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FB443" w14:textId="77777777"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rtl/>
          <w:lang w:bidi="ar-EG"/>
        </w:rPr>
      </w:pPr>
    </w:p>
    <w:p w14:paraId="2FB32CC2" w14:textId="0B7ECEB7"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AF_Diwani"/>
          <w:b/>
          <w:bCs/>
          <w:sz w:val="52"/>
          <w:szCs w:val="52"/>
          <w:rtl/>
          <w:lang w:bidi="ar-EG"/>
        </w:rPr>
      </w:pPr>
      <w:r w:rsidRPr="00661F36">
        <w:rPr>
          <w:rFonts w:ascii="Simplified Arabic" w:hAnsi="Simplified Arabic" w:cs="AF_Diwani"/>
          <w:b/>
          <w:bCs/>
          <w:sz w:val="52"/>
          <w:szCs w:val="52"/>
          <w:rtl/>
          <w:lang w:bidi="ar-EG"/>
        </w:rPr>
        <w:t>البابا شنود</w:t>
      </w:r>
      <w:r w:rsidR="00531951" w:rsidRPr="00661F36">
        <w:rPr>
          <w:rFonts w:ascii="Simplified Arabic" w:hAnsi="Simplified Arabic" w:cs="AF_Diwani" w:hint="cs"/>
          <w:b/>
          <w:bCs/>
          <w:sz w:val="52"/>
          <w:szCs w:val="52"/>
          <w:rtl/>
          <w:lang w:bidi="ar-EG"/>
        </w:rPr>
        <w:t>َ</w:t>
      </w:r>
      <w:r w:rsidRPr="00661F36">
        <w:rPr>
          <w:rFonts w:ascii="Simplified Arabic" w:hAnsi="Simplified Arabic" w:cs="AF_Diwani"/>
          <w:b/>
          <w:bCs/>
          <w:sz w:val="52"/>
          <w:szCs w:val="52"/>
          <w:rtl/>
          <w:lang w:bidi="ar-EG"/>
        </w:rPr>
        <w:t>ه الثالث</w:t>
      </w:r>
    </w:p>
    <w:p w14:paraId="07C8CDB8" w14:textId="4B7C387D"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rtl/>
          <w:lang w:bidi="ar-EG"/>
        </w:rPr>
      </w:pPr>
    </w:p>
    <w:p w14:paraId="10494F5C" w14:textId="1B969782" w:rsidR="00531951" w:rsidRPr="00661F36" w:rsidRDefault="00531951"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rtl/>
          <w:lang w:bidi="ar-EG"/>
        </w:rPr>
      </w:pPr>
    </w:p>
    <w:p w14:paraId="3F42F7C2" w14:textId="2F8AC81B" w:rsidR="00531951" w:rsidRPr="00661F36" w:rsidRDefault="000316EF"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rtl/>
          <w:lang w:bidi="ar-EG"/>
        </w:rPr>
      </w:pPr>
      <w:r w:rsidRPr="00661F36">
        <w:rPr>
          <w:noProof/>
        </w:rPr>
        <mc:AlternateContent>
          <mc:Choice Requires="wps">
            <w:drawing>
              <wp:anchor distT="0" distB="0" distL="114300" distR="114300" simplePos="0" relativeHeight="251614208" behindDoc="1" locked="0" layoutInCell="1" allowOverlap="1" wp14:anchorId="3584EE8E" wp14:editId="0E0022B2">
                <wp:simplePos x="0" y="0"/>
                <wp:positionH relativeFrom="margin">
                  <wp:posOffset>128270</wp:posOffset>
                </wp:positionH>
                <wp:positionV relativeFrom="margin">
                  <wp:posOffset>1431079</wp:posOffset>
                </wp:positionV>
                <wp:extent cx="4057650" cy="2247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057650" cy="2247900"/>
                        </a:xfrm>
                        <a:prstGeom prst="rect">
                          <a:avLst/>
                        </a:prstGeom>
                        <a:noFill/>
                        <a:ln>
                          <a:noFill/>
                        </a:ln>
                      </wps:spPr>
                      <wps:txbx>
                        <w:txbxContent>
                          <w:p w14:paraId="3E770925" w14:textId="2905C205" w:rsidR="00531951" w:rsidRPr="00646B0C" w:rsidRDefault="00531951" w:rsidP="00531951">
                            <w:pPr>
                              <w:tabs>
                                <w:tab w:val="left" w:pos="11"/>
                              </w:tabs>
                              <w:spacing w:after="100" w:line="240" w:lineRule="auto"/>
                              <w:jc w:val="center"/>
                              <w:rPr>
                                <w:rFonts w:ascii="Simplified Arabic" w:hAnsi="Simplified Arabic" w:cs="Simplified Arabic"/>
                                <w:bCs/>
                                <w:color w:val="800000"/>
                                <w:sz w:val="96"/>
                                <w:szCs w:val="9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6B0C">
                              <w:rPr>
                                <w:rFonts w:ascii="Simplified Arabic" w:hAnsi="Simplified Arabic" w:cs="Simplified Arabic" w:hint="cs"/>
                                <w:bCs/>
                                <w:color w:val="800000"/>
                                <w:sz w:val="96"/>
                                <w:szCs w:val="9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مـُصْطَـلحَــات وَرمـُــوز</w:t>
                            </w:r>
                          </w:p>
                        </w:txbxContent>
                      </wps:txbx>
                      <wps:bodyPr rot="0" spcFirstLastPara="1" vertOverflow="overflow" horzOverflow="overflow" vert="horz" wrap="square" lIns="91440" tIns="45720" rIns="91440" bIns="45720" numCol="1" spcCol="0" rtlCol="0" fromWordArt="0" anchor="t" anchorCtr="0" forceAA="0" compatLnSpc="1">
                        <a:prstTxWarp prst="textArchUp">
                          <a:avLst>
                            <a:gd name="adj" fmla="val 8399111"/>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4EE8E" id="_x0000_t202" coordsize="21600,21600" o:spt="202" path="m,l,21600r21600,l21600,xe">
                <v:stroke joinstyle="miter"/>
                <v:path gradientshapeok="t" o:connecttype="rect"/>
              </v:shapetype>
              <v:shape id="Text Box 1" o:spid="_x0000_s1026" type="#_x0000_t202" style="position:absolute;left:0;text-align:left;margin-left:10.1pt;margin-top:112.7pt;width:319.5pt;height:177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" filled="f" stroked="f">
                <v:textbox>
                  <w:txbxContent>
                    <w:p w14:paraId="3E770925" w14:textId="2905C205" w:rsidR="00531951" w:rsidRPr="00646B0C" w:rsidRDefault="00531951" w:rsidP="00531951">
                      <w:pPr>
                        <w:tabs>
                          <w:tab w:val="left" w:pos="11"/>
                        </w:tabs>
                        <w:spacing w:after="100" w:line="240" w:lineRule="auto"/>
                        <w:jc w:val="center"/>
                        <w:rPr>
                          <w:rFonts w:ascii="Simplified Arabic" w:hAnsi="Simplified Arabic" w:cs="Simplified Arabic"/>
                          <w:bCs/>
                          <w:color w:val="800000"/>
                          <w:sz w:val="96"/>
                          <w:szCs w:val="9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46B0C">
                        <w:rPr>
                          <w:rFonts w:ascii="Simplified Arabic" w:hAnsi="Simplified Arabic" w:cs="Simplified Arabic" w:hint="cs"/>
                          <w:bCs/>
                          <w:color w:val="800000"/>
                          <w:sz w:val="96"/>
                          <w:szCs w:val="9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مـُصْطَـلحَــات وَرمـُــوز</w:t>
                      </w:r>
                    </w:p>
                  </w:txbxContent>
                </v:textbox>
                <w10:wrap anchorx="margin" anchory="margin"/>
              </v:shape>
            </w:pict>
          </mc:Fallback>
        </mc:AlternateContent>
      </w:r>
    </w:p>
    <w:p w14:paraId="158A3446" w14:textId="33D28D7D" w:rsidR="00531951" w:rsidRPr="00661F36" w:rsidRDefault="00531951" w:rsidP="00082D88">
      <w:pPr>
        <w:tabs>
          <w:tab w:val="left" w:pos="11"/>
        </w:tabs>
        <w:spacing w:beforeLines="40" w:before="96" w:afterLines="40" w:after="96" w:line="252" w:lineRule="auto"/>
        <w:jc w:val="center"/>
        <w:rPr>
          <w:rFonts w:ascii="Simplified Arabic" w:hAnsi="Simplified Arabic" w:cs="Simplified Arabic"/>
          <w:b/>
          <w:bCs/>
          <w:sz w:val="24"/>
          <w:szCs w:val="24"/>
          <w:rtl/>
          <w:lang w:bidi="ar-EG"/>
        </w:rPr>
      </w:pPr>
    </w:p>
    <w:p w14:paraId="25ECE88D" w14:textId="047CB4EB" w:rsidR="00531951" w:rsidRPr="00661F36" w:rsidRDefault="00531951" w:rsidP="00082D88">
      <w:pPr>
        <w:tabs>
          <w:tab w:val="left" w:pos="11"/>
        </w:tabs>
        <w:spacing w:beforeLines="40" w:before="96" w:afterLines="40" w:after="96" w:line="252" w:lineRule="auto"/>
        <w:jc w:val="center"/>
        <w:rPr>
          <w:rFonts w:ascii="Simplified Arabic" w:hAnsi="Simplified Arabic" w:cs="Al-Kharashi 24"/>
          <w:b/>
          <w:bCs/>
          <w:sz w:val="96"/>
          <w:szCs w:val="96"/>
          <w:rtl/>
          <w:lang w:bidi="ar-EG"/>
        </w:rPr>
      </w:pPr>
      <w:r w:rsidRPr="00661F36">
        <w:rPr>
          <w:rFonts w:ascii="Simplified Arabic" w:hAnsi="Simplified Arabic" w:cs="Al-Kharashi 24" w:hint="cs"/>
          <w:b/>
          <w:bCs/>
          <w:sz w:val="96"/>
          <w:szCs w:val="96"/>
          <w:rtl/>
          <w:lang w:bidi="ar-EG"/>
        </w:rPr>
        <w:t>في</w:t>
      </w:r>
    </w:p>
    <w:p w14:paraId="6C5D1D78" w14:textId="23C46A6E" w:rsidR="00531951" w:rsidRPr="00661F36" w:rsidRDefault="007B6CA0" w:rsidP="00082D88">
      <w:pPr>
        <w:tabs>
          <w:tab w:val="left" w:pos="11"/>
        </w:tabs>
        <w:spacing w:beforeLines="40" w:before="96" w:afterLines="40" w:after="96" w:line="252" w:lineRule="auto"/>
        <w:jc w:val="center"/>
        <w:rPr>
          <w:rFonts w:ascii="Simplified Arabic" w:hAnsi="Simplified Arabic" w:cs="Al-Kharashi 24"/>
          <w:b/>
          <w:bCs/>
          <w:sz w:val="96"/>
          <w:szCs w:val="96"/>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570176" behindDoc="0" locked="0" layoutInCell="1" allowOverlap="1" wp14:anchorId="5F4C99A9" wp14:editId="519C0162">
                <wp:simplePos x="0" y="0"/>
                <wp:positionH relativeFrom="margin">
                  <wp:posOffset>140970</wp:posOffset>
                </wp:positionH>
                <wp:positionV relativeFrom="margin">
                  <wp:posOffset>3764280</wp:posOffset>
                </wp:positionV>
                <wp:extent cx="4300855" cy="2835910"/>
                <wp:effectExtent l="0" t="0" r="4445" b="2540"/>
                <wp:wrapSquare wrapText="bothSides"/>
                <wp:docPr id="2" name="Text Box 2"/>
                <wp:cNvGraphicFramePr/>
                <a:graphic xmlns:a="http://schemas.openxmlformats.org/drawingml/2006/main">
                  <a:graphicData uri="http://schemas.microsoft.com/office/word/2010/wordprocessingShape">
                    <wps:wsp>
                      <wps:cNvSpPr txBox="1"/>
                      <wps:spPr>
                        <a:xfrm>
                          <a:off x="0" y="0"/>
                          <a:ext cx="4300855" cy="2835910"/>
                        </a:xfrm>
                        <a:prstGeom prst="rect">
                          <a:avLst/>
                        </a:prstGeom>
                        <a:solidFill>
                          <a:schemeClr val="lt1"/>
                        </a:solidFill>
                        <a:ln w="6350">
                          <a:noFill/>
                        </a:ln>
                      </wps:spPr>
                      <wps:txbx>
                        <w:txbxContent>
                          <w:p w14:paraId="045DDE89" w14:textId="0D6B48FA" w:rsidR="00646B0C" w:rsidRPr="00045D5E" w:rsidRDefault="00646B0C" w:rsidP="00045D5E">
                            <w:pPr>
                              <w:bidi w:val="0"/>
                              <w:jc w:val="center"/>
                              <w:rPr>
                                <w:rFonts w:ascii="Algerian" w:hAnsi="Algerian"/>
                                <w:b/>
                                <w:bCs/>
                                <w:color w:val="800000"/>
                                <w:sz w:val="60"/>
                                <w:szCs w:val="60"/>
                                <w:lang w:bidi="ar-EG"/>
                              </w:rPr>
                            </w:pPr>
                            <w:r w:rsidRPr="00045D5E">
                              <w:rPr>
                                <w:rFonts w:ascii="Algerian" w:hAnsi="Algerian"/>
                                <w:b/>
                                <w:bCs/>
                                <w:color w:val="800000"/>
                                <w:sz w:val="60"/>
                                <w:szCs w:val="60"/>
                                <w:lang w:bidi="ar-EG"/>
                              </w:rPr>
                              <w:t>IDIOMS &amp; SYMBOLS</w:t>
                            </w:r>
                          </w:p>
                          <w:p w14:paraId="67DB4A94" w14:textId="3D7DD772" w:rsidR="00646B0C" w:rsidRPr="00045D5E" w:rsidRDefault="00646B0C" w:rsidP="00045D5E">
                            <w:pPr>
                              <w:bidi w:val="0"/>
                              <w:jc w:val="center"/>
                              <w:rPr>
                                <w:rFonts w:ascii="Algerian" w:hAnsi="Algerian"/>
                                <w:b/>
                                <w:bCs/>
                                <w:color w:val="800000"/>
                                <w:sz w:val="60"/>
                                <w:szCs w:val="60"/>
                                <w:lang w:bidi="ar-EG"/>
                              </w:rPr>
                            </w:pPr>
                            <w:r w:rsidRPr="00045D5E">
                              <w:rPr>
                                <w:rFonts w:ascii="Algerian" w:hAnsi="Algerian"/>
                                <w:b/>
                                <w:bCs/>
                                <w:color w:val="800000"/>
                                <w:sz w:val="60"/>
                                <w:szCs w:val="60"/>
                                <w:lang w:bidi="ar-EG"/>
                              </w:rPr>
                              <w:t>IN THE HOLY BIBLE</w:t>
                            </w:r>
                          </w:p>
                          <w:p w14:paraId="1FBEFFC4" w14:textId="1C326777" w:rsidR="00646B0C" w:rsidRPr="00045D5E" w:rsidRDefault="00646B0C" w:rsidP="00045D5E">
                            <w:pPr>
                              <w:bidi w:val="0"/>
                              <w:jc w:val="center"/>
                              <w:rPr>
                                <w:rFonts w:asciiTheme="majorBidi" w:hAnsiTheme="majorBidi" w:cstheme="majorBidi"/>
                                <w:b/>
                                <w:bCs/>
                                <w:color w:val="800000"/>
                                <w:sz w:val="52"/>
                                <w:szCs w:val="52"/>
                                <w:lang w:bidi="ar-EG"/>
                              </w:rPr>
                            </w:pPr>
                            <w:r w:rsidRPr="00045D5E">
                              <w:rPr>
                                <w:rFonts w:asciiTheme="majorBidi" w:hAnsiTheme="majorBidi" w:cstheme="majorBidi"/>
                                <w:b/>
                                <w:bCs/>
                                <w:color w:val="800000"/>
                                <w:sz w:val="52"/>
                                <w:szCs w:val="52"/>
                                <w:lang w:bidi="ar-EG"/>
                              </w:rPr>
                              <w:t>By: H.H. Pope Shenouda 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C99A9" id="Text Box 2" o:spid="_x0000_s1027" type="#_x0000_t202" style="position:absolute;left:0;text-align:left;margin-left:11.1pt;margin-top:296.4pt;width:338.65pt;height:223.3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" fillcolor="white [3201]" stroked="f" strokeweight=".5pt">
                <v:textbox>
                  <w:txbxContent>
                    <w:p w14:paraId="045DDE89" w14:textId="0D6B48FA" w:rsidR="00646B0C" w:rsidRPr="00045D5E" w:rsidRDefault="00646B0C" w:rsidP="00045D5E">
                      <w:pPr>
                        <w:bidi w:val="0"/>
                        <w:jc w:val="center"/>
                        <w:rPr>
                          <w:rFonts w:ascii="Algerian" w:hAnsi="Algerian"/>
                          <w:b/>
                          <w:bCs/>
                          <w:color w:val="800000"/>
                          <w:sz w:val="60"/>
                          <w:szCs w:val="60"/>
                          <w:lang w:bidi="ar-EG"/>
                        </w:rPr>
                      </w:pPr>
                      <w:r w:rsidRPr="00045D5E">
                        <w:rPr>
                          <w:rFonts w:ascii="Algerian" w:hAnsi="Algerian"/>
                          <w:b/>
                          <w:bCs/>
                          <w:color w:val="800000"/>
                          <w:sz w:val="60"/>
                          <w:szCs w:val="60"/>
                          <w:lang w:bidi="ar-EG"/>
                        </w:rPr>
                        <w:t>IDIOMS &amp; SYMBOLS</w:t>
                      </w:r>
                    </w:p>
                    <w:p w14:paraId="67DB4A94" w14:textId="3D7DD772" w:rsidR="00646B0C" w:rsidRPr="00045D5E" w:rsidRDefault="00646B0C" w:rsidP="00045D5E">
                      <w:pPr>
                        <w:bidi w:val="0"/>
                        <w:jc w:val="center"/>
                        <w:rPr>
                          <w:rFonts w:ascii="Algerian" w:hAnsi="Algerian"/>
                          <w:b/>
                          <w:bCs/>
                          <w:color w:val="800000"/>
                          <w:sz w:val="60"/>
                          <w:szCs w:val="60"/>
                          <w:lang w:bidi="ar-EG"/>
                        </w:rPr>
                      </w:pPr>
                      <w:r w:rsidRPr="00045D5E">
                        <w:rPr>
                          <w:rFonts w:ascii="Algerian" w:hAnsi="Algerian"/>
                          <w:b/>
                          <w:bCs/>
                          <w:color w:val="800000"/>
                          <w:sz w:val="60"/>
                          <w:szCs w:val="60"/>
                          <w:lang w:bidi="ar-EG"/>
                        </w:rPr>
                        <w:t>IN THE HOLY BIBLE</w:t>
                      </w:r>
                    </w:p>
                    <w:p w14:paraId="1FBEFFC4" w14:textId="1C326777" w:rsidR="00646B0C" w:rsidRPr="00045D5E" w:rsidRDefault="00646B0C" w:rsidP="00045D5E">
                      <w:pPr>
                        <w:bidi w:val="0"/>
                        <w:jc w:val="center"/>
                        <w:rPr>
                          <w:rFonts w:asciiTheme="majorBidi" w:hAnsiTheme="majorBidi" w:cstheme="majorBidi"/>
                          <w:b/>
                          <w:bCs/>
                          <w:color w:val="800000"/>
                          <w:sz w:val="52"/>
                          <w:szCs w:val="52"/>
                          <w:lang w:bidi="ar-EG"/>
                        </w:rPr>
                      </w:pPr>
                      <w:r w:rsidRPr="00045D5E">
                        <w:rPr>
                          <w:rFonts w:asciiTheme="majorBidi" w:hAnsiTheme="majorBidi" w:cstheme="majorBidi"/>
                          <w:b/>
                          <w:bCs/>
                          <w:color w:val="800000"/>
                          <w:sz w:val="52"/>
                          <w:szCs w:val="52"/>
                          <w:lang w:bidi="ar-EG"/>
                        </w:rPr>
                        <w:t>By: H.H. Pope Shenouda III</w:t>
                      </w:r>
                    </w:p>
                  </w:txbxContent>
                </v:textbox>
                <w10:wrap type="square" anchorx="margin" anchory="margin"/>
              </v:shape>
            </w:pict>
          </mc:Fallback>
        </mc:AlternateContent>
      </w:r>
      <w:r w:rsidR="00531951" w:rsidRPr="00661F36">
        <w:rPr>
          <w:rFonts w:ascii="Simplified Arabic" w:hAnsi="Simplified Arabic" w:cs="Al-Kharashi 24" w:hint="cs"/>
          <w:b/>
          <w:bCs/>
          <w:sz w:val="96"/>
          <w:szCs w:val="96"/>
          <w:rtl/>
          <w:lang w:bidi="ar-EG"/>
        </w:rPr>
        <w:t>الكتابُ المقدّس</w:t>
      </w:r>
    </w:p>
    <w:p w14:paraId="47AE9197" w14:textId="4604CF08" w:rsidR="00531951" w:rsidRPr="00661F36" w:rsidRDefault="00531951"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rtl/>
          <w:lang w:bidi="ar-EG"/>
        </w:rPr>
      </w:pPr>
    </w:p>
    <w:p w14:paraId="17DEC8F5" w14:textId="77777777" w:rsidR="00646B0C" w:rsidRPr="00661F36" w:rsidRDefault="00646B0C" w:rsidP="00082D88">
      <w:pPr>
        <w:tabs>
          <w:tab w:val="left" w:pos="11"/>
        </w:tabs>
        <w:spacing w:beforeLines="40" w:before="96" w:afterLines="40" w:after="96" w:line="252" w:lineRule="auto"/>
        <w:ind w:firstLine="295"/>
        <w:jc w:val="center"/>
        <w:rPr>
          <w:rFonts w:ascii="Simplified Arabic" w:hAnsi="Simplified Arabic" w:cs="Simplified Arabic"/>
          <w:b/>
          <w:bCs/>
          <w:sz w:val="24"/>
          <w:szCs w:val="24"/>
          <w:rtl/>
          <w:lang w:bidi="ar-EG"/>
        </w:rPr>
      </w:pPr>
    </w:p>
    <w:p w14:paraId="4378724D" w14:textId="77777777" w:rsidR="00646B0C" w:rsidRPr="00661F36" w:rsidRDefault="00646B0C" w:rsidP="00082D88">
      <w:pPr>
        <w:tabs>
          <w:tab w:val="left" w:pos="11"/>
        </w:tabs>
        <w:spacing w:beforeLines="40" w:before="96" w:afterLines="40" w:after="96" w:line="252" w:lineRule="auto"/>
        <w:ind w:firstLine="295"/>
        <w:jc w:val="center"/>
        <w:rPr>
          <w:rFonts w:ascii="Simplified Arabic" w:hAnsi="Simplified Arabic" w:cs="Simplified Arabic"/>
          <w:b/>
          <w:bCs/>
          <w:sz w:val="24"/>
          <w:szCs w:val="24"/>
          <w:rtl/>
          <w:lang w:bidi="ar-EG"/>
        </w:rPr>
      </w:pPr>
    </w:p>
    <w:p w14:paraId="0580F5B9" w14:textId="77777777" w:rsidR="00646B0C" w:rsidRPr="00661F36" w:rsidRDefault="00646B0C" w:rsidP="00082D88">
      <w:pPr>
        <w:tabs>
          <w:tab w:val="left" w:pos="11"/>
        </w:tabs>
        <w:spacing w:beforeLines="40" w:before="96" w:afterLines="40" w:after="96" w:line="252" w:lineRule="auto"/>
        <w:ind w:firstLine="295"/>
        <w:jc w:val="center"/>
        <w:rPr>
          <w:rFonts w:ascii="Simplified Arabic" w:hAnsi="Simplified Arabic" w:cs="Simplified Arabic"/>
          <w:b/>
          <w:bCs/>
          <w:sz w:val="24"/>
          <w:szCs w:val="24"/>
          <w:rtl/>
          <w:lang w:bidi="ar-EG"/>
        </w:rPr>
      </w:pPr>
    </w:p>
    <w:p w14:paraId="487BC137" w14:textId="226073CC" w:rsidR="00646B0C" w:rsidRPr="00661F36" w:rsidRDefault="00646B0C" w:rsidP="00082D88">
      <w:pPr>
        <w:tabs>
          <w:tab w:val="left" w:pos="11"/>
        </w:tabs>
        <w:spacing w:beforeLines="40" w:before="96" w:afterLines="40" w:after="96" w:line="252" w:lineRule="auto"/>
        <w:ind w:firstLine="295"/>
        <w:jc w:val="center"/>
        <w:rPr>
          <w:rFonts w:ascii="Simplified Arabic" w:hAnsi="Simplified Arabic" w:cs="Simplified Arabic"/>
          <w:b/>
          <w:bCs/>
          <w:sz w:val="24"/>
          <w:szCs w:val="24"/>
          <w:rtl/>
          <w:lang w:bidi="ar-EG"/>
        </w:rPr>
      </w:pPr>
    </w:p>
    <w:p w14:paraId="5931EA99" w14:textId="77777777" w:rsidR="00646B0C" w:rsidRPr="00661F36" w:rsidRDefault="00646B0C" w:rsidP="00082D88">
      <w:pPr>
        <w:tabs>
          <w:tab w:val="left" w:pos="11"/>
        </w:tabs>
        <w:spacing w:beforeLines="40" w:before="96" w:afterLines="40" w:after="96" w:line="252" w:lineRule="auto"/>
        <w:ind w:firstLine="295"/>
        <w:jc w:val="center"/>
        <w:rPr>
          <w:rFonts w:ascii="Simplified Arabic" w:hAnsi="Simplified Arabic" w:cs="Simplified Arabic"/>
          <w:b/>
          <w:bCs/>
          <w:sz w:val="24"/>
          <w:szCs w:val="24"/>
          <w:rtl/>
          <w:lang w:bidi="ar-EG"/>
        </w:rPr>
      </w:pPr>
    </w:p>
    <w:p w14:paraId="2E2B0B19" w14:textId="77777777" w:rsidR="00C92EEE" w:rsidRPr="00661F36" w:rsidRDefault="00C92EEE" w:rsidP="00082D88">
      <w:pPr>
        <w:tabs>
          <w:tab w:val="left" w:pos="11"/>
        </w:tabs>
        <w:spacing w:beforeLines="40" w:before="96" w:afterLines="40" w:after="96" w:line="252" w:lineRule="auto"/>
        <w:jc w:val="center"/>
        <w:rPr>
          <w:rFonts w:ascii="Simplified Arabic" w:hAnsi="Simplified Arabic" w:cs="Simplified Arabic"/>
          <w:b/>
          <w:bCs/>
          <w:i/>
          <w:iCs/>
          <w:sz w:val="24"/>
          <w:szCs w:val="24"/>
          <w:rtl/>
          <w:lang w:bidi="ar-EG"/>
        </w:rPr>
      </w:pPr>
    </w:p>
    <w:p w14:paraId="44557DD9" w14:textId="72AA6E72" w:rsidR="00C92EEE" w:rsidRPr="00661F36" w:rsidRDefault="00C92EEE"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0F5C0ADF" w14:textId="5919BF70" w:rsidR="00045D5E" w:rsidRPr="00661F36" w:rsidRDefault="00045D5E"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4BD20EE4" w14:textId="54922D8C" w:rsidR="00045D5E" w:rsidRPr="00661F36" w:rsidRDefault="00045D5E"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06EA4335" w14:textId="6420F895" w:rsidR="00045D5E" w:rsidRPr="00661F36" w:rsidRDefault="00045D5E"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252CC313" w14:textId="77777777" w:rsidR="007B6CA0" w:rsidRPr="00661F36" w:rsidRDefault="007B6CA0"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1B426B84"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0E81B1ED"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59C7253E"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599B28EC"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653C2447"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2F4F76C8"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2CE05AE2"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6A238B50"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6FD01EED"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00626ECB" w14:textId="77777777" w:rsidR="001B4F09" w:rsidRPr="00661F36" w:rsidRDefault="001B4F09" w:rsidP="00082D88">
      <w:pPr>
        <w:tabs>
          <w:tab w:val="left" w:pos="11"/>
        </w:tabs>
        <w:spacing w:beforeLines="40" w:before="96" w:afterLines="40" w:after="96" w:line="252" w:lineRule="auto"/>
        <w:jc w:val="center"/>
        <w:rPr>
          <w:rFonts w:ascii="Simplified Arabic" w:hAnsi="Simplified Arabic" w:cs="Simplified Arabic"/>
          <w:b/>
          <w:bCs/>
          <w:sz w:val="24"/>
          <w:szCs w:val="24"/>
          <w:rtl/>
          <w:lang w:bidi="ar-EG"/>
        </w:rPr>
      </w:pPr>
    </w:p>
    <w:p w14:paraId="7C345D67" w14:textId="77777777" w:rsidR="007B6CA0" w:rsidRPr="00661F36" w:rsidRDefault="007B6CA0" w:rsidP="00082D88">
      <w:pPr>
        <w:tabs>
          <w:tab w:val="left" w:pos="11"/>
        </w:tabs>
        <w:spacing w:beforeLines="40" w:before="96" w:afterLines="40" w:after="96" w:line="252" w:lineRule="auto"/>
        <w:jc w:val="center"/>
        <w:rPr>
          <w:rFonts w:ascii="Simplified Arabic" w:hAnsi="Simplified Arabic" w:cs="Simplified Arabic"/>
          <w:b/>
          <w:bCs/>
          <w:sz w:val="24"/>
          <w:szCs w:val="24"/>
          <w:rtl/>
          <w:lang w:bidi="ar-EG"/>
        </w:rPr>
      </w:pPr>
    </w:p>
    <w:p w14:paraId="7F53D60B" w14:textId="77777777" w:rsidR="00946896" w:rsidRPr="00661F36" w:rsidRDefault="00946896"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lang w:bidi="ar-EG"/>
        </w:rPr>
      </w:pPr>
    </w:p>
    <w:p w14:paraId="310E0A0C" w14:textId="77777777" w:rsidR="00946896" w:rsidRPr="00661F36" w:rsidRDefault="00946896"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lang w:bidi="ar-EG"/>
        </w:rPr>
      </w:pPr>
      <w:r w:rsidRPr="00661F36">
        <w:rPr>
          <w:rFonts w:ascii="Simplified Arabic" w:hAnsi="Simplified Arabic" w:cs="Simplified Arabic"/>
          <w:b/>
          <w:bCs/>
          <w:sz w:val="24"/>
          <w:szCs w:val="24"/>
          <w:lang w:bidi="ar-EG"/>
        </w:rPr>
        <w:t xml:space="preserve">           </w:t>
      </w:r>
    </w:p>
    <w:p w14:paraId="02A4449B" w14:textId="77777777" w:rsidR="00946896" w:rsidRPr="00661F36" w:rsidRDefault="00946896" w:rsidP="00082D88">
      <w:pPr>
        <w:tabs>
          <w:tab w:val="left" w:pos="11"/>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sz w:val="24"/>
          <w:szCs w:val="24"/>
          <w:rtl/>
          <w:lang w:bidi="ar-EG"/>
        </w:rPr>
        <w:t>الكتاب: مصطلحات ورموز في الكتاب المقدس</w:t>
      </w:r>
    </w:p>
    <w:p w14:paraId="72E8A467" w14:textId="77777777" w:rsidR="00946896" w:rsidRPr="00661F36" w:rsidRDefault="00946896" w:rsidP="00082D88">
      <w:pPr>
        <w:tabs>
          <w:tab w:val="left" w:pos="11"/>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sz w:val="24"/>
          <w:szCs w:val="24"/>
          <w:rtl/>
          <w:lang w:bidi="ar-EG"/>
        </w:rPr>
        <w:t>المؤلف: قداسة البابا المعظم الأنبا شنوده الثالث</w:t>
      </w:r>
    </w:p>
    <w:p w14:paraId="61F8092A" w14:textId="77777777" w:rsidR="00946896" w:rsidRPr="00661F36" w:rsidRDefault="00946896" w:rsidP="00082D88">
      <w:pPr>
        <w:tabs>
          <w:tab w:val="left" w:pos="11"/>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sz w:val="24"/>
          <w:szCs w:val="24"/>
          <w:rtl/>
          <w:lang w:bidi="ar-EG"/>
        </w:rPr>
        <w:t>الناشر: الكلية الإكليريكية للأقباط الأرثوذكس- العباسية</w:t>
      </w:r>
    </w:p>
    <w:p w14:paraId="038489DF" w14:textId="77777777" w:rsidR="00946896" w:rsidRPr="00661F36" w:rsidRDefault="00946896" w:rsidP="00082D88">
      <w:pPr>
        <w:tabs>
          <w:tab w:val="left" w:pos="11"/>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sz w:val="24"/>
          <w:szCs w:val="24"/>
          <w:rtl/>
          <w:lang w:bidi="ar-EG"/>
        </w:rPr>
        <w:t>المطبعة: الأنبا رويس الأوفست بالكاتدرائية – العباسية - القاهرة.</w:t>
      </w:r>
    </w:p>
    <w:p w14:paraId="0EA9DBEC" w14:textId="77777777" w:rsidR="00946896" w:rsidRPr="00661F36" w:rsidRDefault="00946896" w:rsidP="00082D88">
      <w:pPr>
        <w:tabs>
          <w:tab w:val="left" w:pos="11"/>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sz w:val="24"/>
          <w:szCs w:val="24"/>
          <w:rtl/>
          <w:lang w:bidi="ar-EG"/>
        </w:rPr>
        <w:t>رقم الإيداع بدار الكتاب" 10808/ 2008</w:t>
      </w:r>
    </w:p>
    <w:p w14:paraId="2566B125" w14:textId="77777777" w:rsidR="00946896" w:rsidRPr="00661F36" w:rsidRDefault="00946896" w:rsidP="00082D88">
      <w:pPr>
        <w:tabs>
          <w:tab w:val="left" w:pos="11"/>
        </w:tabs>
        <w:spacing w:beforeLines="40" w:before="96" w:afterLines="40" w:after="96" w:line="252" w:lineRule="auto"/>
        <w:ind w:firstLine="295"/>
        <w:jc w:val="both"/>
        <w:rPr>
          <w:rFonts w:asciiTheme="majorBidi" w:hAnsiTheme="majorBidi" w:cstheme="majorBidi"/>
          <w:sz w:val="24"/>
          <w:szCs w:val="24"/>
          <w:rtl/>
          <w:lang w:bidi="ar-EG"/>
        </w:rPr>
      </w:pPr>
      <w:r w:rsidRPr="00661F36">
        <w:rPr>
          <w:rFonts w:asciiTheme="majorBidi" w:hAnsiTheme="majorBidi" w:cstheme="majorBidi"/>
          <w:sz w:val="24"/>
          <w:szCs w:val="24"/>
          <w:lang w:bidi="ar-EG"/>
        </w:rPr>
        <w:t>I.S.B.N. 977-5345-99-5</w:t>
      </w:r>
    </w:p>
    <w:p w14:paraId="3A2126E5" w14:textId="5461AC86" w:rsidR="007B6CA0" w:rsidRPr="00661F36" w:rsidRDefault="007B6CA0" w:rsidP="00082D88">
      <w:pPr>
        <w:tabs>
          <w:tab w:val="left" w:pos="11"/>
        </w:tabs>
        <w:spacing w:beforeLines="40" w:before="96" w:afterLines="40" w:after="96" w:line="252" w:lineRule="auto"/>
        <w:jc w:val="center"/>
        <w:rPr>
          <w:rFonts w:ascii="Simplified Arabic" w:hAnsi="Simplified Arabic" w:cs="Simplified Arabic"/>
          <w:b/>
          <w:bCs/>
          <w:sz w:val="24"/>
          <w:szCs w:val="24"/>
          <w:rtl/>
          <w:lang w:bidi="ar-EG"/>
        </w:rPr>
      </w:pPr>
    </w:p>
    <w:p w14:paraId="42A796BF" w14:textId="3F25B707" w:rsidR="00D82F34" w:rsidRPr="00661F36" w:rsidRDefault="007F3888" w:rsidP="00082D88">
      <w:pPr>
        <w:tabs>
          <w:tab w:val="left" w:pos="11"/>
        </w:tabs>
        <w:spacing w:beforeLines="40" w:before="96" w:afterLines="40" w:after="96" w:line="252" w:lineRule="auto"/>
        <w:jc w:val="center"/>
        <w:rPr>
          <w:rFonts w:ascii="Simplified Arabic" w:hAnsi="Simplified Arabic" w:cs="Simplified Arabic"/>
          <w:b/>
          <w:bCs/>
          <w:noProof/>
          <w:sz w:val="24"/>
          <w:szCs w:val="24"/>
          <w:rtl/>
          <w:lang w:bidi="ar-EG"/>
        </w:rPr>
      </w:pPr>
      <w:r w:rsidRPr="00661F36">
        <w:rPr>
          <w:rFonts w:ascii="Simplified Arabic" w:hAnsi="Simplified Arabic" w:cs="Simplified Arabic"/>
          <w:b/>
          <w:bCs/>
          <w:noProof/>
          <w:sz w:val="24"/>
          <w:szCs w:val="24"/>
          <w:lang w:bidi="ar-EG"/>
        </w:rPr>
        <w:lastRenderedPageBreak/>
        <w:drawing>
          <wp:anchor distT="0" distB="0" distL="114300" distR="114300" simplePos="0" relativeHeight="251560960" behindDoc="1" locked="0" layoutInCell="1" allowOverlap="1" wp14:anchorId="2FB38FAB" wp14:editId="0464A9C0">
            <wp:simplePos x="0" y="0"/>
            <wp:positionH relativeFrom="margin">
              <wp:posOffset>492478</wp:posOffset>
            </wp:positionH>
            <wp:positionV relativeFrom="margin">
              <wp:posOffset>156633</wp:posOffset>
            </wp:positionV>
            <wp:extent cx="4111625" cy="5471160"/>
            <wp:effectExtent l="0" t="0" r="3175" b="0"/>
            <wp:wrapThrough wrapText="bothSides">
              <wp:wrapPolygon edited="0">
                <wp:start x="0" y="0"/>
                <wp:lineTo x="0" y="21523"/>
                <wp:lineTo x="21525" y="21523"/>
                <wp:lineTo x="2152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t="10827"/>
                    <a:stretch>
                      <a:fillRect/>
                    </a:stretch>
                  </pic:blipFill>
                  <pic:spPr bwMode="auto">
                    <a:xfrm>
                      <a:off x="0" y="0"/>
                      <a:ext cx="4111625" cy="5471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0C9794" w14:textId="323F3D76" w:rsidR="007B6CA0" w:rsidRPr="00661F36" w:rsidRDefault="007B6CA0" w:rsidP="00082D88">
      <w:pPr>
        <w:tabs>
          <w:tab w:val="left" w:pos="11"/>
        </w:tabs>
        <w:spacing w:beforeLines="40" w:before="96" w:afterLines="40" w:after="96" w:line="252" w:lineRule="auto"/>
        <w:jc w:val="center"/>
        <w:rPr>
          <w:rFonts w:ascii="Simplified Arabic" w:hAnsi="Simplified Arabic" w:cs="Simplified Arabic"/>
          <w:b/>
          <w:bCs/>
          <w:sz w:val="24"/>
          <w:szCs w:val="24"/>
          <w:rtl/>
          <w:lang w:bidi="ar-EG"/>
        </w:rPr>
      </w:pPr>
    </w:p>
    <w:p w14:paraId="1D80A9CB" w14:textId="77777777" w:rsidR="007B6CA0" w:rsidRPr="00661F36" w:rsidRDefault="007B6CA0" w:rsidP="00082D88">
      <w:pPr>
        <w:tabs>
          <w:tab w:val="left" w:pos="11"/>
        </w:tabs>
        <w:spacing w:beforeLines="40" w:before="96" w:afterLines="40" w:after="96" w:line="252" w:lineRule="auto"/>
        <w:jc w:val="center"/>
        <w:rPr>
          <w:rFonts w:ascii="Simplified Arabic" w:hAnsi="Simplified Arabic" w:cs="Simplified Arabic"/>
          <w:b/>
          <w:bCs/>
          <w:sz w:val="24"/>
          <w:szCs w:val="24"/>
          <w:rtl/>
          <w:lang w:bidi="ar-EG"/>
        </w:rPr>
      </w:pPr>
    </w:p>
    <w:p w14:paraId="1EC72902" w14:textId="77777777" w:rsidR="007B6CA0" w:rsidRPr="00661F36" w:rsidRDefault="007B6CA0" w:rsidP="00082D88">
      <w:pPr>
        <w:tabs>
          <w:tab w:val="left" w:pos="11"/>
        </w:tabs>
        <w:spacing w:beforeLines="40" w:before="96" w:afterLines="40" w:after="96" w:line="252" w:lineRule="auto"/>
        <w:jc w:val="center"/>
        <w:rPr>
          <w:rFonts w:ascii="Simplified Arabic" w:hAnsi="Simplified Arabic" w:cs="Simplified Arabic"/>
          <w:b/>
          <w:bCs/>
          <w:sz w:val="24"/>
          <w:szCs w:val="24"/>
          <w:rtl/>
          <w:lang w:bidi="ar-EG"/>
        </w:rPr>
      </w:pPr>
    </w:p>
    <w:p w14:paraId="2C6E1425" w14:textId="77777777" w:rsidR="007B6CA0" w:rsidRPr="00661F36" w:rsidRDefault="007B6CA0" w:rsidP="00082D88">
      <w:pPr>
        <w:tabs>
          <w:tab w:val="left" w:pos="11"/>
        </w:tabs>
        <w:spacing w:beforeLines="40" w:before="96" w:afterLines="40" w:after="96" w:line="252" w:lineRule="auto"/>
        <w:jc w:val="center"/>
        <w:rPr>
          <w:rFonts w:ascii="Simplified Arabic" w:hAnsi="Simplified Arabic" w:cs="Simplified Arabic"/>
          <w:b/>
          <w:bCs/>
          <w:sz w:val="24"/>
          <w:szCs w:val="24"/>
          <w:rtl/>
          <w:lang w:bidi="ar-EG"/>
        </w:rPr>
      </w:pPr>
    </w:p>
    <w:p w14:paraId="441815BD" w14:textId="0F9A404D" w:rsidR="00045D5E" w:rsidRPr="00661F36" w:rsidRDefault="00045D5E" w:rsidP="00082D88">
      <w:pPr>
        <w:tabs>
          <w:tab w:val="left" w:pos="11"/>
        </w:tabs>
        <w:spacing w:beforeLines="40" w:before="96" w:afterLines="40" w:after="96" w:line="252" w:lineRule="auto"/>
        <w:rPr>
          <w:rFonts w:ascii="Simplified Arabic" w:hAnsi="Simplified Arabic" w:cs="Simplified Arabic"/>
          <w:b/>
          <w:bCs/>
          <w:sz w:val="24"/>
          <w:szCs w:val="24"/>
          <w:lang w:bidi="ar-EG"/>
        </w:rPr>
      </w:pPr>
    </w:p>
    <w:p w14:paraId="7C155B0D" w14:textId="2540951A" w:rsidR="00045D5E" w:rsidRPr="00661F36" w:rsidRDefault="00045D5E"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3E412A0D" w14:textId="136EFB8C" w:rsidR="00045D5E" w:rsidRPr="00661F36" w:rsidRDefault="00045D5E"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6E5EBD49"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1AB9FEBC"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5CE79DD8"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476DA4C8"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378B2D3E"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281D4B91"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2A1BE240"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0A430876"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7E18C288"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p>
    <w:p w14:paraId="6E63A34D"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10"/>
          <w:szCs w:val="10"/>
          <w:lang w:bidi="ar-EG"/>
        </w:rPr>
      </w:pPr>
    </w:p>
    <w:p w14:paraId="6C1ABA69" w14:textId="623A0379" w:rsidR="000E5CAC"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36"/>
          <w:szCs w:val="36"/>
          <w:rtl/>
          <w:lang w:bidi="ar-EG"/>
        </w:rPr>
      </w:pPr>
      <w:r w:rsidRPr="00661F36">
        <w:rPr>
          <w:rFonts w:ascii="Simplified Arabic" w:hAnsi="Simplified Arabic" w:cs="Simplified Arabic" w:hint="cs"/>
          <w:b/>
          <w:bCs/>
          <w:sz w:val="36"/>
          <w:szCs w:val="36"/>
          <w:rtl/>
          <w:lang w:bidi="ar-EG"/>
        </w:rPr>
        <w:t>قداسة البابا تواضروس الثاني بابا الإسكندرية وبطريرك الكرازة المرقسية المائة والثامن عشر</w:t>
      </w:r>
    </w:p>
    <w:p w14:paraId="66A42C1F" w14:textId="77777777" w:rsidR="000E5CAC" w:rsidRPr="00661F36" w:rsidRDefault="000E5CAC">
      <w:pPr>
        <w:bidi w:val="0"/>
        <w:spacing w:after="200" w:line="276" w:lineRule="auto"/>
        <w:rPr>
          <w:rFonts w:ascii="Simplified Arabic" w:hAnsi="Simplified Arabic" w:cs="Simplified Arabic"/>
          <w:b/>
          <w:bCs/>
          <w:sz w:val="36"/>
          <w:szCs w:val="36"/>
          <w:rtl/>
          <w:lang w:bidi="ar-EG"/>
        </w:rPr>
      </w:pPr>
      <w:r w:rsidRPr="00661F36">
        <w:rPr>
          <w:rFonts w:ascii="Simplified Arabic" w:hAnsi="Simplified Arabic" w:cs="Simplified Arabic"/>
          <w:b/>
          <w:bCs/>
          <w:sz w:val="36"/>
          <w:szCs w:val="36"/>
          <w:rtl/>
          <w:lang w:bidi="ar-EG"/>
        </w:rPr>
        <w:br w:type="page"/>
      </w:r>
    </w:p>
    <w:p w14:paraId="7B9D7262" w14:textId="77777777" w:rsidR="00D82F34" w:rsidRPr="00661F36" w:rsidRDefault="00D82F34" w:rsidP="00082D88">
      <w:pPr>
        <w:tabs>
          <w:tab w:val="left" w:pos="11"/>
        </w:tabs>
        <w:spacing w:beforeLines="40" w:before="96" w:afterLines="40" w:after="96" w:line="252" w:lineRule="auto"/>
        <w:jc w:val="center"/>
        <w:rPr>
          <w:rFonts w:ascii="Simplified Arabic" w:hAnsi="Simplified Arabic" w:cs="Simplified Arabic"/>
          <w:b/>
          <w:bCs/>
          <w:sz w:val="36"/>
          <w:szCs w:val="36"/>
          <w:rtl/>
          <w:lang w:bidi="ar-EG"/>
        </w:rPr>
      </w:pPr>
    </w:p>
    <w:p w14:paraId="743024E8" w14:textId="29BCA5BC" w:rsidR="00117909" w:rsidRPr="00661F36" w:rsidRDefault="00117909" w:rsidP="00082D88">
      <w:pPr>
        <w:spacing w:beforeLines="40" w:before="96" w:afterLines="40" w:after="96" w:line="252" w:lineRule="auto"/>
        <w:rPr>
          <w:rFonts w:ascii="Simplified Arabic" w:hAnsi="Simplified Arabic" w:cs="Simplified Arabic"/>
          <w:b/>
          <w:bCs/>
          <w:sz w:val="24"/>
          <w:szCs w:val="24"/>
          <w:rtl/>
          <w:lang w:bidi="ar-EG"/>
        </w:rPr>
      </w:pPr>
      <w:r w:rsidRPr="00661F36">
        <w:rPr>
          <w:rFonts w:ascii="Simplified Arabic" w:hAnsi="Simplified Arabic" w:cs="Simplified Arabic"/>
          <w:b/>
          <w:bCs/>
          <w:sz w:val="24"/>
          <w:szCs w:val="24"/>
          <w:rtl/>
          <w:lang w:bidi="ar-EG"/>
        </w:rPr>
        <w:br w:type="page"/>
      </w:r>
    </w:p>
    <w:p w14:paraId="2F7F666C" w14:textId="072C70D4" w:rsidR="00045D5E" w:rsidRPr="00661F36" w:rsidRDefault="00F1333E" w:rsidP="00082D88">
      <w:pPr>
        <w:tabs>
          <w:tab w:val="left" w:pos="11"/>
        </w:tabs>
        <w:spacing w:beforeLines="40" w:before="96" w:afterLines="40" w:after="96" w:line="252" w:lineRule="auto"/>
        <w:jc w:val="center"/>
        <w:rPr>
          <w:rFonts w:ascii="Simplified Arabic" w:hAnsi="Simplified Arabic" w:cs="Simplified Arabic"/>
          <w:b/>
          <w:bCs/>
          <w:sz w:val="24"/>
          <w:szCs w:val="24"/>
          <w:lang w:bidi="ar-EG"/>
        </w:rPr>
      </w:pPr>
      <w:r w:rsidRPr="00661F36">
        <w:rPr>
          <w:rFonts w:ascii="Simplified Arabic" w:hAnsi="Simplified Arabic" w:cs="Simplified Arabic"/>
          <w:b/>
          <w:bCs/>
          <w:noProof/>
          <w:sz w:val="24"/>
          <w:szCs w:val="24"/>
          <w:lang w:bidi="ar-EG"/>
        </w:rPr>
        <w:lastRenderedPageBreak/>
        <w:drawing>
          <wp:anchor distT="0" distB="0" distL="114300" distR="114300" simplePos="0" relativeHeight="251759616" behindDoc="0" locked="0" layoutInCell="1" allowOverlap="1" wp14:anchorId="5847ABE9" wp14:editId="366DAF7F">
            <wp:simplePos x="0" y="0"/>
            <wp:positionH relativeFrom="column">
              <wp:posOffset>382270</wp:posOffset>
            </wp:positionH>
            <wp:positionV relativeFrom="paragraph">
              <wp:posOffset>186690</wp:posOffset>
            </wp:positionV>
            <wp:extent cx="4238625" cy="587057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8625" cy="5870575"/>
                    </a:xfrm>
                    <a:prstGeom prst="rect">
                      <a:avLst/>
                    </a:prstGeom>
                  </pic:spPr>
                </pic:pic>
              </a:graphicData>
            </a:graphic>
            <wp14:sizeRelH relativeFrom="page">
              <wp14:pctWidth>0</wp14:pctWidth>
            </wp14:sizeRelH>
            <wp14:sizeRelV relativeFrom="page">
              <wp14:pctHeight>0</wp14:pctHeight>
            </wp14:sizeRelV>
          </wp:anchor>
        </w:drawing>
      </w:r>
    </w:p>
    <w:p w14:paraId="178E2645" w14:textId="46FAB1D6"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lang w:bidi="ar-EG"/>
        </w:rPr>
      </w:pPr>
      <w:r w:rsidRPr="00661F36">
        <w:rPr>
          <w:rFonts w:ascii="Simplified Arabic" w:hAnsi="Simplified Arabic" w:cs="Simplified Arabic"/>
          <w:b/>
          <w:bCs/>
          <w:sz w:val="24"/>
          <w:szCs w:val="24"/>
          <w:lang w:bidi="ar-EG"/>
        </w:rPr>
        <w:t xml:space="preserve">                              </w:t>
      </w:r>
    </w:p>
    <w:p w14:paraId="435EE1FC" w14:textId="77777777"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lang w:bidi="ar-EG"/>
        </w:rPr>
      </w:pPr>
    </w:p>
    <w:p w14:paraId="2A104DE0" w14:textId="77777777"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lang w:bidi="ar-EG"/>
        </w:rPr>
      </w:pPr>
    </w:p>
    <w:p w14:paraId="4E884F3C" w14:textId="77777777"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lang w:bidi="ar-EG"/>
        </w:rPr>
      </w:pPr>
    </w:p>
    <w:p w14:paraId="5E5487DD" w14:textId="77777777"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lang w:bidi="ar-EG"/>
        </w:rPr>
      </w:pPr>
    </w:p>
    <w:p w14:paraId="6BED05AB" w14:textId="0F36915F" w:rsidR="00C92EEE" w:rsidRPr="00661F36" w:rsidRDefault="00C92EEE"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rtl/>
          <w:lang w:bidi="ar-EG"/>
        </w:rPr>
      </w:pPr>
    </w:p>
    <w:p w14:paraId="3B73A7B4" w14:textId="5EF57516" w:rsidR="007E7BBA" w:rsidRPr="00661F36" w:rsidRDefault="007E7BBA" w:rsidP="00082D88">
      <w:pPr>
        <w:tabs>
          <w:tab w:val="left" w:pos="11"/>
        </w:tabs>
        <w:spacing w:beforeLines="40" w:before="96" w:afterLines="40" w:after="96" w:line="252" w:lineRule="auto"/>
        <w:ind w:firstLine="295"/>
        <w:jc w:val="both"/>
        <w:rPr>
          <w:rFonts w:ascii="Simplified Arabic" w:hAnsi="Simplified Arabic" w:cs="Simplified Arabic"/>
          <w:b/>
          <w:bCs/>
          <w:sz w:val="24"/>
          <w:szCs w:val="24"/>
          <w:rtl/>
          <w:lang w:bidi="ar-EG"/>
        </w:rPr>
      </w:pPr>
    </w:p>
    <w:p w14:paraId="37CFA94F" w14:textId="77777777" w:rsidR="00E856EB" w:rsidRPr="00661F36" w:rsidRDefault="00E856EB"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1720BF20" w14:textId="77777777" w:rsidR="00F1333E" w:rsidRPr="00661F36" w:rsidRDefault="00F1333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72681BF4" w14:textId="77777777" w:rsidR="00F1333E" w:rsidRPr="00661F36" w:rsidRDefault="00F1333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397B8D98" w14:textId="77777777" w:rsidR="00F1333E" w:rsidRPr="00661F36" w:rsidRDefault="00F1333E" w:rsidP="000E5CAC">
      <w:pPr>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4D9F5C02" w14:textId="77777777" w:rsidR="00F1333E" w:rsidRPr="00661F36" w:rsidRDefault="00F1333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39B37928" w14:textId="77777777" w:rsidR="003150A6" w:rsidRPr="00661F36" w:rsidRDefault="003150A6" w:rsidP="00082D88">
      <w:pPr>
        <w:tabs>
          <w:tab w:val="left" w:pos="11"/>
          <w:tab w:val="left" w:pos="8130"/>
        </w:tabs>
        <w:spacing w:beforeLines="40" w:before="96" w:afterLines="40" w:after="96" w:line="252" w:lineRule="auto"/>
        <w:ind w:firstLine="295"/>
        <w:jc w:val="center"/>
        <w:rPr>
          <w:rFonts w:ascii="Simplified Arabic" w:hAnsi="Simplified Arabic" w:cs="Simplified Arabic"/>
          <w:b/>
          <w:bCs/>
          <w:rtl/>
          <w:lang w:bidi="ar-EG"/>
        </w:rPr>
      </w:pPr>
    </w:p>
    <w:p w14:paraId="3D6D189E" w14:textId="2A131904" w:rsidR="005B3E9A" w:rsidRPr="00661F36" w:rsidRDefault="00AE0280" w:rsidP="00082D88">
      <w:pPr>
        <w:tabs>
          <w:tab w:val="left" w:pos="11"/>
          <w:tab w:val="left" w:pos="8130"/>
        </w:tabs>
        <w:spacing w:beforeLines="40" w:before="96" w:afterLines="40" w:after="96" w:line="252" w:lineRule="auto"/>
        <w:ind w:firstLine="295"/>
        <w:jc w:val="center"/>
        <w:rPr>
          <w:rFonts w:ascii="Simplified Arabic" w:hAnsi="Simplified Arabic" w:cs="Simplified Arabic"/>
          <w:b/>
          <w:bCs/>
          <w:sz w:val="36"/>
          <w:szCs w:val="36"/>
          <w:rtl/>
          <w:lang w:bidi="ar-EG"/>
        </w:rPr>
      </w:pPr>
      <w:r w:rsidRPr="00661F36">
        <w:rPr>
          <w:rFonts w:ascii="Simplified Arabic" w:hAnsi="Simplified Arabic" w:cs="Simplified Arabic" w:hint="cs"/>
          <w:b/>
          <w:bCs/>
          <w:sz w:val="36"/>
          <w:szCs w:val="36"/>
          <w:rtl/>
          <w:lang w:bidi="ar-EG"/>
        </w:rPr>
        <w:t xml:space="preserve">مثلث الطوبى </w:t>
      </w:r>
      <w:r w:rsidR="00F1333E" w:rsidRPr="00661F36">
        <w:rPr>
          <w:rFonts w:ascii="Simplified Arabic" w:hAnsi="Simplified Arabic" w:cs="Simplified Arabic" w:hint="cs"/>
          <w:b/>
          <w:bCs/>
          <w:sz w:val="36"/>
          <w:szCs w:val="36"/>
          <w:rtl/>
          <w:lang w:bidi="ar-EG"/>
        </w:rPr>
        <w:t>قداسة البابا شنوده الثالث بابا الإسكندرية وبطريرك الكرازة المرقسية المائة والسابع عشر</w:t>
      </w:r>
    </w:p>
    <w:p w14:paraId="2C190F98" w14:textId="77777777" w:rsidR="005B3E9A" w:rsidRPr="00661F36" w:rsidRDefault="005B3E9A" w:rsidP="00082D88">
      <w:pPr>
        <w:bidi w:val="0"/>
        <w:spacing w:beforeLines="40" w:before="96" w:afterLines="40" w:after="96" w:line="252" w:lineRule="auto"/>
        <w:rPr>
          <w:rFonts w:ascii="Simplified Arabic" w:hAnsi="Simplified Arabic" w:cs="Simplified Arabic"/>
          <w:b/>
          <w:bCs/>
          <w:sz w:val="36"/>
          <w:szCs w:val="36"/>
          <w:rtl/>
          <w:lang w:bidi="ar-EG"/>
        </w:rPr>
      </w:pPr>
      <w:r w:rsidRPr="00661F36">
        <w:rPr>
          <w:rFonts w:ascii="Simplified Arabic" w:hAnsi="Simplified Arabic" w:cs="Simplified Arabic"/>
          <w:b/>
          <w:bCs/>
          <w:sz w:val="36"/>
          <w:szCs w:val="36"/>
          <w:rtl/>
          <w:lang w:bidi="ar-EG"/>
        </w:rPr>
        <w:lastRenderedPageBreak/>
        <w:br w:type="page"/>
      </w:r>
    </w:p>
    <w:p w14:paraId="2D13B459" w14:textId="77777777" w:rsidR="00E856EB" w:rsidRPr="00661F36" w:rsidRDefault="00E856EB"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sectPr w:rsidR="00E856EB" w:rsidRPr="00661F36" w:rsidSect="00832C3A">
          <w:footerReference w:type="default" r:id="rId10"/>
          <w:pgSz w:w="9639" w:h="13608" w:code="34"/>
          <w:pgMar w:top="1021" w:right="1021" w:bottom="1021" w:left="1021" w:header="709" w:footer="709" w:gutter="0"/>
          <w:cols w:space="708"/>
          <w:bidi/>
          <w:rtlGutter/>
          <w:docGrid w:linePitch="360"/>
        </w:sectPr>
      </w:pPr>
    </w:p>
    <w:p w14:paraId="791CC430" w14:textId="0BA18EE8" w:rsidR="00C92EEE" w:rsidRPr="00661F36" w:rsidRDefault="00C92EEE" w:rsidP="00082D88">
      <w:pPr>
        <w:pStyle w:val="Heading1"/>
        <w:spacing w:beforeLines="40" w:before="96" w:afterLines="40" w:after="96" w:line="252" w:lineRule="auto"/>
        <w:rPr>
          <w:sz w:val="36"/>
          <w:szCs w:val="36"/>
          <w:rtl/>
        </w:rPr>
      </w:pPr>
      <w:bookmarkStart w:id="0" w:name="_Toc236468487"/>
      <w:r w:rsidRPr="00661F36">
        <w:rPr>
          <w:rtl/>
        </w:rPr>
        <w:lastRenderedPageBreak/>
        <w:t>مق</w:t>
      </w:r>
      <w:r w:rsidR="005B3E9A" w:rsidRPr="00661F36">
        <w:rPr>
          <w:rtl/>
        </w:rPr>
        <w:t>َ</w:t>
      </w:r>
      <w:r w:rsidRPr="00661F36">
        <w:rPr>
          <w:rtl/>
        </w:rPr>
        <w:t>دمة الكتاب</w:t>
      </w:r>
      <w:bookmarkEnd w:id="0"/>
    </w:p>
    <w:p w14:paraId="5F9F5527" w14:textId="0EB6240E"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المصطلحات في الكتاب من الصعب أن ن</w:t>
      </w:r>
      <w:r w:rsidR="00B60FF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حصيها، وكذلك الرموز. وقد اخترت لك أيها القارئ العزيز بعضًا من هذه وتلك: بعضًا من الكلمات التي وردت في الكتاب، وكل منها لها أكثر من معن</w:t>
      </w:r>
      <w:r w:rsidR="008F4189" w:rsidRPr="00661F36">
        <w:rPr>
          <w:rFonts w:ascii="Simplified Arabic" w:hAnsi="Simplified Arabic" w:cs="Simplified Arabic" w:hint="cs"/>
          <w:sz w:val="28"/>
          <w:szCs w:val="28"/>
          <w:rtl/>
          <w:lang w:bidi="ar-EG"/>
        </w:rPr>
        <w:t>ى</w:t>
      </w:r>
      <w:r w:rsidRPr="00661F36">
        <w:rPr>
          <w:rFonts w:ascii="Simplified Arabic" w:hAnsi="Simplified Arabic" w:cs="Simplified Arabic"/>
          <w:sz w:val="28"/>
          <w:szCs w:val="28"/>
          <w:rtl/>
          <w:lang w:bidi="ar-EG"/>
        </w:rPr>
        <w:t>، كل معنى له مجاله، ضربنا لذلك أمثلة من الكتاب مع شواهدها.</w:t>
      </w:r>
    </w:p>
    <w:p w14:paraId="2D462D07" w14:textId="77777777" w:rsidR="008823BF" w:rsidRPr="00661F36" w:rsidRDefault="008F4189" w:rsidP="00082D88">
      <w:pPr>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008823BF" w:rsidRPr="00661F36">
        <w:rPr>
          <w:rFonts w:ascii="Simplified Arabic" w:hAnsi="Simplified Arabic" w:cs="Simplified Arabic" w:hint="cs"/>
          <w:sz w:val="28"/>
          <w:szCs w:val="28"/>
          <w:rtl/>
          <w:lang w:bidi="ar-EG"/>
        </w:rPr>
        <w:t xml:space="preserve">     </w:t>
      </w:r>
      <w:r w:rsidR="008823BF" w:rsidRPr="00661F36">
        <w:rPr>
          <w:rFonts w:ascii="Simplified Arabic" w:hAnsi="Simplified Arabic" w:cs="Simplified Arabic"/>
          <w:sz w:val="28"/>
          <w:szCs w:val="28"/>
          <w:lang w:bidi="ar-EG"/>
        </w:rPr>
        <w:sym w:font="Wingdings" w:char="F058"/>
      </w:r>
      <w:r w:rsidR="008823BF" w:rsidRPr="00661F36">
        <w:rPr>
          <w:rFonts w:ascii="Simplified Arabic" w:hAnsi="Simplified Arabic" w:cs="Simplified Arabic" w:hint="cs"/>
          <w:sz w:val="28"/>
          <w:szCs w:val="28"/>
          <w:rtl/>
          <w:lang w:bidi="ar-EG"/>
        </w:rPr>
        <w:t xml:space="preserve">     </w:t>
      </w:r>
      <w:r w:rsidR="008823BF" w:rsidRPr="00661F36">
        <w:rPr>
          <w:rFonts w:ascii="Simplified Arabic" w:hAnsi="Simplified Arabic" w:cs="Simplified Arabic"/>
          <w:sz w:val="28"/>
          <w:szCs w:val="28"/>
          <w:lang w:bidi="ar-EG"/>
        </w:rPr>
        <w:sym w:font="Wingdings" w:char="F058"/>
      </w:r>
    </w:p>
    <w:p w14:paraId="5CE14E90" w14:textId="77777777"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كذلك عرضنا لك مقدمة عن الرموز في الكتاب، وعن مدرسة التفسير الرمزي، وأشهر المفسرين الذين لجأوا إلى هذا الأسلوب، ثم تكلمنا عن أشهر الرموز، ومنها:</w:t>
      </w:r>
    </w:p>
    <w:p w14:paraId="4A8FD53C" w14:textId="77777777"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الماء ورموزه - الزيت ورموزه - النار ورموزها - الذبائح ورموزها.</w:t>
      </w:r>
    </w:p>
    <w:p w14:paraId="0AF4405B" w14:textId="77777777"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ثم تعرضنا للأرقام ورموزها في الكتاب المقدس.</w:t>
      </w:r>
    </w:p>
    <w:p w14:paraId="5755A991" w14:textId="77777777"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وذكرنا رموزًا لكل من الأرقام الآتية: الرقم 3- الرقم 4- الرقم 5- الرقم 6 – الرقم 7- الرقم 8- وفي بعض الأوقات كنا نتحدث عن مضاعفات هذه الأرقام.</w:t>
      </w:r>
    </w:p>
    <w:p w14:paraId="73BA5074" w14:textId="77777777" w:rsidR="008823BF" w:rsidRPr="00661F36" w:rsidRDefault="008823BF" w:rsidP="00082D88">
      <w:pPr>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F3EF3AA" w14:textId="5661745F"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 ما ذكرته في هذا الكتاب مجرد عينة.</w:t>
      </w:r>
    </w:p>
    <w:p w14:paraId="2D16C7C8" w14:textId="77777777"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ولست أستطيع أن أدعي بأنني وفيت موضوع المصطلحات والرموز حقه، فهو يحتاج بلا شك إلى أكثر من كتاب.</w:t>
      </w:r>
    </w:p>
    <w:p w14:paraId="04506648" w14:textId="41425461" w:rsidR="00E811EC" w:rsidRPr="00661F36" w:rsidRDefault="00C92EEE" w:rsidP="00082D88">
      <w:pPr>
        <w:widowControl w:val="0"/>
        <w:tabs>
          <w:tab w:val="left" w:pos="11"/>
          <w:tab w:val="left" w:pos="8130"/>
        </w:tabs>
        <w:spacing w:beforeLines="40" w:before="96" w:afterLines="40" w:after="96" w:line="252" w:lineRule="auto"/>
        <w:ind w:firstLine="284"/>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إنما هذه مجرد محاضرات ألقيتها على طلبة الإكليريكية، وفتحت بها بابًا للبحث في هذا الموضوع الواسع. واعتذر عن عدم تكملتي له.</w:t>
      </w:r>
    </w:p>
    <w:p w14:paraId="0CA869C5" w14:textId="77777777" w:rsidR="00E811EC" w:rsidRPr="00661F36" w:rsidRDefault="00E811EC" w:rsidP="00082D88">
      <w:pPr>
        <w:widowControl w:val="0"/>
        <w:tabs>
          <w:tab w:val="left" w:pos="11"/>
          <w:tab w:val="left" w:pos="8130"/>
        </w:tabs>
        <w:spacing w:beforeLines="40" w:before="96" w:afterLines="40" w:after="96" w:line="252" w:lineRule="auto"/>
        <w:ind w:firstLine="284"/>
        <w:jc w:val="both"/>
        <w:rPr>
          <w:rFonts w:ascii="Simplified Arabic" w:hAnsi="Simplified Arabic" w:cs="Simplified Arabic"/>
          <w:sz w:val="14"/>
          <w:szCs w:val="14"/>
          <w:rtl/>
          <w:lang w:bidi="ar-EG"/>
        </w:rPr>
      </w:pPr>
    </w:p>
    <w:p w14:paraId="01BF0FD1" w14:textId="3ED3E953" w:rsidR="00C92EEE" w:rsidRPr="00661F36" w:rsidRDefault="00C92EEE" w:rsidP="00082D88">
      <w:pPr>
        <w:widowControl w:val="0"/>
        <w:tabs>
          <w:tab w:val="left" w:pos="11"/>
          <w:tab w:val="left" w:pos="8130"/>
        </w:tabs>
        <w:spacing w:beforeLines="40" w:before="96" w:afterLines="40" w:after="96" w:line="252" w:lineRule="auto"/>
        <w:ind w:firstLine="284"/>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مايو 2008</w:t>
      </w:r>
      <w:r w:rsidR="00957B41" w:rsidRPr="00661F36">
        <w:rPr>
          <w:rFonts w:ascii="Simplified Arabic" w:hAnsi="Simplified Arabic" w:cs="Simplified Arabic" w:hint="cs"/>
          <w:b/>
          <w:bCs/>
          <w:sz w:val="28"/>
          <w:szCs w:val="28"/>
          <w:rtl/>
          <w:lang w:bidi="ar-EG"/>
        </w:rPr>
        <w:t>م</w:t>
      </w:r>
      <w:r w:rsidRPr="00661F36">
        <w:rPr>
          <w:rFonts w:ascii="Simplified Arabic" w:hAnsi="Simplified Arabic" w:cs="Simplified Arabic"/>
          <w:b/>
          <w:bCs/>
          <w:sz w:val="28"/>
          <w:szCs w:val="28"/>
          <w:rtl/>
          <w:lang w:bidi="ar-EG"/>
        </w:rPr>
        <w:t xml:space="preserve">                               البابا شنود</w:t>
      </w:r>
      <w:r w:rsidR="00A51F27" w:rsidRPr="00661F36">
        <w:rPr>
          <w:rFonts w:ascii="Simplified Arabic" w:hAnsi="Simplified Arabic" w:cs="Simplified Arabic" w:hint="cs"/>
          <w:b/>
          <w:bCs/>
          <w:sz w:val="28"/>
          <w:szCs w:val="28"/>
          <w:rtl/>
          <w:lang w:bidi="ar-EG"/>
        </w:rPr>
        <w:t xml:space="preserve">ه </w:t>
      </w:r>
      <w:r w:rsidRPr="00661F36">
        <w:rPr>
          <w:rFonts w:ascii="Simplified Arabic" w:hAnsi="Simplified Arabic" w:cs="Simplified Arabic"/>
          <w:b/>
          <w:bCs/>
          <w:sz w:val="28"/>
          <w:szCs w:val="28"/>
          <w:rtl/>
          <w:lang w:bidi="ar-EG"/>
        </w:rPr>
        <w:t>الثالث</w:t>
      </w:r>
    </w:p>
    <w:p w14:paraId="19CE86A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32"/>
          <w:szCs w:val="32"/>
          <w:rtl/>
          <w:lang w:bidi="ar-EG"/>
        </w:rPr>
      </w:pPr>
    </w:p>
    <w:p w14:paraId="23100086" w14:textId="0CE11379" w:rsidR="00C92EEE" w:rsidRPr="00661F36" w:rsidRDefault="003150A6" w:rsidP="00082D88">
      <w:pPr>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noProof/>
          <w:sz w:val="26"/>
          <w:szCs w:val="26"/>
          <w:rtl/>
          <w:lang w:val="ar-EG" w:bidi="ar-EG"/>
        </w:rPr>
        <w:lastRenderedPageBreak/>
        <mc:AlternateContent>
          <mc:Choice Requires="wps">
            <w:drawing>
              <wp:anchor distT="0" distB="0" distL="114300" distR="114300" simplePos="0" relativeHeight="251574272" behindDoc="0" locked="0" layoutInCell="1" allowOverlap="1" wp14:anchorId="1B10D747" wp14:editId="09D68CEA">
                <wp:simplePos x="0" y="0"/>
                <wp:positionH relativeFrom="column">
                  <wp:posOffset>678180</wp:posOffset>
                </wp:positionH>
                <wp:positionV relativeFrom="paragraph">
                  <wp:posOffset>-4941288</wp:posOffset>
                </wp:positionV>
                <wp:extent cx="3657600" cy="44672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657600" cy="4467225"/>
                        </a:xfrm>
                        <a:prstGeom prst="rect">
                          <a:avLst/>
                        </a:prstGeom>
                        <a:solidFill>
                          <a:schemeClr val="lt1"/>
                        </a:solidFill>
                        <a:ln w="6350">
                          <a:noFill/>
                        </a:ln>
                      </wps:spPr>
                      <wps:txbx>
                        <w:txbxContent>
                          <w:p w14:paraId="0E547978" w14:textId="44D6AA0B" w:rsidR="00AD7E32" w:rsidRPr="00F25898" w:rsidRDefault="00AD7E32" w:rsidP="008A4F27">
                            <w:pPr>
                              <w:spacing w:after="0" w:line="1200" w:lineRule="exact"/>
                              <w:jc w:val="center"/>
                              <w:rPr>
                                <w:rFonts w:ascii="Simplified Arabic" w:hAnsi="Simplified Arabic" w:cs="DecoType Thuluth"/>
                                <w:b/>
                                <w:bCs/>
                                <w:color w:val="800000"/>
                                <w:sz w:val="96"/>
                                <w:szCs w:val="96"/>
                                <w:rtl/>
                                <w:lang w:bidi="ar-EG"/>
                              </w:rPr>
                            </w:pPr>
                            <w:r w:rsidRPr="00F25898">
                              <w:rPr>
                                <w:rFonts w:ascii="Simplified Arabic" w:hAnsi="Simplified Arabic" w:cs="DecoType Thuluth" w:hint="cs"/>
                                <w:b/>
                                <w:bCs/>
                                <w:color w:val="800000"/>
                                <w:sz w:val="96"/>
                                <w:szCs w:val="96"/>
                                <w:rtl/>
                                <w:lang w:bidi="ar-EG"/>
                              </w:rPr>
                              <w:t>مصطلحات</w:t>
                            </w:r>
                          </w:p>
                          <w:p w14:paraId="7A46431B" w14:textId="049A1CA7" w:rsidR="00AD7E32" w:rsidRPr="00F25898" w:rsidRDefault="00AD7E32" w:rsidP="008A4F27">
                            <w:pPr>
                              <w:spacing w:after="240" w:line="1000" w:lineRule="exact"/>
                              <w:jc w:val="center"/>
                              <w:rPr>
                                <w:rFonts w:ascii="Simplified Arabic" w:hAnsi="Simplified Arabic" w:cs="DecoType Thuluth"/>
                                <w:b/>
                                <w:bCs/>
                                <w:color w:val="800000"/>
                                <w:sz w:val="96"/>
                                <w:szCs w:val="96"/>
                                <w:rtl/>
                                <w:lang w:bidi="ar-EG"/>
                              </w:rPr>
                            </w:pPr>
                            <w:r w:rsidRPr="00F25898">
                              <w:rPr>
                                <w:rFonts w:ascii="Simplified Arabic" w:hAnsi="Simplified Arabic" w:cs="DecoType Thuluth" w:hint="cs"/>
                                <w:b/>
                                <w:bCs/>
                                <w:color w:val="800000"/>
                                <w:sz w:val="96"/>
                                <w:szCs w:val="96"/>
                                <w:rtl/>
                                <w:lang w:bidi="ar-EG"/>
                              </w:rPr>
                              <w:t>في</w:t>
                            </w:r>
                          </w:p>
                          <w:p w14:paraId="2749D5F6" w14:textId="52751FA1" w:rsidR="00AD7E32" w:rsidRPr="00F25898" w:rsidRDefault="00AD7E32" w:rsidP="008A4F27">
                            <w:pPr>
                              <w:spacing w:after="0" w:line="1200" w:lineRule="exact"/>
                              <w:jc w:val="center"/>
                              <w:rPr>
                                <w:rFonts w:ascii="Simplified Arabic" w:hAnsi="Simplified Arabic" w:cs="DecoType Thuluth"/>
                                <w:b/>
                                <w:bCs/>
                                <w:color w:val="800000"/>
                                <w:sz w:val="96"/>
                                <w:szCs w:val="96"/>
                                <w:lang w:bidi="ar-EG"/>
                              </w:rPr>
                            </w:pPr>
                            <w:r w:rsidRPr="00F25898">
                              <w:rPr>
                                <w:rFonts w:ascii="Simplified Arabic" w:hAnsi="Simplified Arabic" w:cs="DecoType Thuluth" w:hint="cs"/>
                                <w:b/>
                                <w:bCs/>
                                <w:color w:val="800000"/>
                                <w:sz w:val="96"/>
                                <w:szCs w:val="96"/>
                                <w:rtl/>
                                <w:lang w:bidi="ar-EG"/>
                              </w:rPr>
                              <w:t>الكتاب المقدس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0D747" id="Text Box 10" o:spid="_x0000_s1028" type="#_x0000_t202" style="position:absolute;left:0;text-align:left;margin-left:53.4pt;margin-top:-389.1pt;width:4in;height:351.7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" fillcolor="white [3201]" stroked="f" strokeweight=".5pt">
                <v:textbox>
                  <w:txbxContent>
                    <w:p w14:paraId="0E547978" w14:textId="44D6AA0B" w:rsidR="00AD7E32" w:rsidRPr="00F25898" w:rsidRDefault="00AD7E32" w:rsidP="008A4F27">
                      <w:pPr>
                        <w:spacing w:after="0" w:line="1200" w:lineRule="exact"/>
                        <w:jc w:val="center"/>
                        <w:rPr>
                          <w:rFonts w:ascii="Simplified Arabic" w:hAnsi="Simplified Arabic" w:cs="DecoType Thuluth"/>
                          <w:b/>
                          <w:bCs/>
                          <w:color w:val="800000"/>
                          <w:sz w:val="96"/>
                          <w:szCs w:val="96"/>
                          <w:rtl/>
                          <w:lang w:bidi="ar-EG"/>
                        </w:rPr>
                      </w:pPr>
                      <w:r w:rsidRPr="00F25898">
                        <w:rPr>
                          <w:rFonts w:ascii="Simplified Arabic" w:hAnsi="Simplified Arabic" w:cs="DecoType Thuluth" w:hint="cs"/>
                          <w:b/>
                          <w:bCs/>
                          <w:color w:val="800000"/>
                          <w:sz w:val="96"/>
                          <w:szCs w:val="96"/>
                          <w:rtl/>
                          <w:lang w:bidi="ar-EG"/>
                        </w:rPr>
                        <w:t>مصطلحات</w:t>
                      </w:r>
                    </w:p>
                    <w:p w14:paraId="7A46431B" w14:textId="049A1CA7" w:rsidR="00AD7E32" w:rsidRPr="00F25898" w:rsidRDefault="00AD7E32" w:rsidP="008A4F27">
                      <w:pPr>
                        <w:spacing w:after="240" w:line="1000" w:lineRule="exact"/>
                        <w:jc w:val="center"/>
                        <w:rPr>
                          <w:rFonts w:ascii="Simplified Arabic" w:hAnsi="Simplified Arabic" w:cs="DecoType Thuluth"/>
                          <w:b/>
                          <w:bCs/>
                          <w:color w:val="800000"/>
                          <w:sz w:val="96"/>
                          <w:szCs w:val="96"/>
                          <w:rtl/>
                          <w:lang w:bidi="ar-EG"/>
                        </w:rPr>
                      </w:pPr>
                      <w:r w:rsidRPr="00F25898">
                        <w:rPr>
                          <w:rFonts w:ascii="Simplified Arabic" w:hAnsi="Simplified Arabic" w:cs="DecoType Thuluth" w:hint="cs"/>
                          <w:b/>
                          <w:bCs/>
                          <w:color w:val="800000"/>
                          <w:sz w:val="96"/>
                          <w:szCs w:val="96"/>
                          <w:rtl/>
                          <w:lang w:bidi="ar-EG"/>
                        </w:rPr>
                        <w:t>في</w:t>
                      </w:r>
                    </w:p>
                    <w:p w14:paraId="2749D5F6" w14:textId="52751FA1" w:rsidR="00AD7E32" w:rsidRPr="00F25898" w:rsidRDefault="00AD7E32" w:rsidP="008A4F27">
                      <w:pPr>
                        <w:spacing w:after="0" w:line="1200" w:lineRule="exact"/>
                        <w:jc w:val="center"/>
                        <w:rPr>
                          <w:rFonts w:ascii="Simplified Arabic" w:hAnsi="Simplified Arabic" w:cs="DecoType Thuluth"/>
                          <w:b/>
                          <w:bCs/>
                          <w:color w:val="800000"/>
                          <w:sz w:val="96"/>
                          <w:szCs w:val="96"/>
                          <w:lang w:bidi="ar-EG"/>
                        </w:rPr>
                      </w:pPr>
                      <w:r w:rsidRPr="00F25898">
                        <w:rPr>
                          <w:rFonts w:ascii="Simplified Arabic" w:hAnsi="Simplified Arabic" w:cs="DecoType Thuluth" w:hint="cs"/>
                          <w:b/>
                          <w:bCs/>
                          <w:color w:val="800000"/>
                          <w:sz w:val="96"/>
                          <w:szCs w:val="96"/>
                          <w:rtl/>
                          <w:lang w:bidi="ar-EG"/>
                        </w:rPr>
                        <w:t>الكتاب المقدس</w:t>
                      </w:r>
                    </w:p>
                  </w:txbxContent>
                </v:textbox>
              </v:shape>
            </w:pict>
          </mc:Fallback>
        </mc:AlternateContent>
      </w:r>
      <w:r w:rsidRPr="00661F36">
        <w:rPr>
          <w:rFonts w:ascii="Simplified Arabic" w:hAnsi="Simplified Arabic" w:cs="Simplified Arabic"/>
          <w:b/>
          <w:bCs/>
          <w:noProof/>
          <w:sz w:val="26"/>
          <w:szCs w:val="26"/>
          <w:rtl/>
          <w:lang w:val="ar-EG" w:bidi="ar-EG"/>
        </w:rPr>
        <w:drawing>
          <wp:anchor distT="0" distB="0" distL="114300" distR="114300" simplePos="0" relativeHeight="251572224" behindDoc="1" locked="0" layoutInCell="1" allowOverlap="1" wp14:anchorId="0C6EA609" wp14:editId="68EDE77D">
            <wp:simplePos x="0" y="0"/>
            <wp:positionH relativeFrom="margin">
              <wp:posOffset>116134</wp:posOffset>
            </wp:positionH>
            <wp:positionV relativeFrom="margin">
              <wp:posOffset>228600</wp:posOffset>
            </wp:positionV>
            <wp:extent cx="4542790" cy="67710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duotone>
                        <a:schemeClr val="accent2">
                          <a:shade val="45000"/>
                          <a:satMod val="135000"/>
                        </a:schemeClr>
                        <a:prstClr val="white"/>
                      </a:duotone>
                      <a:extLst>
                        <a:ext uri="{BEBA8EAE-BF5A-486C-A8C5-ECC9F3942E4B}">
                          <a14:imgProps xmlns:a14="http://schemas.microsoft.com/office/drawing/2010/main">
                            <a14:imgLayer r:embed="rId12">
                              <a14:imgEffect>
                                <a14:sharpenSoften amount="50000"/>
                              </a14:imgEffect>
                              <a14:imgEffect>
                                <a14:saturation sat="400000"/>
                              </a14:imgEffect>
                              <a14:imgEffect>
                                <a14:brightnessContrast bright="25000" contrast="37000"/>
                              </a14:imgEffect>
                            </a14:imgLayer>
                          </a14:imgProps>
                        </a:ext>
                        <a:ext uri="{28A0092B-C50C-407E-A947-70E740481C1C}">
                          <a14:useLocalDpi xmlns:a14="http://schemas.microsoft.com/office/drawing/2010/main" val="0"/>
                        </a:ext>
                      </a:extLst>
                    </a:blip>
                    <a:stretch>
                      <a:fillRect/>
                    </a:stretch>
                  </pic:blipFill>
                  <pic:spPr>
                    <a:xfrm>
                      <a:off x="0" y="0"/>
                      <a:ext cx="4542790" cy="6771005"/>
                    </a:xfrm>
                    <a:prstGeom prst="rect">
                      <a:avLst/>
                    </a:prstGeom>
                  </pic:spPr>
                </pic:pic>
              </a:graphicData>
            </a:graphic>
            <wp14:sizeRelH relativeFrom="margin">
              <wp14:pctWidth>0</wp14:pctWidth>
            </wp14:sizeRelH>
            <wp14:sizeRelV relativeFrom="margin">
              <wp14:pctHeight>0</wp14:pctHeight>
            </wp14:sizeRelV>
          </wp:anchor>
        </w:drawing>
      </w:r>
    </w:p>
    <w:p w14:paraId="77CE6377" w14:textId="6F61A4DD"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الكتاب المقدس لا تستطيع أن تفهمه كله عن طريق القاموس. فهناك كلمات لها أكثر من معنى، وكلمات تُفهم بمعنى رمزي لا بمعنى حرفي، وتعبيرات تُفهم عن طريق (حذف المعلوم جائز)، وتعبيرات خاصة بزمن معين، وكلمات استخدم فيها المعنى السائد حسبما يفهم البشر، أو لتقريب المعنى إلى أذهانهم.</w:t>
      </w:r>
    </w:p>
    <w:p w14:paraId="43CAB8A7" w14:textId="408AD1CD" w:rsidR="00C92EEE" w:rsidRPr="00661F36" w:rsidRDefault="00713B7B"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noProof/>
          <w:sz w:val="28"/>
          <w:szCs w:val="28"/>
          <w:lang w:bidi="ar-EG"/>
        </w:rPr>
        <mc:AlternateContent>
          <mc:Choice Requires="wps">
            <w:drawing>
              <wp:anchor distT="0" distB="0" distL="114300" distR="114300" simplePos="0" relativeHeight="251609088" behindDoc="0" locked="0" layoutInCell="1" allowOverlap="1" wp14:anchorId="13C62B16" wp14:editId="548E493F">
                <wp:simplePos x="0" y="0"/>
                <wp:positionH relativeFrom="column">
                  <wp:posOffset>2229594</wp:posOffset>
                </wp:positionH>
                <wp:positionV relativeFrom="paragraph">
                  <wp:posOffset>287655</wp:posOffset>
                </wp:positionV>
                <wp:extent cx="327378" cy="327590"/>
                <wp:effectExtent l="0" t="0" r="15875" b="15875"/>
                <wp:wrapNone/>
                <wp:docPr id="12" name="Oval 12"/>
                <wp:cNvGraphicFramePr/>
                <a:graphic xmlns:a="http://schemas.openxmlformats.org/drawingml/2006/main">
                  <a:graphicData uri="http://schemas.microsoft.com/office/word/2010/wordprocessingShape">
                    <wps:wsp>
                      <wps:cNvSpPr/>
                      <wps:spPr>
                        <a:xfrm>
                          <a:off x="0" y="0"/>
                          <a:ext cx="327378" cy="32759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59B8AD" id="Oval 12" o:spid="_x0000_s1026" style="position:absolute;margin-left:175.55pt;margin-top:22.65pt;width:25.8pt;height:25.8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" filled="f" strokecolor="maroon" strokeweight="1.5pt"/>
            </w:pict>
          </mc:Fallback>
        </mc:AlternateContent>
      </w:r>
      <w:r w:rsidR="00C92EEE" w:rsidRPr="00661F36">
        <w:rPr>
          <w:rFonts w:ascii="Simplified Arabic" w:hAnsi="Simplified Arabic" w:cs="Simplified Arabic"/>
          <w:sz w:val="28"/>
          <w:szCs w:val="28"/>
          <w:rtl/>
          <w:lang w:bidi="ar-EG"/>
        </w:rPr>
        <w:t>وسنحاول أن نتناول كل ذلك معك أيها القارئ العزيز.</w:t>
      </w:r>
    </w:p>
    <w:p w14:paraId="4233AFC3" w14:textId="5A6FAC0F" w:rsidR="00C92EEE" w:rsidRPr="00661F36" w:rsidRDefault="00713B7B" w:rsidP="00082D88">
      <w:pPr>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1</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Simplified Arabic"/>
          <w:sz w:val="24"/>
          <w:szCs w:val="24"/>
          <w:lang w:bidi="ar-EG"/>
        </w:rPr>
        <w:sym w:font="Wingdings" w:char="F058"/>
      </w:r>
    </w:p>
    <w:p w14:paraId="1FB99985" w14:textId="6B5B63CE" w:rsidR="00150B13" w:rsidRPr="00661F36" w:rsidRDefault="001F61D2" w:rsidP="003150A6">
      <w:pPr>
        <w:tabs>
          <w:tab w:val="left" w:pos="11"/>
          <w:tab w:val="left" w:pos="8130"/>
        </w:tabs>
        <w:spacing w:beforeLines="40" w:before="96" w:afterLines="40" w:after="96" w:line="252" w:lineRule="auto"/>
        <w:ind w:firstLine="295"/>
        <w:jc w:val="both"/>
        <w:rPr>
          <w:rFonts w:ascii="Simplified Arabic" w:hAnsi="Simplified Arabic" w:cs="Simplified Arabic"/>
          <w:b/>
          <w:bCs/>
          <w:sz w:val="12"/>
          <w:szCs w:val="12"/>
          <w:rtl/>
          <w:lang w:bidi="ar-EG"/>
        </w:rPr>
      </w:pPr>
      <w:r w:rsidRPr="00661F36">
        <w:rPr>
          <w:rFonts w:ascii="Simplified Arabic" w:hAnsi="Simplified Arabic" w:cs="Simplified Arabic"/>
          <w:noProof/>
          <w:sz w:val="24"/>
          <w:szCs w:val="24"/>
          <w:lang w:bidi="ar-EG"/>
        </w:rPr>
        <mc:AlternateContent>
          <mc:Choice Requires="wps">
            <w:drawing>
              <wp:anchor distT="0" distB="0" distL="114300" distR="114300" simplePos="0" relativeHeight="251554816" behindDoc="1" locked="0" layoutInCell="1" allowOverlap="1" wp14:anchorId="29735CD2" wp14:editId="5316BB3F">
                <wp:simplePos x="0" y="0"/>
                <wp:positionH relativeFrom="column">
                  <wp:posOffset>1948109</wp:posOffset>
                </wp:positionH>
                <wp:positionV relativeFrom="paragraph">
                  <wp:posOffset>40922</wp:posOffset>
                </wp:positionV>
                <wp:extent cx="925689" cy="447040"/>
                <wp:effectExtent l="0" t="0" r="27305" b="10160"/>
                <wp:wrapNone/>
                <wp:docPr id="11" name="Text Box 11"/>
                <wp:cNvGraphicFramePr/>
                <a:graphic xmlns:a="http://schemas.openxmlformats.org/drawingml/2006/main">
                  <a:graphicData uri="http://schemas.microsoft.com/office/word/2010/wordprocessingShape">
                    <wps:wsp>
                      <wps:cNvSpPr txBox="1"/>
                      <wps:spPr>
                        <a:xfrm>
                          <a:off x="0" y="0"/>
                          <a:ext cx="925689" cy="447040"/>
                        </a:xfrm>
                        <a:prstGeom prst="rect">
                          <a:avLst/>
                        </a:prstGeom>
                        <a:solidFill>
                          <a:schemeClr val="bg1"/>
                        </a:solidFill>
                        <a:ln w="19050">
                          <a:solidFill>
                            <a:srgbClr val="800000"/>
                          </a:solidFill>
                        </a:ln>
                      </wps:spPr>
                      <wps:txbx>
                        <w:txbxContent>
                          <w:p w14:paraId="5C8B1CED" w14:textId="27E473FB" w:rsidR="00713B7B" w:rsidRPr="00713B7B" w:rsidRDefault="00713B7B" w:rsidP="00150B13">
                            <w:pPr>
                              <w:pStyle w:val="Heading2"/>
                            </w:pPr>
                            <w:bookmarkStart w:id="1" w:name="_Toc236468488"/>
                            <w:r w:rsidRPr="00150B13">
                              <w:rPr>
                                <w:rtl/>
                              </w:rPr>
                              <w:t>الكنيسة</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35CD2" id="Text Box 11" o:spid="_x0000_s1029" type="#_x0000_t202" style="position:absolute;left:0;text-align:left;margin-left:153.4pt;margin-top:3.2pt;width:72.9pt;height:35.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" fillcolor="white [3212]" strokecolor="maroon" strokeweight="1.5pt">
                <v:textbox>
                  <w:txbxContent>
                    <w:p w14:paraId="5C8B1CED" w14:textId="27E473FB" w:rsidR="00713B7B" w:rsidRPr="00713B7B" w:rsidRDefault="00713B7B" w:rsidP="00150B13">
                      <w:pPr>
                        <w:pStyle w:val="Heading2"/>
                      </w:pPr>
                      <w:bookmarkStart w:id="2" w:name="_Toc236468488"/>
                      <w:r w:rsidRPr="00150B13">
                        <w:rPr>
                          <w:rtl/>
                        </w:rPr>
                        <w:t>الكنيسة</w:t>
                      </w:r>
                      <w:bookmarkEnd w:id="2"/>
                    </w:p>
                  </w:txbxContent>
                </v:textbox>
              </v:shape>
            </w:pict>
          </mc:Fallback>
        </mc:AlternateContent>
      </w:r>
    </w:p>
    <w:p w14:paraId="19CB3398" w14:textId="77777777" w:rsidR="003150A6" w:rsidRPr="00661F36" w:rsidRDefault="003150A6" w:rsidP="003150A6">
      <w:pPr>
        <w:tabs>
          <w:tab w:val="left" w:pos="11"/>
          <w:tab w:val="left" w:pos="8130"/>
        </w:tabs>
        <w:spacing w:beforeLines="40" w:before="96" w:afterLines="40" w:after="96" w:line="252" w:lineRule="auto"/>
        <w:ind w:firstLine="295"/>
        <w:jc w:val="both"/>
        <w:rPr>
          <w:rFonts w:ascii="Simplified Arabic" w:hAnsi="Simplified Arabic" w:cs="Simplified Arabic"/>
          <w:b/>
          <w:bCs/>
          <w:sz w:val="12"/>
          <w:szCs w:val="12"/>
          <w:rtl/>
          <w:lang w:bidi="ar-EG"/>
        </w:rPr>
      </w:pPr>
    </w:p>
    <w:p w14:paraId="0EC5EAEA" w14:textId="77777777" w:rsidR="003150A6" w:rsidRPr="00661F36" w:rsidRDefault="003150A6" w:rsidP="003150A6">
      <w:pPr>
        <w:tabs>
          <w:tab w:val="left" w:pos="11"/>
          <w:tab w:val="left" w:pos="8130"/>
        </w:tabs>
        <w:spacing w:beforeLines="40" w:before="96" w:afterLines="40" w:after="96" w:line="252" w:lineRule="auto"/>
        <w:ind w:firstLine="295"/>
        <w:jc w:val="both"/>
        <w:rPr>
          <w:rFonts w:ascii="Simplified Arabic" w:hAnsi="Simplified Arabic" w:cs="Simplified Arabic"/>
          <w:b/>
          <w:bCs/>
          <w:sz w:val="12"/>
          <w:szCs w:val="12"/>
          <w:rtl/>
          <w:lang w:bidi="ar-EG"/>
        </w:rPr>
      </w:pPr>
    </w:p>
    <w:p w14:paraId="0DDA93D7" w14:textId="52C9B88B"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كلمة الكنيسة تشتمل في الكتاب على ثلاثة معانٍ:</w:t>
      </w:r>
    </w:p>
    <w:p w14:paraId="1566494B" w14:textId="77777777"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إما مبنى الكنيسة أو مكانها، أو جماعة المؤمنين، أو الإكليروس.</w:t>
      </w:r>
    </w:p>
    <w:p w14:paraId="10167FD7" w14:textId="23B8F5BC"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وقد تعبر في بعض الأوقات عن </w:t>
      </w:r>
      <w:r w:rsidR="00B04353" w:rsidRPr="00661F36">
        <w:rPr>
          <w:rFonts w:ascii="Simplified Arabic" w:hAnsi="Simplified Arabic" w:cs="Simplified Arabic" w:hint="cs"/>
          <w:sz w:val="28"/>
          <w:szCs w:val="28"/>
          <w:rtl/>
          <w:lang w:bidi="ar-EG"/>
        </w:rPr>
        <w:t>معنيي</w:t>
      </w:r>
      <w:r w:rsidR="00B04353" w:rsidRPr="00661F36">
        <w:rPr>
          <w:rFonts w:ascii="Simplified Arabic" w:hAnsi="Simplified Arabic" w:cs="Simplified Arabic" w:hint="eastAsia"/>
          <w:sz w:val="28"/>
          <w:szCs w:val="28"/>
          <w:rtl/>
          <w:lang w:bidi="ar-EG"/>
        </w:rPr>
        <w:t>ن</w:t>
      </w:r>
      <w:r w:rsidRPr="00661F36">
        <w:rPr>
          <w:rFonts w:ascii="Simplified Arabic" w:hAnsi="Simplified Arabic" w:cs="Simplified Arabic"/>
          <w:sz w:val="28"/>
          <w:szCs w:val="28"/>
          <w:rtl/>
          <w:lang w:bidi="ar-EG"/>
        </w:rPr>
        <w:t xml:space="preserve"> أو ثلاثة من هذه المعاني.</w:t>
      </w:r>
    </w:p>
    <w:p w14:paraId="4A331A6B" w14:textId="77777777"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الكنيسة بمعنى المبنى أو المكان:</w:t>
      </w:r>
    </w:p>
    <w:p w14:paraId="2589675F" w14:textId="2BA04A29" w:rsidR="00C92EEE" w:rsidRPr="00661F36" w:rsidRDefault="00B04353"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في هذا المعنى قيل في سفر أعمال الرسل</w:t>
      </w:r>
      <w:r w:rsidR="009974C3"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563209" w:rsidRPr="00661F36">
        <w:rPr>
          <w:rFonts w:ascii="Simplified Arabic" w:hAnsi="Simplified Arabic" w:cs="Simplified Arabic"/>
          <w:sz w:val="28"/>
          <w:szCs w:val="28"/>
          <w:rtl/>
          <w:lang w:bidi="ar-EG"/>
        </w:rPr>
        <w:t>وَأَمَّا الْكَنَائِسُ فِي جَمِيعِ الْيَهُودِيَّةِ وَالْجَلِيلِ وَالسَّامِرَةِ فَكَانَ لَهَا سَلاَمٌ، وَكَانَتْ تُبْنَى وَتَسِيرُ فِي خَوْفِ الرَّبِّ، وَبِتَعْزِيَةِ الرُّوحِ الْقُدُسِ كَانَتْ تَتَكَاثَرُ</w:t>
      </w:r>
      <w:r w:rsidR="00C92EEE" w:rsidRPr="00661F36">
        <w:rPr>
          <w:rFonts w:ascii="Simplified Arabic" w:hAnsi="Simplified Arabic" w:cs="Simplified Arabic"/>
          <w:sz w:val="28"/>
          <w:szCs w:val="28"/>
          <w:rtl/>
          <w:lang w:bidi="ar-EG"/>
        </w:rPr>
        <w:t>" (أع 9: 31).</w:t>
      </w:r>
    </w:p>
    <w:p w14:paraId="234F5B97" w14:textId="61C3BD0C"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وهنا عبارة "</w:t>
      </w:r>
      <w:r w:rsidR="00563209" w:rsidRPr="00661F36">
        <w:rPr>
          <w:rFonts w:ascii="Simplified Arabic" w:hAnsi="Simplified Arabic" w:cs="Simplified Arabic"/>
          <w:sz w:val="28"/>
          <w:szCs w:val="28"/>
          <w:rtl/>
          <w:lang w:bidi="ar-EG"/>
        </w:rPr>
        <w:t>كَانَتْ تُبْنَى</w:t>
      </w:r>
      <w:r w:rsidRPr="00661F36">
        <w:rPr>
          <w:rFonts w:ascii="Simplified Arabic" w:hAnsi="Simplified Arabic" w:cs="Simplified Arabic"/>
          <w:sz w:val="28"/>
          <w:szCs w:val="28"/>
          <w:rtl/>
          <w:lang w:bidi="ar-EG"/>
        </w:rPr>
        <w:t>" تعني المباني بلا شك.</w:t>
      </w:r>
    </w:p>
    <w:p w14:paraId="36796C8C" w14:textId="74D0013F"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وعبارة "</w:t>
      </w:r>
      <w:r w:rsidR="00563209" w:rsidRPr="00661F36">
        <w:rPr>
          <w:rFonts w:ascii="Simplified Arabic" w:hAnsi="Simplified Arabic" w:cs="Simplified Arabic"/>
          <w:sz w:val="28"/>
          <w:szCs w:val="28"/>
          <w:rtl/>
          <w:lang w:bidi="ar-EG"/>
        </w:rPr>
        <w:t>كَانَتْ تَتَكَاثَرُ</w:t>
      </w:r>
      <w:r w:rsidRPr="00661F36">
        <w:rPr>
          <w:rFonts w:ascii="Simplified Arabic" w:hAnsi="Simplified Arabic" w:cs="Simplified Arabic"/>
          <w:sz w:val="28"/>
          <w:szCs w:val="28"/>
          <w:rtl/>
          <w:lang w:bidi="ar-EG"/>
        </w:rPr>
        <w:t>" قد تعني مباني الكنائس أو جماعات المؤمنين.</w:t>
      </w:r>
    </w:p>
    <w:p w14:paraId="6B4615A4" w14:textId="74BCD7CE" w:rsidR="00C92EEE" w:rsidRPr="00661F36" w:rsidRDefault="00C92EEE" w:rsidP="00082D88">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عبارات "</w:t>
      </w:r>
      <w:r w:rsidR="00563209" w:rsidRPr="00661F36">
        <w:rPr>
          <w:rFonts w:ascii="Simplified Arabic" w:hAnsi="Simplified Arabic" w:cs="Simplified Arabic"/>
          <w:sz w:val="28"/>
          <w:szCs w:val="28"/>
          <w:rtl/>
          <w:lang w:bidi="ar-EG"/>
        </w:rPr>
        <w:t>كَانَ لَهَا سَلاَمٌ</w:t>
      </w:r>
      <w:r w:rsidRPr="00661F36">
        <w:rPr>
          <w:rFonts w:ascii="Simplified Arabic" w:hAnsi="Simplified Arabic" w:cs="Simplified Arabic"/>
          <w:sz w:val="28"/>
          <w:szCs w:val="28"/>
          <w:rtl/>
          <w:lang w:bidi="ar-EG"/>
        </w:rPr>
        <w:t>" و"</w:t>
      </w:r>
      <w:r w:rsidR="00563209" w:rsidRPr="00661F36">
        <w:rPr>
          <w:rFonts w:ascii="Simplified Arabic" w:hAnsi="Simplified Arabic" w:cs="Simplified Arabic"/>
          <w:sz w:val="28"/>
          <w:szCs w:val="28"/>
          <w:rtl/>
          <w:lang w:bidi="ar-EG"/>
        </w:rPr>
        <w:t>تَسِيرُ فِي خَوْفِ الرَّبِّ</w:t>
      </w:r>
      <w:r w:rsidRPr="00661F36">
        <w:rPr>
          <w:rFonts w:ascii="Simplified Arabic" w:hAnsi="Simplified Arabic" w:cs="Simplified Arabic"/>
          <w:sz w:val="28"/>
          <w:szCs w:val="28"/>
          <w:rtl/>
          <w:lang w:bidi="ar-EG"/>
        </w:rPr>
        <w:t>"، ف</w:t>
      </w:r>
      <w:r w:rsidR="003D09DE" w:rsidRPr="00661F36">
        <w:rPr>
          <w:rFonts w:ascii="Simplified Arabic" w:hAnsi="Simplified Arabic" w:cs="Simplified Arabic"/>
          <w:sz w:val="28"/>
          <w:szCs w:val="28"/>
          <w:rtl/>
          <w:lang w:bidi="ar-EG"/>
        </w:rPr>
        <w:t>لا شك</w:t>
      </w:r>
      <w:r w:rsidRPr="00661F36">
        <w:rPr>
          <w:rFonts w:ascii="Simplified Arabic" w:hAnsi="Simplified Arabic" w:cs="Simplified Arabic"/>
          <w:sz w:val="28"/>
          <w:szCs w:val="28"/>
          <w:rtl/>
          <w:lang w:bidi="ar-EG"/>
        </w:rPr>
        <w:t xml:space="preserve"> أنها تعني جماعات المؤمنين.</w:t>
      </w:r>
    </w:p>
    <w:p w14:paraId="2CE01D34" w14:textId="6D4BDCD9" w:rsidR="00C92EEE" w:rsidRPr="00661F36" w:rsidRDefault="00B04353" w:rsidP="004C3F8A">
      <w:pPr>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أيضًا يقصد المبنى في الآيات التي تقول:</w:t>
      </w:r>
      <w:r w:rsidR="004C3F8A" w:rsidRPr="00661F36">
        <w:rPr>
          <w:rFonts w:ascii="Simplified Arabic" w:hAnsi="Simplified Arabic" w:cs="Simplified Arabic" w:hint="cs"/>
          <w:sz w:val="28"/>
          <w:szCs w:val="28"/>
          <w:rtl/>
          <w:lang w:bidi="ar-EG"/>
        </w:rPr>
        <w:t xml:space="preserve"> </w:t>
      </w:r>
      <w:r w:rsidR="00C92EEE" w:rsidRPr="00661F36">
        <w:rPr>
          <w:rFonts w:ascii="Simplified Arabic" w:hAnsi="Simplified Arabic" w:cs="Simplified Arabic"/>
          <w:sz w:val="28"/>
          <w:szCs w:val="28"/>
          <w:rtl/>
          <w:lang w:bidi="ar-EG"/>
        </w:rPr>
        <w:t>"</w:t>
      </w:r>
      <w:r w:rsidR="00563209" w:rsidRPr="00661F36">
        <w:rPr>
          <w:rFonts w:ascii="Simplified Arabic" w:hAnsi="Simplified Arabic" w:cs="Simplified Arabic"/>
          <w:sz w:val="28"/>
          <w:szCs w:val="28"/>
          <w:rtl/>
          <w:lang w:bidi="ar-EG"/>
        </w:rPr>
        <w:t>حِينَ تَجْتَمِعُونَ فِ</w:t>
      </w:r>
      <w:r w:rsidR="00082D88" w:rsidRPr="00661F36">
        <w:rPr>
          <w:rFonts w:ascii="Simplified Arabic" w:hAnsi="Simplified Arabic" w:cs="Simplified Arabic"/>
          <w:sz w:val="28"/>
          <w:szCs w:val="28"/>
          <w:rtl/>
          <w:lang w:bidi="ar-EG"/>
        </w:rPr>
        <w:t>ي</w:t>
      </w:r>
      <w:r w:rsidR="00563209" w:rsidRPr="00661F36">
        <w:rPr>
          <w:rFonts w:ascii="Simplified Arabic" w:hAnsi="Simplified Arabic" w:cs="Simplified Arabic"/>
          <w:sz w:val="28"/>
          <w:szCs w:val="28"/>
          <w:rtl/>
          <w:lang w:bidi="ar-EG"/>
        </w:rPr>
        <w:t xml:space="preserve"> الْكَنِيسَةِ</w:t>
      </w:r>
      <w:r w:rsidR="00C92EEE" w:rsidRPr="00661F36">
        <w:rPr>
          <w:rFonts w:ascii="Simplified Arabic" w:hAnsi="Simplified Arabic" w:cs="Simplified Arabic"/>
          <w:sz w:val="28"/>
          <w:szCs w:val="28"/>
          <w:rtl/>
          <w:lang w:bidi="ar-EG"/>
        </w:rPr>
        <w:t>" (1كو11: 18)</w:t>
      </w:r>
      <w:r w:rsidR="00563209" w:rsidRPr="00661F36">
        <w:rPr>
          <w:rFonts w:ascii="Simplified Arabic" w:hAnsi="Simplified Arabic" w:cs="Simplified Arabic"/>
          <w:sz w:val="28"/>
          <w:szCs w:val="28"/>
          <w:rtl/>
          <w:lang w:bidi="ar-EG"/>
        </w:rPr>
        <w:t>.</w:t>
      </w:r>
      <w:r w:rsidR="00C92EEE" w:rsidRPr="00661F36">
        <w:rPr>
          <w:rFonts w:ascii="Simplified Arabic" w:hAnsi="Simplified Arabic" w:cs="Simplified Arabic"/>
          <w:sz w:val="28"/>
          <w:szCs w:val="28"/>
          <w:rtl/>
          <w:lang w:bidi="ar-EG"/>
        </w:rPr>
        <w:t xml:space="preserve">.. فليس من المعقول أنهم يجتمعون في جماعة المؤمنين!! بل يجتمعون في مكان </w:t>
      </w:r>
      <w:r w:rsidR="00C92EEE" w:rsidRPr="00661F36">
        <w:rPr>
          <w:rFonts w:ascii="Simplified Arabic" w:hAnsi="Simplified Arabic" w:cs="Simplified Arabic"/>
          <w:sz w:val="28"/>
          <w:szCs w:val="28"/>
          <w:rtl/>
          <w:lang w:bidi="ar-EG"/>
        </w:rPr>
        <w:lastRenderedPageBreak/>
        <w:t>أي المبنى..</w:t>
      </w:r>
      <w:r w:rsidR="00563209" w:rsidRPr="00661F36">
        <w:rPr>
          <w:rFonts w:ascii="Simplified Arabic" w:hAnsi="Simplified Arabic" w:cs="Simplified Arabic"/>
          <w:sz w:val="28"/>
          <w:szCs w:val="28"/>
          <w:rtl/>
          <w:lang w:bidi="ar-EG"/>
        </w:rPr>
        <w:t>.</w:t>
      </w:r>
      <w:r w:rsidR="00C92EEE" w:rsidRPr="00661F36">
        <w:rPr>
          <w:rFonts w:ascii="Simplified Arabic" w:hAnsi="Simplified Arabic" w:cs="Simplified Arabic"/>
          <w:sz w:val="28"/>
          <w:szCs w:val="28"/>
          <w:rtl/>
          <w:lang w:bidi="ar-EG"/>
        </w:rPr>
        <w:t xml:space="preserve"> وكذلك قيل عن برنابا وشاول "</w:t>
      </w:r>
      <w:r w:rsidR="00563209" w:rsidRPr="00661F36">
        <w:rPr>
          <w:rFonts w:ascii="Simplified Arabic" w:hAnsi="Simplified Arabic" w:cs="Simplified Arabic"/>
          <w:sz w:val="28"/>
          <w:szCs w:val="28"/>
          <w:rtl/>
          <w:lang w:bidi="ar-EG"/>
        </w:rPr>
        <w:t>فَحَدَثَ أَنَّهُمَا اجْتَمَعَا فِي الْكَنِيسَةِ</w:t>
      </w:r>
      <w:r w:rsidR="00C92EEE" w:rsidRPr="00661F36">
        <w:rPr>
          <w:rFonts w:ascii="Simplified Arabic" w:hAnsi="Simplified Arabic" w:cs="Simplified Arabic"/>
          <w:sz w:val="28"/>
          <w:szCs w:val="28"/>
          <w:rtl/>
          <w:lang w:bidi="ar-EG"/>
        </w:rPr>
        <w:t>" (أع11: 26).</w:t>
      </w:r>
    </w:p>
    <w:p w14:paraId="2CCD148E" w14:textId="0C8AC8A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وأيضًا قول بولس الرسول</w:t>
      </w:r>
      <w:r w:rsidR="009974C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63209" w:rsidRPr="00661F36">
        <w:rPr>
          <w:rFonts w:ascii="Simplified Arabic" w:hAnsi="Simplified Arabic" w:cs="Simplified Arabic"/>
          <w:sz w:val="28"/>
          <w:szCs w:val="28"/>
          <w:rtl/>
          <w:lang w:bidi="ar-EG"/>
        </w:rPr>
        <w:t>كَمَا أُعَلِّمُ فِي كُلِّ مَكَانٍ، فِي كُلِّ كَنِيسَةٍ</w:t>
      </w:r>
      <w:r w:rsidRPr="00661F36">
        <w:rPr>
          <w:rFonts w:ascii="Simplified Arabic" w:hAnsi="Simplified Arabic" w:cs="Simplified Arabic"/>
          <w:sz w:val="28"/>
          <w:szCs w:val="28"/>
          <w:rtl/>
          <w:lang w:bidi="ar-EG"/>
        </w:rPr>
        <w:t>" (1كو4: 17).</w:t>
      </w:r>
    </w:p>
    <w:p w14:paraId="529A5C0F" w14:textId="29A07D9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وقوله أيضًا</w:t>
      </w:r>
      <w:r w:rsidR="0040368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63209" w:rsidRPr="00661F36">
        <w:rPr>
          <w:rFonts w:ascii="Simplified Arabic" w:hAnsi="Simplified Arabic" w:cs="Simplified Arabic"/>
          <w:sz w:val="28"/>
          <w:szCs w:val="28"/>
          <w:rtl/>
          <w:lang w:bidi="ar-EG"/>
        </w:rPr>
        <w:t>لكِنْ، فِي كَنِيسَةٍ، أُرِيدُ أَنْ أَتَكَلَّمَ خَمْسَ كَلِمَاتٍ بِذِهْنِي لِكَيْ أُعَلِّمَ آخَرِينَ أَيْضًا، أَكْثَرَ مِنْ عَشْرَةِ آلاَفِ كَلِمَةٍ بِلِسَانٍ</w:t>
      </w:r>
      <w:r w:rsidRPr="00661F36">
        <w:rPr>
          <w:rFonts w:ascii="Simplified Arabic" w:hAnsi="Simplified Arabic" w:cs="Simplified Arabic"/>
          <w:sz w:val="28"/>
          <w:szCs w:val="28"/>
          <w:rtl/>
          <w:lang w:bidi="ar-EG"/>
        </w:rPr>
        <w:t>" (1كو14: 19).</w:t>
      </w:r>
    </w:p>
    <w:p w14:paraId="06CA887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أما الكنيسة بمعنى جماعة المؤمنين:</w:t>
      </w:r>
    </w:p>
    <w:p w14:paraId="22E0F420" w14:textId="42697AE5"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فمن أمثلتها "</w:t>
      </w:r>
      <w:r w:rsidR="00563209" w:rsidRPr="00661F36">
        <w:rPr>
          <w:rFonts w:ascii="Simplified Arabic" w:hAnsi="Simplified Arabic" w:cs="Simplified Arabic"/>
          <w:sz w:val="28"/>
          <w:szCs w:val="28"/>
          <w:rtl/>
          <w:lang w:bidi="ar-EG"/>
        </w:rPr>
        <w:t>كَانَ الرَّبُّ كُلَّ يَوْمٍ يَضُمُّ إِلَى الْكَنِيسَةِ الَّذِينَ يَخْلُصُونَ</w:t>
      </w:r>
      <w:r w:rsidRPr="00661F36">
        <w:rPr>
          <w:rFonts w:ascii="Simplified Arabic" w:hAnsi="Simplified Arabic" w:cs="Simplified Arabic"/>
          <w:sz w:val="28"/>
          <w:szCs w:val="28"/>
          <w:rtl/>
          <w:lang w:bidi="ar-EG"/>
        </w:rPr>
        <w:t>" (أع2: 47). أي يضم إلى جماعة المؤمنين..</w:t>
      </w:r>
      <w:r w:rsidR="00A8183A"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وأيضًا قول الرب</w:t>
      </w:r>
      <w:r w:rsidR="007D3CC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8183A" w:rsidRPr="00661F36">
        <w:rPr>
          <w:rFonts w:ascii="Simplified Arabic" w:hAnsi="Simplified Arabic" w:cs="Simplified Arabic"/>
          <w:sz w:val="28"/>
          <w:szCs w:val="28"/>
          <w:rtl/>
          <w:lang w:bidi="ar-EG"/>
        </w:rPr>
        <w:t>عَلَى هذِهِ الصَّخْرَةِ أَبْني كَنِيسَتِي</w:t>
      </w:r>
      <w:r w:rsidRPr="00661F36">
        <w:rPr>
          <w:rFonts w:ascii="Simplified Arabic" w:hAnsi="Simplified Arabic" w:cs="Simplified Arabic"/>
          <w:sz w:val="28"/>
          <w:szCs w:val="28"/>
          <w:rtl/>
          <w:lang w:bidi="ar-EG"/>
        </w:rPr>
        <w:t>" أي المؤمنين بي. وكذلك عبارة "</w:t>
      </w:r>
      <w:r w:rsidR="00A8183A" w:rsidRPr="00661F36">
        <w:rPr>
          <w:rFonts w:ascii="Simplified Arabic" w:hAnsi="Simplified Arabic" w:cs="Simplified Arabic"/>
          <w:sz w:val="28"/>
          <w:szCs w:val="28"/>
          <w:rtl/>
          <w:lang w:bidi="ar-EG"/>
        </w:rPr>
        <w:t>حَدَثَ... اضْطِهَادٌ عَظِيمٌ عَلَى الْكَنِيسَةِ.</w:t>
      </w:r>
      <w:r w:rsidRPr="00661F36">
        <w:rPr>
          <w:rFonts w:ascii="Simplified Arabic" w:hAnsi="Simplified Arabic" w:cs="Simplified Arabic"/>
          <w:sz w:val="28"/>
          <w:szCs w:val="28"/>
          <w:rtl/>
          <w:lang w:bidi="ar-EG"/>
        </w:rPr>
        <w:t>.." (أع8: 1) أي حدث اضطهاد على المؤمنين، وليس المقصود اضطهاد على المبنى..</w:t>
      </w:r>
      <w:r w:rsidR="00A8183A" w:rsidRPr="00661F36">
        <w:rPr>
          <w:rFonts w:ascii="Simplified Arabic" w:hAnsi="Simplified Arabic" w:cs="Simplified Arabic"/>
          <w:sz w:val="28"/>
          <w:szCs w:val="28"/>
          <w:rtl/>
          <w:lang w:bidi="ar-EG"/>
        </w:rPr>
        <w:t>.</w:t>
      </w:r>
    </w:p>
    <w:p w14:paraId="2B023563" w14:textId="2826392F"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وبنفس المعنى قيل عن القديس بطرس الرسول أثناء سجنه "</w:t>
      </w:r>
      <w:r w:rsidR="00A8183A" w:rsidRPr="00661F36">
        <w:rPr>
          <w:rFonts w:ascii="Simplified Arabic" w:hAnsi="Simplified Arabic" w:cs="Simplified Arabic"/>
          <w:sz w:val="28"/>
          <w:szCs w:val="28"/>
          <w:rtl/>
          <w:lang w:bidi="ar-EG"/>
        </w:rPr>
        <w:t>وَأَمَّا الْكَنِيسَةُ فَكَانَتْ تَصِيرُ مِنْهَا صَلاَةٌ بِلَجَاجَةٍ إِلَى اللهِ مِنْ أَجْلِهِ</w:t>
      </w:r>
      <w:r w:rsidRPr="00661F36">
        <w:rPr>
          <w:rFonts w:ascii="Simplified Arabic" w:hAnsi="Simplified Arabic" w:cs="Simplified Arabic"/>
          <w:sz w:val="28"/>
          <w:szCs w:val="28"/>
          <w:rtl/>
          <w:lang w:bidi="ar-EG"/>
        </w:rPr>
        <w:t>" (أع12: 5). فالصلاة تصدر من جماعة المؤمنين وليس من المبنى...</w:t>
      </w:r>
    </w:p>
    <w:p w14:paraId="0EC6CE91" w14:textId="46BC69AF" w:rsidR="0062542D" w:rsidRPr="00661F36" w:rsidRDefault="0062542D" w:rsidP="00082D88">
      <w:pPr>
        <w:pStyle w:val="ListParagraph"/>
        <w:widowControl w:val="0"/>
        <w:tabs>
          <w:tab w:val="left" w:pos="11"/>
          <w:tab w:val="left" w:pos="8130"/>
        </w:tabs>
        <w:spacing w:beforeLines="40" w:before="96" w:afterLines="40" w:after="96" w:line="252" w:lineRule="auto"/>
        <w:ind w:left="0" w:firstLine="283"/>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كذلك قيل عن القديسين برنابا وبولس أنهما "</w:t>
      </w:r>
      <w:r w:rsidR="00A8183A" w:rsidRPr="00661F36">
        <w:rPr>
          <w:rFonts w:ascii="Simplified Arabic" w:hAnsi="Simplified Arabic" w:cs="Simplified Arabic"/>
          <w:sz w:val="28"/>
          <w:szCs w:val="28"/>
          <w:rtl/>
          <w:lang w:bidi="ar-EG"/>
        </w:rPr>
        <w:t>وَجَمَعَا الْكَنِيسَةَ، أَخْبَرَا بِكُلِّ مَا صَنَعَ اللهُ مَعَهُمَا، وَأَنَّهُ فَتَحَ لِلأُمَمِ بَابَ الإِيمَانِ</w:t>
      </w:r>
      <w:r w:rsidRPr="00661F36">
        <w:rPr>
          <w:rFonts w:ascii="Simplified Arabic" w:hAnsi="Simplified Arabic" w:cs="Simplified Arabic"/>
          <w:sz w:val="28"/>
          <w:szCs w:val="28"/>
          <w:rtl/>
          <w:lang w:bidi="ar-EG"/>
        </w:rPr>
        <w:t>" (أع١٤: ٢٧). والمقصود طبع</w:t>
      </w:r>
      <w:r w:rsidR="005143A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ا أنهما "جمعا</w:t>
      </w:r>
      <w:r w:rsidR="00A528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المؤمنين وليس المبان</w:t>
      </w:r>
      <w:r w:rsidR="00E52681"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 xml:space="preserve">!! </w:t>
      </w:r>
    </w:p>
    <w:p w14:paraId="7BEF3B9B" w14:textId="67663267" w:rsidR="0062542D" w:rsidRPr="00661F36" w:rsidRDefault="0062542D" w:rsidP="00082D88">
      <w:pPr>
        <w:pStyle w:val="ListParagraph"/>
        <w:widowControl w:val="0"/>
        <w:tabs>
          <w:tab w:val="left" w:pos="11"/>
          <w:tab w:val="left" w:pos="8130"/>
        </w:tabs>
        <w:spacing w:beforeLines="40" w:before="96" w:afterLines="40" w:after="96" w:line="252" w:lineRule="auto"/>
        <w:ind w:left="0" w:firstLine="283"/>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w:t>
      </w:r>
      <w:r w:rsidR="00E52681" w:rsidRPr="00661F36">
        <w:rPr>
          <w:rFonts w:ascii="Simplified Arabic" w:hAnsi="Simplified Arabic" w:cs="Simplified Arabic"/>
          <w:sz w:val="28"/>
          <w:szCs w:val="28"/>
          <w:rtl/>
          <w:lang w:bidi="ar-EG"/>
        </w:rPr>
        <w:t>ب</w:t>
      </w:r>
      <w:r w:rsidRPr="00661F36">
        <w:rPr>
          <w:rFonts w:ascii="Simplified Arabic" w:hAnsi="Simplified Arabic" w:cs="Simplified Arabic"/>
          <w:sz w:val="28"/>
          <w:szCs w:val="28"/>
          <w:rtl/>
          <w:lang w:bidi="ar-EG"/>
        </w:rPr>
        <w:t>ن</w:t>
      </w:r>
      <w:r w:rsidR="00A8183A" w:rsidRPr="00661F36">
        <w:rPr>
          <w:rFonts w:ascii="Simplified Arabic" w:hAnsi="Simplified Arabic" w:cs="Simplified Arabic"/>
          <w:sz w:val="28"/>
          <w:szCs w:val="28"/>
          <w:rtl/>
          <w:lang w:bidi="ar-EG"/>
        </w:rPr>
        <w:t>ف</w:t>
      </w:r>
      <w:r w:rsidRPr="00661F36">
        <w:rPr>
          <w:rFonts w:ascii="Simplified Arabic" w:hAnsi="Simplified Arabic" w:cs="Simplified Arabic"/>
          <w:sz w:val="28"/>
          <w:szCs w:val="28"/>
          <w:rtl/>
          <w:lang w:bidi="ar-EG"/>
        </w:rPr>
        <w:t>س الم</w:t>
      </w:r>
      <w:r w:rsidR="00E52681" w:rsidRPr="00661F36">
        <w:rPr>
          <w:rFonts w:ascii="Simplified Arabic" w:hAnsi="Simplified Arabic" w:cs="Simplified Arabic"/>
          <w:sz w:val="28"/>
          <w:szCs w:val="28"/>
          <w:rtl/>
          <w:lang w:bidi="ar-EG"/>
        </w:rPr>
        <w:t>عن</w:t>
      </w:r>
      <w:r w:rsidRPr="00661F36">
        <w:rPr>
          <w:rFonts w:ascii="Simplified Arabic" w:hAnsi="Simplified Arabic" w:cs="Simplified Arabic"/>
          <w:sz w:val="28"/>
          <w:szCs w:val="28"/>
          <w:rtl/>
          <w:lang w:bidi="ar-EG"/>
        </w:rPr>
        <w:t>ى كلما ترد عبارة "</w:t>
      </w:r>
      <w:r w:rsidR="00A8183A" w:rsidRPr="00661F36">
        <w:rPr>
          <w:rFonts w:ascii="Simplified Arabic" w:hAnsi="Simplified Arabic" w:cs="Simplified Arabic"/>
          <w:sz w:val="28"/>
          <w:szCs w:val="28"/>
          <w:rtl/>
          <w:lang w:bidi="ar-EG"/>
        </w:rPr>
        <w:t>سَلِّمُوا عَلَى...</w:t>
      </w:r>
      <w:r w:rsidR="000778EB" w:rsidRPr="00661F36">
        <w:rPr>
          <w:rFonts w:ascii="Simplified Arabic" w:hAnsi="Simplified Arabic" w:cs="Simplified Arabic" w:hint="cs"/>
          <w:sz w:val="28"/>
          <w:szCs w:val="28"/>
          <w:rtl/>
          <w:lang w:bidi="ar-EG"/>
        </w:rPr>
        <w:t xml:space="preserve"> </w:t>
      </w:r>
      <w:r w:rsidR="007E61B7" w:rsidRPr="00661F36">
        <w:rPr>
          <w:rFonts w:ascii="Simplified Arabic" w:hAnsi="Simplified Arabic" w:cs="Simplified Arabic"/>
          <w:sz w:val="28"/>
          <w:szCs w:val="28"/>
          <w:rtl/>
          <w:lang w:bidi="ar-EG"/>
        </w:rPr>
        <w:t>الْكَنِيسَةِ</w:t>
      </w:r>
      <w:r w:rsidRPr="00661F36">
        <w:rPr>
          <w:rFonts w:ascii="Simplified Arabic" w:hAnsi="Simplified Arabic" w:cs="Simplified Arabic"/>
          <w:sz w:val="28"/>
          <w:szCs w:val="28"/>
          <w:rtl/>
          <w:lang w:bidi="ar-EG"/>
        </w:rPr>
        <w:t>" المقصود ب</w:t>
      </w:r>
      <w:r w:rsidR="00E52681" w:rsidRPr="00661F36">
        <w:rPr>
          <w:rFonts w:ascii="Simplified Arabic" w:hAnsi="Simplified Arabic" w:cs="Simplified Arabic"/>
          <w:sz w:val="28"/>
          <w:szCs w:val="28"/>
          <w:rtl/>
          <w:lang w:bidi="ar-EG"/>
        </w:rPr>
        <w:t>ه</w:t>
      </w:r>
      <w:r w:rsidRPr="00661F36">
        <w:rPr>
          <w:rFonts w:ascii="Simplified Arabic" w:hAnsi="Simplified Arabic" w:cs="Simplified Arabic"/>
          <w:sz w:val="28"/>
          <w:szCs w:val="28"/>
          <w:rtl/>
          <w:lang w:bidi="ar-EG"/>
        </w:rPr>
        <w:t>ا جماعة المؤمنين</w:t>
      </w:r>
      <w:r w:rsidR="00E52681"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كما ورد ف</w:t>
      </w:r>
      <w:r w:rsidR="007E61B7"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 xml:space="preserve"> (ر</w:t>
      </w:r>
      <w:r w:rsidR="00E52681" w:rsidRPr="00661F36">
        <w:rPr>
          <w:rFonts w:ascii="Simplified Arabic" w:hAnsi="Simplified Arabic" w:cs="Simplified Arabic"/>
          <w:sz w:val="28"/>
          <w:szCs w:val="28"/>
          <w:rtl/>
          <w:lang w:bidi="ar-EG"/>
        </w:rPr>
        <w:t>و16: 5</w:t>
      </w:r>
      <w:r w:rsidRPr="00661F36">
        <w:rPr>
          <w:rFonts w:ascii="Simplified Arabic" w:hAnsi="Simplified Arabic" w:cs="Simplified Arabic"/>
          <w:sz w:val="28"/>
          <w:szCs w:val="28"/>
          <w:rtl/>
          <w:lang w:bidi="ar-EG"/>
        </w:rPr>
        <w:t>) (أع١٨: ٢٢) (كو٣: ١٥).</w:t>
      </w:r>
    </w:p>
    <w:p w14:paraId="4ABFB2F6"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كذلك كلما وردت عبارة (الكنيسة جسد المسيح) يكون معناها هو جماعة المؤمنين.</w:t>
      </w:r>
    </w:p>
    <w:p w14:paraId="3741513F" w14:textId="0AABBA8C"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مثلما ورد في (كو1: 18) "</w:t>
      </w:r>
      <w:r w:rsidR="007E61B7" w:rsidRPr="00661F36">
        <w:rPr>
          <w:rFonts w:ascii="Simplified Arabic" w:hAnsi="Simplified Arabic" w:cs="Simplified Arabic"/>
          <w:sz w:val="28"/>
          <w:szCs w:val="28"/>
          <w:rtl/>
          <w:lang w:bidi="ar-EG"/>
        </w:rPr>
        <w:t>وَهُوَ</w:t>
      </w:r>
      <w:r w:rsidRPr="00661F36">
        <w:rPr>
          <w:rFonts w:ascii="Simplified Arabic" w:hAnsi="Simplified Arabic" w:cs="Simplified Arabic"/>
          <w:sz w:val="28"/>
          <w:szCs w:val="28"/>
          <w:rtl/>
          <w:lang w:bidi="ar-EG"/>
        </w:rPr>
        <w:t>- أي المسيح</w:t>
      </w:r>
      <w:r w:rsidR="00E52681"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 xml:space="preserve">- </w:t>
      </w:r>
      <w:r w:rsidR="007E61B7" w:rsidRPr="00661F36">
        <w:rPr>
          <w:rFonts w:ascii="Simplified Arabic" w:hAnsi="Simplified Arabic" w:cs="Simplified Arabic"/>
          <w:sz w:val="28"/>
          <w:szCs w:val="28"/>
          <w:rtl/>
          <w:lang w:bidi="ar-EG"/>
        </w:rPr>
        <w:t>رَأْسُ الْجَسَدِ: الْكَنِيسَةِ</w:t>
      </w:r>
      <w:r w:rsidRPr="00661F36">
        <w:rPr>
          <w:rFonts w:ascii="Simplified Arabic" w:hAnsi="Simplified Arabic" w:cs="Simplified Arabic"/>
          <w:sz w:val="28"/>
          <w:szCs w:val="28"/>
          <w:rtl/>
          <w:lang w:bidi="ar-EG"/>
        </w:rPr>
        <w:t>"... و"</w:t>
      </w:r>
      <w:r w:rsidR="007E61B7" w:rsidRPr="00661F36">
        <w:rPr>
          <w:rFonts w:ascii="Simplified Arabic" w:hAnsi="Simplified Arabic" w:cs="Simplified Arabic"/>
          <w:sz w:val="28"/>
          <w:szCs w:val="28"/>
          <w:rtl/>
          <w:lang w:bidi="ar-EG"/>
        </w:rPr>
        <w:t>جَسَدِهِ، الَّذِي هُوَ الْكَنِيسَةُ</w:t>
      </w:r>
      <w:r w:rsidRPr="00661F36">
        <w:rPr>
          <w:rFonts w:ascii="Simplified Arabic" w:hAnsi="Simplified Arabic" w:cs="Simplified Arabic"/>
          <w:sz w:val="28"/>
          <w:szCs w:val="28"/>
          <w:rtl/>
          <w:lang w:bidi="ar-EG"/>
        </w:rPr>
        <w:t>" (كو1: 24)، "</w:t>
      </w:r>
      <w:r w:rsidR="007E61B7" w:rsidRPr="00661F36">
        <w:rPr>
          <w:rFonts w:ascii="Simplified Arabic" w:hAnsi="Simplified Arabic" w:cs="Simplified Arabic"/>
          <w:sz w:val="28"/>
          <w:szCs w:val="28"/>
          <w:rtl/>
          <w:lang w:bidi="ar-EG"/>
        </w:rPr>
        <w:t>الْمَسِيحَ أَيْضًا رَأْسُ الْكَنِيسَةِ</w:t>
      </w:r>
      <w:r w:rsidRPr="00661F36">
        <w:rPr>
          <w:rFonts w:ascii="Simplified Arabic" w:hAnsi="Simplified Arabic" w:cs="Simplified Arabic"/>
          <w:sz w:val="28"/>
          <w:szCs w:val="28"/>
          <w:rtl/>
          <w:lang w:bidi="ar-EG"/>
        </w:rPr>
        <w:t>" (أف5: 23)، "</w:t>
      </w:r>
      <w:r w:rsidR="007E61B7" w:rsidRPr="00661F36">
        <w:rPr>
          <w:rFonts w:ascii="Simplified Arabic" w:hAnsi="Simplified Arabic" w:cs="Simplified Arabic"/>
          <w:sz w:val="28"/>
          <w:szCs w:val="28"/>
          <w:rtl/>
          <w:lang w:bidi="ar-EG"/>
        </w:rPr>
        <w:t>كَمَا تَخْضَعُ الْكَنِيسَةُ لِلْمَسِيحِ</w:t>
      </w:r>
      <w:r w:rsidRPr="00661F36">
        <w:rPr>
          <w:rFonts w:ascii="Simplified Arabic" w:hAnsi="Simplified Arabic" w:cs="Simplified Arabic"/>
          <w:sz w:val="28"/>
          <w:szCs w:val="28"/>
          <w:rtl/>
          <w:lang w:bidi="ar-EG"/>
        </w:rPr>
        <w:t>" (أف5: 24)</w:t>
      </w:r>
      <w:r w:rsidR="00EC66C3"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w:t>
      </w:r>
      <w:r w:rsidR="007E61B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كلها هنا بمعنى جماعة المؤمنين.</w:t>
      </w:r>
    </w:p>
    <w:p w14:paraId="5FD6BB7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أما ملائكة الكنائس السبع التي في آسيا.</w:t>
      </w:r>
    </w:p>
    <w:p w14:paraId="4BE2E5C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فقد تعني الكنائس هنا جماعة المؤمنين، كما تعني المكان أيضًا.</w:t>
      </w:r>
    </w:p>
    <w:p w14:paraId="5A95CE7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أما الكنيسة بمعنى رجال الكهنوت.</w:t>
      </w:r>
    </w:p>
    <w:p w14:paraId="401DCC5F" w14:textId="56A8920D"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فمن أمثلتها قول السيد الرب عن الخصومات</w:t>
      </w:r>
      <w:r w:rsidR="000778E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C66C3" w:rsidRPr="00661F36">
        <w:rPr>
          <w:rFonts w:ascii="Simplified Arabic" w:hAnsi="Simplified Arabic" w:cs="Simplified Arabic"/>
          <w:sz w:val="28"/>
          <w:szCs w:val="28"/>
          <w:rtl/>
          <w:lang w:bidi="ar-EG"/>
        </w:rPr>
        <w:t>وَإِنْ لَمْ يَسْمَعْ مِنْهُمْ فَقُلْ لِلْكَنِيسَةِ. وَإِنْ لَمْ يَسْمَعْ مِنَ الْكَنِيسَةِ فَلْيَكُنْ عِنْدَكَ كَالْوَثَنِيِّ وَالْعَشَّارِ</w:t>
      </w:r>
      <w:r w:rsidRPr="00661F36">
        <w:rPr>
          <w:rFonts w:ascii="Simplified Arabic" w:hAnsi="Simplified Arabic" w:cs="Simplified Arabic"/>
          <w:sz w:val="28"/>
          <w:szCs w:val="28"/>
          <w:rtl/>
          <w:lang w:bidi="ar-EG"/>
        </w:rPr>
        <w:t>" (مت18: 17). فليس من المعقول أن يجمع الإنسان كل جماعة المؤمنين ليشكوا لهم، وقد يكونون بالمئات أو الآلاف. إنما يشكو إلى الكنيسة بمعنى الرئاسة الدينية.</w:t>
      </w:r>
    </w:p>
    <w:p w14:paraId="47E43FD0" w14:textId="39C13B74" w:rsidR="009974C3" w:rsidRPr="00661F36" w:rsidRDefault="003150A6"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noProof/>
          <w:sz w:val="28"/>
          <w:szCs w:val="28"/>
          <w:lang w:bidi="ar-EG"/>
        </w:rPr>
        <mc:AlternateContent>
          <mc:Choice Requires="wps">
            <w:drawing>
              <wp:anchor distT="0" distB="0" distL="114300" distR="114300" simplePos="0" relativeHeight="251616256" behindDoc="0" locked="0" layoutInCell="1" allowOverlap="1" wp14:anchorId="4D49C7C1" wp14:editId="363FC215">
                <wp:simplePos x="0" y="0"/>
                <wp:positionH relativeFrom="column">
                  <wp:posOffset>2252909</wp:posOffset>
                </wp:positionH>
                <wp:positionV relativeFrom="paragraph">
                  <wp:posOffset>305717</wp:posOffset>
                </wp:positionV>
                <wp:extent cx="315948" cy="327378"/>
                <wp:effectExtent l="0" t="0" r="27305" b="15875"/>
                <wp:wrapNone/>
                <wp:docPr id="14" name="Oval 14"/>
                <wp:cNvGraphicFramePr/>
                <a:graphic xmlns:a="http://schemas.openxmlformats.org/drawingml/2006/main">
                  <a:graphicData uri="http://schemas.microsoft.com/office/word/2010/wordprocessingShape">
                    <wps:wsp>
                      <wps:cNvSpPr/>
                      <wps:spPr>
                        <a:xfrm>
                          <a:off x="0" y="0"/>
                          <a:ext cx="315948" cy="327378"/>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DCD1CB" id="Oval 14" o:spid="_x0000_s1026" style="position:absolute;margin-left:177.4pt;margin-top:24.05pt;width:24.9pt;height:2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" filled="f" strokecolor="maroon" strokeweight="1.5pt"/>
            </w:pict>
          </mc:Fallback>
        </mc:AlternateContent>
      </w:r>
    </w:p>
    <w:p w14:paraId="73F10126" w14:textId="72E84430" w:rsidR="00EC66C3" w:rsidRPr="00661F36" w:rsidRDefault="00EC66C3" w:rsidP="00082D88">
      <w:pPr>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8"/>
          <w:szCs w:val="28"/>
          <w:rtl/>
          <w:lang w:bidi="ar-EG"/>
        </w:rPr>
        <w:t>2</w:t>
      </w:r>
      <w:r w:rsidRPr="00661F36">
        <w:rPr>
          <w:rFonts w:ascii="Simplified Arabic" w:hAnsi="Simplified Arabic" w:cs="Simplified Arabic" w:hint="cs"/>
          <w:b/>
          <w:bCs/>
          <w:sz w:val="40"/>
          <w:szCs w:val="40"/>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Simplified Arabic"/>
          <w:sz w:val="24"/>
          <w:szCs w:val="24"/>
          <w:lang w:bidi="ar-EG"/>
        </w:rPr>
        <w:sym w:font="Wingdings" w:char="F058"/>
      </w:r>
    </w:p>
    <w:p w14:paraId="003190F9" w14:textId="20C55EF8" w:rsidR="00EC66C3" w:rsidRPr="00661F36" w:rsidRDefault="001F61D2"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r w:rsidRPr="00661F36">
        <w:rPr>
          <w:rFonts w:ascii="Simplified Arabic" w:hAnsi="Simplified Arabic" w:cs="Simplified Arabic"/>
          <w:noProof/>
          <w:sz w:val="24"/>
          <w:szCs w:val="24"/>
          <w:lang w:bidi="ar-EG"/>
        </w:rPr>
        <mc:AlternateContent>
          <mc:Choice Requires="wps">
            <w:drawing>
              <wp:anchor distT="0" distB="0" distL="114300" distR="114300" simplePos="0" relativeHeight="251556864" behindDoc="1" locked="0" layoutInCell="1" allowOverlap="1" wp14:anchorId="7FC5F394" wp14:editId="2A1A40B2">
                <wp:simplePos x="0" y="0"/>
                <wp:positionH relativeFrom="column">
                  <wp:posOffset>1945146</wp:posOffset>
                </wp:positionH>
                <wp:positionV relativeFrom="paragraph">
                  <wp:posOffset>93627</wp:posOffset>
                </wp:positionV>
                <wp:extent cx="895350" cy="447040"/>
                <wp:effectExtent l="0" t="0" r="19050" b="10160"/>
                <wp:wrapNone/>
                <wp:docPr id="13" name="Text Box 13"/>
                <wp:cNvGraphicFramePr/>
                <a:graphic xmlns:a="http://schemas.openxmlformats.org/drawingml/2006/main">
                  <a:graphicData uri="http://schemas.microsoft.com/office/word/2010/wordprocessingShape">
                    <wps:wsp>
                      <wps:cNvSpPr txBox="1"/>
                      <wps:spPr>
                        <a:xfrm>
                          <a:off x="0" y="0"/>
                          <a:ext cx="895350" cy="447040"/>
                        </a:xfrm>
                        <a:prstGeom prst="rect">
                          <a:avLst/>
                        </a:prstGeom>
                        <a:solidFill>
                          <a:schemeClr val="bg1"/>
                        </a:solidFill>
                        <a:ln w="19050">
                          <a:solidFill>
                            <a:srgbClr val="800000"/>
                          </a:solidFill>
                        </a:ln>
                      </wps:spPr>
                      <wps:txbx>
                        <w:txbxContent>
                          <w:p w14:paraId="7E3F487D" w14:textId="7943DAE8" w:rsidR="00EC66C3" w:rsidRPr="00713B7B" w:rsidRDefault="00EC66C3" w:rsidP="00150B13">
                            <w:pPr>
                              <w:pStyle w:val="Heading2"/>
                            </w:pPr>
                            <w:bookmarkStart w:id="3" w:name="_Toc236468489"/>
                            <w:r>
                              <w:rPr>
                                <w:rFonts w:hint="cs"/>
                                <w:rtl/>
                              </w:rPr>
                              <w:t>التقديس</w:t>
                            </w:r>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5F394" id="Text Box 13" o:spid="_x0000_s1030" type="#_x0000_t202" style="position:absolute;left:0;text-align:left;margin-left:153.15pt;margin-top:7.35pt;width:70.5pt;height:35.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" fillcolor="white [3212]" strokecolor="maroon" strokeweight="1.5pt">
                <v:textbox>
                  <w:txbxContent>
                    <w:p w14:paraId="7E3F487D" w14:textId="7943DAE8" w:rsidR="00EC66C3" w:rsidRPr="00713B7B" w:rsidRDefault="00EC66C3" w:rsidP="00150B13">
                      <w:pPr>
                        <w:pStyle w:val="Heading2"/>
                      </w:pPr>
                      <w:bookmarkStart w:id="4" w:name="_Toc236468489"/>
                      <w:r>
                        <w:rPr>
                          <w:rFonts w:hint="cs"/>
                          <w:rtl/>
                        </w:rPr>
                        <w:t>التقديس</w:t>
                      </w:r>
                      <w:bookmarkEnd w:id="4"/>
                    </w:p>
                  </w:txbxContent>
                </v:textbox>
              </v:shape>
            </w:pict>
          </mc:Fallback>
        </mc:AlternateContent>
      </w:r>
    </w:p>
    <w:p w14:paraId="2E9C0498" w14:textId="77777777" w:rsidR="00842C33" w:rsidRPr="00661F36" w:rsidRDefault="00842C33"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p>
    <w:p w14:paraId="06E8224C" w14:textId="77777777" w:rsidR="00C92EEE" w:rsidRPr="00661F36" w:rsidRDefault="00C92EEE" w:rsidP="00082D88">
      <w:pPr>
        <w:pStyle w:val="ListParagraph"/>
        <w:widowControl w:val="0"/>
        <w:numPr>
          <w:ilvl w:val="0"/>
          <w:numId w:val="16"/>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يقدس بمعنى يخصص.</w:t>
      </w:r>
    </w:p>
    <w:p w14:paraId="12786A45" w14:textId="7BFAAF13" w:rsidR="00C92EEE" w:rsidRPr="00661F36" w:rsidRDefault="00EC66C3"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كما في قول الرب لموسى النبي</w:t>
      </w:r>
      <w:r w:rsidR="0081613F"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1338F3" w:rsidRPr="00661F36">
        <w:rPr>
          <w:rFonts w:ascii="Simplified Arabic" w:hAnsi="Simplified Arabic" w:cs="Simplified Arabic"/>
          <w:sz w:val="28"/>
          <w:szCs w:val="28"/>
          <w:rtl/>
          <w:lang w:bidi="ar-EG"/>
        </w:rPr>
        <w:t>قَدِّسْ لِي كُلَّ بِكْرٍ، كُلَّ فَاتِحِ رَحِمٍ مِنْ بَنِي إِسْرَائِيلَ، مِنَ النَّاسِ وَمِنَ الْبَهَائِمِ. إِنَّهُ لِي</w:t>
      </w:r>
      <w:r w:rsidR="00C92EEE" w:rsidRPr="00661F36">
        <w:rPr>
          <w:rFonts w:ascii="Simplified Arabic" w:hAnsi="Simplified Arabic" w:cs="Simplified Arabic"/>
          <w:sz w:val="28"/>
          <w:szCs w:val="28"/>
          <w:rtl/>
          <w:lang w:bidi="ar-EG"/>
        </w:rPr>
        <w:t>" (خر13: 2). فليس المقصود هنا حياة القداسة أي البر، لأن هذا لا ينطبق على البهائم كما في هذا النص.</w:t>
      </w:r>
    </w:p>
    <w:p w14:paraId="3091966F" w14:textId="5B1B53E7" w:rsidR="00C92EEE" w:rsidRPr="00661F36" w:rsidRDefault="00EC66C3"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وبنفس الوضع تكلم الرب عن تقديس يوم الرب، أي تخصيصه للرب. كما قيل في الوصايا العشر "</w:t>
      </w:r>
      <w:r w:rsidR="001338F3" w:rsidRPr="00661F36">
        <w:rPr>
          <w:rFonts w:ascii="Simplified Arabic" w:hAnsi="Simplified Arabic" w:cs="Simplified Arabic"/>
          <w:sz w:val="28"/>
          <w:szCs w:val="28"/>
          <w:rtl/>
          <w:lang w:bidi="ar-EG"/>
        </w:rPr>
        <w:t>اُذْكُرْ يَوْمَ السَّبْتِ لِتُقَدِّسَهُ</w:t>
      </w:r>
      <w:r w:rsidR="00C92EEE" w:rsidRPr="00661F36">
        <w:rPr>
          <w:rFonts w:ascii="Simplified Arabic" w:hAnsi="Simplified Arabic" w:cs="Simplified Arabic"/>
          <w:sz w:val="28"/>
          <w:szCs w:val="28"/>
          <w:rtl/>
          <w:lang w:bidi="ar-EG"/>
        </w:rPr>
        <w:t>" (خر20: 8). فهو يوم مقدس بطبيعته. ولكن على المؤمنين أن يخصصوه للرب. لذلك قال بعدها</w:t>
      </w:r>
      <w:r w:rsidR="0081613F"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1338F3" w:rsidRPr="00661F36">
        <w:rPr>
          <w:rFonts w:ascii="Simplified Arabic" w:hAnsi="Simplified Arabic" w:cs="Simplified Arabic"/>
          <w:sz w:val="28"/>
          <w:szCs w:val="28"/>
          <w:rtl/>
          <w:lang w:bidi="ar-EG"/>
        </w:rPr>
        <w:t>عَمَلاً مَا لاَ تَعْمَلُوا</w:t>
      </w:r>
      <w:r w:rsidR="00C92EEE" w:rsidRPr="00661F36">
        <w:rPr>
          <w:rFonts w:ascii="Simplified Arabic" w:hAnsi="Simplified Arabic" w:cs="Simplified Arabic"/>
          <w:sz w:val="28"/>
          <w:szCs w:val="28"/>
          <w:rtl/>
          <w:lang w:bidi="ar-EG"/>
        </w:rPr>
        <w:t>" (لا23: 3).</w:t>
      </w:r>
    </w:p>
    <w:p w14:paraId="5C44F118" w14:textId="2979C264" w:rsidR="00C92EEE" w:rsidRPr="00661F36" w:rsidRDefault="00EC66C3"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وبنفس المعنى كل مواسم الرب المقدسة، والمحافل المقدسة في تلك المناسبات (لا23).</w:t>
      </w:r>
    </w:p>
    <w:p w14:paraId="5BE21E94" w14:textId="771C9D2B" w:rsidR="00C92EEE" w:rsidRPr="00661F36" w:rsidRDefault="00EC66C3"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نفس المعنى ينطبق على تقديس المذابح، والكنائس، والأواني المقدسة، والأيقونات. أي تخصيصها للرب. كما قال الرب لموسى:</w:t>
      </w:r>
    </w:p>
    <w:p w14:paraId="0CBBED15" w14:textId="1273852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lastRenderedPageBreak/>
        <w:t>"</w:t>
      </w:r>
      <w:r w:rsidR="00974F6C" w:rsidRPr="00661F36">
        <w:rPr>
          <w:rFonts w:ascii="Simplified Arabic" w:hAnsi="Simplified Arabic" w:cs="Simplified Arabic"/>
          <w:sz w:val="28"/>
          <w:szCs w:val="28"/>
          <w:rtl/>
          <w:lang w:bidi="ar-EG"/>
        </w:rPr>
        <w:t>وَتَأْخُذُ دُهْنَ الْمَسْحَةِ وَتَمْسَحُ الْمَسْكَنَ</w:t>
      </w:r>
      <w:r w:rsidRPr="00661F36">
        <w:rPr>
          <w:rFonts w:ascii="Simplified Arabic" w:hAnsi="Simplified Arabic" w:cs="Simplified Arabic"/>
          <w:sz w:val="28"/>
          <w:szCs w:val="28"/>
          <w:rtl/>
          <w:lang w:bidi="ar-EG"/>
        </w:rPr>
        <w:t xml:space="preserve"> (أي خيمة الاجتماع) </w:t>
      </w:r>
      <w:r w:rsidR="00974F6C" w:rsidRPr="00661F36">
        <w:rPr>
          <w:rFonts w:ascii="Simplified Arabic" w:hAnsi="Simplified Arabic" w:cs="Simplified Arabic"/>
          <w:sz w:val="28"/>
          <w:szCs w:val="28"/>
          <w:rtl/>
          <w:lang w:bidi="ar-EG"/>
        </w:rPr>
        <w:t>وَكُلَّ مَا فِيهِ، وَتُقَدِّسُهُ وَكُلَّ آنِيَتِهِ لِيَكُونَ مُقَدَّسًا.</w:t>
      </w:r>
      <w:r w:rsidRPr="00661F36">
        <w:rPr>
          <w:rFonts w:ascii="Simplified Arabic" w:hAnsi="Simplified Arabic" w:cs="Simplified Arabic"/>
          <w:sz w:val="28"/>
          <w:szCs w:val="28"/>
          <w:rtl/>
          <w:lang w:bidi="ar-EG"/>
        </w:rPr>
        <w:t xml:space="preserve"> </w:t>
      </w:r>
      <w:r w:rsidR="00974F6C" w:rsidRPr="00661F36">
        <w:rPr>
          <w:rFonts w:ascii="Simplified Arabic" w:hAnsi="Simplified Arabic" w:cs="Simplified Arabic"/>
          <w:sz w:val="28"/>
          <w:szCs w:val="28"/>
          <w:rtl/>
          <w:lang w:bidi="ar-EG"/>
        </w:rPr>
        <w:t>وَتَمْسَحُ مَذْبَحَ الْمُحْرَقَةِ وَكُلَّ آنِيَتِهِ، وَتُقَدِّسُ الْمَذْبَحَ لِيَكُونَ الْمَذْبَحُ قُدْسَ أَقْدَاسٍ.</w:t>
      </w:r>
      <w:r w:rsidRPr="00661F36">
        <w:rPr>
          <w:rFonts w:ascii="Simplified Arabic" w:hAnsi="Simplified Arabic" w:cs="Simplified Arabic"/>
          <w:sz w:val="28"/>
          <w:szCs w:val="28"/>
          <w:rtl/>
          <w:lang w:bidi="ar-EG"/>
        </w:rPr>
        <w:t>.." (خر40: 9، 10). وبالمثل نقول عن الملابس المقدسة (خر40: 13) أي المخصصة لخدمة الرب..</w:t>
      </w:r>
      <w:r w:rsidR="00974F6C" w:rsidRPr="00661F36">
        <w:rPr>
          <w:rFonts w:ascii="Simplified Arabic" w:hAnsi="Simplified Arabic" w:cs="Simplified Arabic" w:hint="cs"/>
          <w:sz w:val="28"/>
          <w:szCs w:val="28"/>
          <w:rtl/>
          <w:lang w:bidi="ar-EG"/>
        </w:rPr>
        <w:t>.</w:t>
      </w:r>
    </w:p>
    <w:p w14:paraId="208305E3" w14:textId="31855811" w:rsidR="00C92EEE" w:rsidRPr="00661F36" w:rsidRDefault="00EC66C3"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أيضًا بنفس الوضع مسح الكهنة وتقديسهم.</w:t>
      </w:r>
    </w:p>
    <w:p w14:paraId="5D85A556" w14:textId="1B15670C"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أي تخصيصهم لخدمة الرب. كما قال الرب لموسى</w:t>
      </w:r>
      <w:r w:rsidR="00F8676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74F6C" w:rsidRPr="00661F36">
        <w:rPr>
          <w:rFonts w:ascii="Simplified Arabic" w:hAnsi="Simplified Arabic" w:cs="Simplified Arabic"/>
          <w:sz w:val="28"/>
          <w:szCs w:val="28"/>
          <w:rtl/>
          <w:lang w:bidi="ar-EG"/>
        </w:rPr>
        <w:t>وَتُلْبِسُ هَارُونَ الثِّيَابَ الْمُقَدَّسَةَ وَتَمْسَحُهُ وَتُقَدِّسُهُ لِيَكْهَنَ لِي</w:t>
      </w:r>
      <w:r w:rsidR="00974F6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(خر40: 13).</w:t>
      </w:r>
    </w:p>
    <w:p w14:paraId="6B24C635" w14:textId="03D2BB00" w:rsidR="00C92EEE" w:rsidRPr="00661F36" w:rsidRDefault="00EC66C3"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2" w:char="F0EA"/>
      </w:r>
      <w:r w:rsidR="00F86760" w:rsidRPr="00661F36">
        <w:rPr>
          <w:rFonts w:ascii="Simplified Arabic" w:hAnsi="Simplified Arabic" w:cs="Simplified Arabic" w:hint="cs"/>
          <w:sz w:val="28"/>
          <w:szCs w:val="28"/>
          <w:rtl/>
          <w:lang w:bidi="ar-EG"/>
        </w:rPr>
        <w:t xml:space="preserve"> </w:t>
      </w:r>
      <w:r w:rsidR="00C92EEE" w:rsidRPr="00661F36">
        <w:rPr>
          <w:rFonts w:ascii="Simplified Arabic" w:hAnsi="Simplified Arabic" w:cs="Simplified Arabic"/>
          <w:sz w:val="28"/>
          <w:szCs w:val="28"/>
          <w:rtl/>
          <w:lang w:bidi="ar-EG"/>
        </w:rPr>
        <w:t>ولعله بمعنى التخصيص أيضًا ما قاله السيد المسيح له المجد عن تلاميذه "</w:t>
      </w:r>
      <w:r w:rsidR="00A72CDC" w:rsidRPr="00661F36">
        <w:rPr>
          <w:rFonts w:ascii="Simplified Arabic" w:hAnsi="Simplified Arabic" w:cs="Simplified Arabic"/>
          <w:sz w:val="28"/>
          <w:szCs w:val="28"/>
          <w:rtl/>
          <w:lang w:bidi="ar-EG"/>
        </w:rPr>
        <w:t>لأَجْلِهِمْ أُقَدِّسُ أَنَا ذَاتِي</w:t>
      </w:r>
      <w:r w:rsidR="00A72CDC"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(يو17: 19) أي أخصصها لفداء الكنيسة وخدمتها، وإعداد التلاميذ لهذا الغرض. فالمسيح قدوس بطبيعته وليس محتاجًا أن يقدس ذاته، إنما هنا بمعنى يخصصها.</w:t>
      </w:r>
    </w:p>
    <w:p w14:paraId="7CD4C3A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2- التقديس في معنى ما يخص الطهارة والبر.</w:t>
      </w:r>
    </w:p>
    <w:p w14:paraId="0962ED29" w14:textId="16C3D4B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قال صموئيل النبي ليس</w:t>
      </w:r>
      <w:r w:rsidR="00C240FC" w:rsidRPr="00661F36">
        <w:rPr>
          <w:rFonts w:ascii="Simplified Arabic" w:hAnsi="Simplified Arabic" w:cs="Simplified Arabic"/>
          <w:sz w:val="28"/>
          <w:szCs w:val="28"/>
          <w:rtl/>
          <w:lang w:bidi="ar-EG"/>
        </w:rPr>
        <w:t>َّى</w:t>
      </w:r>
      <w:r w:rsidRPr="00661F36">
        <w:rPr>
          <w:rFonts w:ascii="Simplified Arabic" w:hAnsi="Simplified Arabic" w:cs="Simplified Arabic"/>
          <w:sz w:val="28"/>
          <w:szCs w:val="28"/>
          <w:rtl/>
          <w:lang w:bidi="ar-EG"/>
        </w:rPr>
        <w:t xml:space="preserve"> البيتلحمي </w:t>
      </w:r>
      <w:r w:rsidR="00C240FC" w:rsidRPr="00661F36">
        <w:rPr>
          <w:rFonts w:ascii="Simplified Arabic" w:hAnsi="Simplified Arabic" w:cs="Simplified Arabic"/>
          <w:sz w:val="28"/>
          <w:szCs w:val="28"/>
          <w:rtl/>
          <w:lang w:bidi="ar-EG"/>
        </w:rPr>
        <w:t>وأولاده</w:t>
      </w:r>
      <w:r w:rsidR="00F8676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505C8" w:rsidRPr="00661F36">
        <w:rPr>
          <w:rFonts w:ascii="Simplified Arabic" w:hAnsi="Simplified Arabic" w:cs="Simplified Arabic"/>
          <w:sz w:val="28"/>
          <w:szCs w:val="28"/>
          <w:rtl/>
          <w:lang w:bidi="ar-EG"/>
        </w:rPr>
        <w:t>تَقَدَّسُوا وَتَعَالَوْا مَعِي إِلَى الذَّبِيحَةِ</w:t>
      </w:r>
      <w:r w:rsidRPr="00661F36">
        <w:rPr>
          <w:rFonts w:ascii="Simplified Arabic" w:hAnsi="Simplified Arabic" w:cs="Simplified Arabic"/>
          <w:sz w:val="28"/>
          <w:szCs w:val="28"/>
          <w:rtl/>
          <w:lang w:bidi="ar-EG"/>
        </w:rPr>
        <w:t>" (1صم16: 5). فلا يمكن أن يكون المعنى هنا: تخصصوا!! إنما المعنى أن يكونوا طاهرين. وهكذا قال بعدها</w:t>
      </w:r>
      <w:r w:rsidR="00E345E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505C8" w:rsidRPr="00661F36">
        <w:rPr>
          <w:rFonts w:ascii="Simplified Arabic" w:hAnsi="Simplified Arabic" w:cs="Simplified Arabic"/>
          <w:sz w:val="28"/>
          <w:szCs w:val="28"/>
          <w:rtl/>
          <w:lang w:bidi="ar-EG"/>
        </w:rPr>
        <w:t>وَقَدَّسَ يَسَّى وَبَنِيهِ وَدَعَاهُمْ إِلَى الذَّبِيحَةِ</w:t>
      </w:r>
      <w:r w:rsidRPr="00661F36">
        <w:rPr>
          <w:rFonts w:ascii="Simplified Arabic" w:hAnsi="Simplified Arabic" w:cs="Simplified Arabic"/>
          <w:sz w:val="28"/>
          <w:szCs w:val="28"/>
          <w:rtl/>
          <w:lang w:bidi="ar-EG"/>
        </w:rPr>
        <w:t>".</w:t>
      </w:r>
    </w:p>
    <w:p w14:paraId="3330EB61" w14:textId="1F623CD1" w:rsidR="00C92EEE" w:rsidRPr="00661F36" w:rsidRDefault="00C92EEE"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ab/>
      </w:r>
      <w:r w:rsidR="00EC66C3" w:rsidRPr="00661F36">
        <w:rPr>
          <w:rFonts w:ascii="Simplified Arabic" w:hAnsi="Simplified Arabic" w:cs="Simplified Arabic"/>
          <w:sz w:val="28"/>
          <w:szCs w:val="28"/>
          <w:lang w:bidi="ar-EG"/>
        </w:rPr>
        <w:sym w:font="Wingdings 2" w:char="F0EA"/>
      </w:r>
      <w:r w:rsidRPr="00661F36">
        <w:rPr>
          <w:rFonts w:ascii="Simplified Arabic" w:hAnsi="Simplified Arabic" w:cs="Simplified Arabic"/>
          <w:sz w:val="28"/>
          <w:szCs w:val="28"/>
          <w:rtl/>
          <w:lang w:bidi="ar-EG"/>
        </w:rPr>
        <w:t xml:space="preserve"> لعله بنفس المعنى قال الرب لموسى النبي في إعداد الشعب لسماع الوصايا العشر</w:t>
      </w:r>
      <w:r w:rsidR="00E345E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6676A" w:rsidRPr="00661F36">
        <w:rPr>
          <w:rFonts w:ascii="Simplified Arabic" w:hAnsi="Simplified Arabic" w:cs="Simplified Arabic"/>
          <w:sz w:val="28"/>
          <w:szCs w:val="28"/>
          <w:rtl/>
          <w:lang w:bidi="ar-EG"/>
        </w:rPr>
        <w:t>اذْهَبْ إِلَى الشَّعْبِ وَقَدِّسْهُمُ الْيَوْمَ وَغَدًا، وَلْيَغْسِلُوا ثِيَابَهُمْ،</w:t>
      </w:r>
      <w:r w:rsidR="0086676A" w:rsidRPr="00661F36">
        <w:rPr>
          <w:rFonts w:ascii="Simplified Arabic" w:hAnsi="Simplified Arabic" w:cs="Simplified Arabic" w:hint="cs"/>
          <w:sz w:val="28"/>
          <w:szCs w:val="28"/>
          <w:rtl/>
          <w:lang w:bidi="ar-EG"/>
        </w:rPr>
        <w:t xml:space="preserve"> </w:t>
      </w:r>
      <w:r w:rsidR="0086676A" w:rsidRPr="00661F36">
        <w:rPr>
          <w:rFonts w:ascii="Simplified Arabic" w:hAnsi="Simplified Arabic" w:cs="Simplified Arabic"/>
          <w:sz w:val="28"/>
          <w:szCs w:val="28"/>
          <w:rtl/>
          <w:lang w:bidi="ar-EG"/>
        </w:rPr>
        <w:t>وَيَكُونُوا مُسْتَعِدِّينَ لِلْيَوْمِ الثَّالِثِ</w:t>
      </w:r>
      <w:r w:rsidRPr="00661F36">
        <w:rPr>
          <w:rFonts w:ascii="Simplified Arabic" w:hAnsi="Simplified Arabic" w:cs="Simplified Arabic"/>
          <w:sz w:val="28"/>
          <w:szCs w:val="28"/>
          <w:rtl/>
          <w:lang w:bidi="ar-EG"/>
        </w:rPr>
        <w:t>" (خر19: 10، 11) "</w:t>
      </w:r>
      <w:r w:rsidR="0086676A" w:rsidRPr="00661F36">
        <w:rPr>
          <w:rFonts w:ascii="Simplified Arabic" w:hAnsi="Simplified Arabic" w:cs="Simplified Arabic"/>
          <w:sz w:val="28"/>
          <w:szCs w:val="28"/>
          <w:rtl/>
          <w:lang w:bidi="ar-EG"/>
        </w:rPr>
        <w:t>فَانْحَدَرَ مُوسَى مِنَ الْجَبَلِ إِلَى الشَّعْبِ، وَقَدَّسَ الشَّعْبَ وَغَسَلُوا ثِيَابَهُمْ.</w:t>
      </w:r>
      <w:r w:rsidRPr="00661F36">
        <w:rPr>
          <w:rFonts w:ascii="Simplified Arabic" w:hAnsi="Simplified Arabic" w:cs="Simplified Arabic"/>
          <w:sz w:val="28"/>
          <w:szCs w:val="28"/>
          <w:rtl/>
          <w:lang w:bidi="ar-EG"/>
        </w:rPr>
        <w:t xml:space="preserve"> </w:t>
      </w:r>
      <w:r w:rsidR="0086676A" w:rsidRPr="00661F36">
        <w:rPr>
          <w:rFonts w:ascii="Simplified Arabic" w:hAnsi="Simplified Arabic" w:cs="Simplified Arabic"/>
          <w:sz w:val="28"/>
          <w:szCs w:val="28"/>
          <w:rtl/>
          <w:lang w:bidi="ar-EG"/>
        </w:rPr>
        <w:t>وَقَالَ لِلشَّعْبِ: كُونُوا مُسْتَعِدِّينَ لِلْيَوْمِ الثَّالِثِ. لاَ تَقْرُبُوا امْرَأَةً</w:t>
      </w:r>
      <w:r w:rsidRPr="00661F36">
        <w:rPr>
          <w:rFonts w:ascii="Simplified Arabic" w:hAnsi="Simplified Arabic" w:cs="Simplified Arabic"/>
          <w:sz w:val="28"/>
          <w:szCs w:val="28"/>
          <w:rtl/>
          <w:lang w:bidi="ar-EG"/>
        </w:rPr>
        <w:t>" (خر19: 14، 15).</w:t>
      </w:r>
    </w:p>
    <w:p w14:paraId="76C2A587" w14:textId="6747BAA2" w:rsidR="00C92EEE" w:rsidRPr="00661F36" w:rsidRDefault="00EC66C3"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ومعروف أن حياة القداسة اللائقة بالقديسين هي حياة البر. كما قال الكتاب</w:t>
      </w:r>
      <w:r w:rsidR="00A72E5A"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86676A" w:rsidRPr="00661F36">
        <w:rPr>
          <w:rFonts w:ascii="Simplified Arabic" w:hAnsi="Simplified Arabic" w:cs="Simplified Arabic"/>
          <w:sz w:val="28"/>
          <w:szCs w:val="28"/>
          <w:rtl/>
          <w:lang w:bidi="ar-EG"/>
        </w:rPr>
        <w:t>بَلْ نَظِيرَ الْقُدُّوسِ الَّذِي دَعَاكُمْ، كُونُوا أَنْتُمْ أَيْضًا قِدِّيسِينَ فِي كُلِّ سِيرَةٍ.</w:t>
      </w:r>
      <w:r w:rsidR="00C92EEE" w:rsidRPr="00661F36">
        <w:rPr>
          <w:rFonts w:ascii="Simplified Arabic" w:hAnsi="Simplified Arabic" w:cs="Simplified Arabic"/>
          <w:sz w:val="28"/>
          <w:szCs w:val="28"/>
          <w:rtl/>
          <w:lang w:bidi="ar-EG"/>
        </w:rPr>
        <w:t xml:space="preserve"> </w:t>
      </w:r>
      <w:r w:rsidR="0086676A" w:rsidRPr="00661F36">
        <w:rPr>
          <w:rFonts w:ascii="Simplified Arabic" w:hAnsi="Simplified Arabic" w:cs="Simplified Arabic"/>
          <w:sz w:val="28"/>
          <w:szCs w:val="28"/>
          <w:rtl/>
          <w:lang w:bidi="ar-EG"/>
        </w:rPr>
        <w:t>لأَنَّهُ مَكْتُوبٌ:</w:t>
      </w:r>
      <w:r w:rsidR="0086676A" w:rsidRPr="00661F36">
        <w:rPr>
          <w:rFonts w:ascii="Simplified Arabic" w:hAnsi="Simplified Arabic" w:cs="Simplified Arabic" w:hint="cs"/>
          <w:sz w:val="28"/>
          <w:szCs w:val="28"/>
          <w:rtl/>
          <w:lang w:bidi="ar-EG"/>
        </w:rPr>
        <w:t xml:space="preserve"> </w:t>
      </w:r>
      <w:r w:rsidR="0086676A" w:rsidRPr="00661F36">
        <w:rPr>
          <w:rFonts w:ascii="Simplified Arabic" w:hAnsi="Simplified Arabic" w:cs="Simplified Arabic"/>
          <w:sz w:val="28"/>
          <w:szCs w:val="28"/>
          <w:rtl/>
          <w:lang w:bidi="ar-EG"/>
        </w:rPr>
        <w:t>كُونُوا قِدِّيسِينَ لأَنِّي أَنَا قُدُّوسٌ</w:t>
      </w:r>
      <w:r w:rsidR="00C92EEE" w:rsidRPr="00661F36">
        <w:rPr>
          <w:rFonts w:ascii="Simplified Arabic" w:hAnsi="Simplified Arabic" w:cs="Simplified Arabic"/>
          <w:sz w:val="28"/>
          <w:szCs w:val="28"/>
          <w:rtl/>
          <w:lang w:bidi="ar-EG"/>
        </w:rPr>
        <w:t>" (1بط1: 15، 16).</w:t>
      </w:r>
    </w:p>
    <w:p w14:paraId="24551C36" w14:textId="548F7064"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lastRenderedPageBreak/>
        <w:t>والأمثلة في هذا المعنى كثيرة جدًا وواضحة..</w:t>
      </w:r>
      <w:r w:rsidR="0086676A" w:rsidRPr="00661F36">
        <w:rPr>
          <w:rFonts w:ascii="Simplified Arabic" w:hAnsi="Simplified Arabic" w:cs="Simplified Arabic" w:hint="cs"/>
          <w:sz w:val="28"/>
          <w:szCs w:val="28"/>
          <w:rtl/>
          <w:lang w:bidi="ar-EG"/>
        </w:rPr>
        <w:t>.</w:t>
      </w:r>
    </w:p>
    <w:p w14:paraId="70281A4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أمثلة خاصة بالرب:</w:t>
      </w:r>
    </w:p>
    <w:p w14:paraId="4D86289B" w14:textId="0489017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 عبارة "</w:t>
      </w:r>
      <w:r w:rsidR="0086676A" w:rsidRPr="00661F36">
        <w:rPr>
          <w:rFonts w:ascii="Simplified Arabic" w:hAnsi="Simplified Arabic" w:cs="Simplified Arabic"/>
          <w:sz w:val="28"/>
          <w:szCs w:val="28"/>
          <w:rtl/>
          <w:lang w:bidi="ar-EG"/>
        </w:rPr>
        <w:t>لِيَتَقَدَّسِ اسْمُكَ</w:t>
      </w:r>
      <w:r w:rsidRPr="00661F36">
        <w:rPr>
          <w:rFonts w:ascii="Simplified Arabic" w:hAnsi="Simplified Arabic" w:cs="Simplified Arabic"/>
          <w:sz w:val="28"/>
          <w:szCs w:val="28"/>
          <w:rtl/>
          <w:lang w:bidi="ar-EG"/>
        </w:rPr>
        <w:t>" في الصلاة الربية.</w:t>
      </w:r>
    </w:p>
    <w:p w14:paraId="2ED0AF55" w14:textId="170A652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طبعًا ليس معناها التخصيص.</w:t>
      </w:r>
      <w:r w:rsidR="0086676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وليس معناها أن يصير في حالة قداسة. لأن اسم الله قدوس بطبيعته.</w:t>
      </w:r>
    </w:p>
    <w:p w14:paraId="16E30E5F" w14:textId="184447E1" w:rsidR="00C92EEE" w:rsidRPr="00661F36" w:rsidRDefault="00A72E5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563008" behindDoc="0" locked="0" layoutInCell="1" allowOverlap="1" wp14:anchorId="308AD7FA" wp14:editId="24D0CF18">
                <wp:simplePos x="0" y="0"/>
                <wp:positionH relativeFrom="column">
                  <wp:posOffset>2244830</wp:posOffset>
                </wp:positionH>
                <wp:positionV relativeFrom="paragraph">
                  <wp:posOffset>929005</wp:posOffset>
                </wp:positionV>
                <wp:extent cx="314325" cy="304800"/>
                <wp:effectExtent l="0" t="0" r="28575" b="19050"/>
                <wp:wrapNone/>
                <wp:docPr id="16" name="Oval 16"/>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F6F650" id="Oval 16" o:spid="_x0000_s1026" style="position:absolute;margin-left:176.75pt;margin-top:73.15pt;width:24.75pt;height:24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إنما معنى هذه العبارة أن يتعامل البشر مع اسم الله بما يليق بقداسته. فلا يذكرون اسم الله في غير وقار. وأيضًا كما قيل في الوصايا العشر "</w:t>
      </w:r>
      <w:r w:rsidR="0086676A" w:rsidRPr="00661F36">
        <w:rPr>
          <w:rFonts w:ascii="Simplified Arabic" w:hAnsi="Simplified Arabic" w:cs="Simplified Arabic"/>
          <w:sz w:val="28"/>
          <w:szCs w:val="28"/>
          <w:rtl/>
          <w:lang w:bidi="ar-EG"/>
        </w:rPr>
        <w:t>لاَ تَنْطِقْ بِاسْمِ الرَّبِّ إِلهِكَ بَاطِلاً</w:t>
      </w:r>
      <w:r w:rsidR="00C92EEE" w:rsidRPr="00661F36">
        <w:rPr>
          <w:rFonts w:ascii="Simplified Arabic" w:hAnsi="Simplified Arabic" w:cs="Simplified Arabic"/>
          <w:sz w:val="28"/>
          <w:szCs w:val="28"/>
          <w:rtl/>
          <w:lang w:bidi="ar-EG"/>
        </w:rPr>
        <w:t>" (خر20: 7). (اقرأ شرح هذه العبارة في كتابنا "أبانا الذي في السم</w:t>
      </w:r>
      <w:r w:rsidR="0086676A" w:rsidRPr="00661F36">
        <w:rPr>
          <w:rFonts w:ascii="Simplified Arabic" w:hAnsi="Simplified Arabic" w:cs="Simplified Arabic" w:hint="cs"/>
          <w:sz w:val="28"/>
          <w:szCs w:val="28"/>
          <w:rtl/>
          <w:lang w:bidi="ar-EG"/>
        </w:rPr>
        <w:t>ا</w:t>
      </w:r>
      <w:r w:rsidR="00C92EEE" w:rsidRPr="00661F36">
        <w:rPr>
          <w:rFonts w:ascii="Simplified Arabic" w:hAnsi="Simplified Arabic" w:cs="Simplified Arabic"/>
          <w:sz w:val="28"/>
          <w:szCs w:val="28"/>
          <w:rtl/>
          <w:lang w:bidi="ar-EG"/>
        </w:rPr>
        <w:t>وات").</w:t>
      </w:r>
    </w:p>
    <w:p w14:paraId="43177FC4" w14:textId="3889C481" w:rsidR="0086676A" w:rsidRPr="00661F36" w:rsidRDefault="0086676A"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00CF5BA2" w:rsidRPr="00661F36">
        <w:rPr>
          <w:rFonts w:ascii="Simplified Arabic" w:hAnsi="Simplified Arabic" w:cs="MCS Rika S_U normal." w:hint="cs"/>
          <w:b/>
          <w:bCs/>
          <w:sz w:val="26"/>
          <w:szCs w:val="26"/>
          <w:rtl/>
          <w:lang w:bidi="ar-EG"/>
        </w:rPr>
        <w:t>3</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58DBD39A" w14:textId="6DF779E8" w:rsidR="002912FF" w:rsidRPr="00661F36" w:rsidRDefault="002912FF"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58912" behindDoc="1" locked="0" layoutInCell="1" allowOverlap="1" wp14:anchorId="778D4F73" wp14:editId="4C30BA37">
                <wp:simplePos x="0" y="0"/>
                <wp:positionH relativeFrom="column">
                  <wp:posOffset>2004060</wp:posOffset>
                </wp:positionH>
                <wp:positionV relativeFrom="paragraph">
                  <wp:posOffset>48365</wp:posOffset>
                </wp:positionV>
                <wp:extent cx="793820" cy="452176"/>
                <wp:effectExtent l="0" t="0" r="25400" b="24130"/>
                <wp:wrapNone/>
                <wp:docPr id="15" name="Text Box 15"/>
                <wp:cNvGraphicFramePr/>
                <a:graphic xmlns:a="http://schemas.openxmlformats.org/drawingml/2006/main">
                  <a:graphicData uri="http://schemas.microsoft.com/office/word/2010/wordprocessingShape">
                    <wps:wsp>
                      <wps:cNvSpPr txBox="1"/>
                      <wps:spPr>
                        <a:xfrm>
                          <a:off x="0" y="0"/>
                          <a:ext cx="793820" cy="452176"/>
                        </a:xfrm>
                        <a:prstGeom prst="rect">
                          <a:avLst/>
                        </a:prstGeom>
                        <a:solidFill>
                          <a:schemeClr val="bg1"/>
                        </a:solidFill>
                        <a:ln w="19050">
                          <a:solidFill>
                            <a:srgbClr val="800000"/>
                          </a:solidFill>
                        </a:ln>
                      </wps:spPr>
                      <wps:txbx>
                        <w:txbxContent>
                          <w:p w14:paraId="510D4F52" w14:textId="02C01912" w:rsidR="0086676A" w:rsidRPr="00713B7B" w:rsidRDefault="002912FF" w:rsidP="00842C33">
                            <w:pPr>
                              <w:pStyle w:val="Heading2"/>
                            </w:pPr>
                            <w:bookmarkStart w:id="5" w:name="_Toc236468490"/>
                            <w:r>
                              <w:rPr>
                                <w:rFonts w:hint="cs"/>
                                <w:rtl/>
                              </w:rPr>
                              <w:t>يَعرف</w:t>
                            </w:r>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D4F73" id="Text Box 15" o:spid="_x0000_s1031" type="#_x0000_t202" style="position:absolute;left:0;text-align:left;margin-left:157.8pt;margin-top:3.8pt;width:62.5pt;height:35.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" fillcolor="white [3212]" strokecolor="maroon" strokeweight="1.5pt">
                <v:textbox>
                  <w:txbxContent>
                    <w:p w14:paraId="510D4F52" w14:textId="02C01912" w:rsidR="0086676A" w:rsidRPr="00713B7B" w:rsidRDefault="002912FF" w:rsidP="00842C33">
                      <w:pPr>
                        <w:pStyle w:val="Heading2"/>
                      </w:pPr>
                      <w:bookmarkStart w:id="6" w:name="_Toc236468490"/>
                      <w:r>
                        <w:rPr>
                          <w:rFonts w:hint="cs"/>
                          <w:rtl/>
                        </w:rPr>
                        <w:t>يَعرف</w:t>
                      </w:r>
                      <w:bookmarkEnd w:id="6"/>
                    </w:p>
                  </w:txbxContent>
                </v:textbox>
              </v:shape>
            </w:pict>
          </mc:Fallback>
        </mc:AlternateContent>
      </w:r>
    </w:p>
    <w:p w14:paraId="3EC9D04F" w14:textId="77777777" w:rsidR="00842C33" w:rsidRPr="00661F36" w:rsidRDefault="00842C33" w:rsidP="00082D88">
      <w:pPr>
        <w:pStyle w:val="ListParagraph"/>
        <w:widowControl w:val="0"/>
        <w:tabs>
          <w:tab w:val="left" w:pos="11"/>
          <w:tab w:val="left" w:pos="8130"/>
        </w:tabs>
        <w:spacing w:beforeLines="40" w:before="96" w:afterLines="40" w:after="96" w:line="252" w:lineRule="auto"/>
        <w:ind w:left="655"/>
        <w:jc w:val="both"/>
        <w:rPr>
          <w:rFonts w:ascii="Simplified Arabic" w:hAnsi="Simplified Arabic" w:cs="Simplified Arabic"/>
          <w:b/>
          <w:bCs/>
          <w:sz w:val="28"/>
          <w:szCs w:val="28"/>
          <w:lang w:bidi="ar-EG"/>
        </w:rPr>
      </w:pPr>
    </w:p>
    <w:p w14:paraId="398F6680" w14:textId="5D185481" w:rsidR="00C92EEE" w:rsidRPr="00661F36" w:rsidRDefault="00C92EEE" w:rsidP="00082D88">
      <w:pPr>
        <w:pStyle w:val="ListParagraph"/>
        <w:widowControl w:val="0"/>
        <w:numPr>
          <w:ilvl w:val="0"/>
          <w:numId w:val="35"/>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المعرفة بمعنى بدء العلم. وهذا يختص بالإنسان.</w:t>
      </w:r>
    </w:p>
    <w:p w14:paraId="4D5C1B22" w14:textId="14B3B3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أي أنه يعرف ما لم يكن يعرفه من قبل.</w:t>
      </w:r>
      <w:r w:rsidR="00F8161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بإدخال شيء جديد إلى ذهنه، أي معلومات جديدة لم يكن يعلمها...</w:t>
      </w:r>
    </w:p>
    <w:p w14:paraId="6189D100" w14:textId="390120A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 أمثلة</w:t>
      </w:r>
      <w:r w:rsidR="005F5C21" w:rsidRPr="00661F36">
        <w:rPr>
          <w:rFonts w:ascii="Simplified Arabic" w:hAnsi="Simplified Arabic" w:cs="Simplified Arabic"/>
          <w:sz w:val="28"/>
          <w:szCs w:val="28"/>
          <w:rtl/>
          <w:lang w:bidi="ar-EG"/>
        </w:rPr>
        <w:t xml:space="preserve"> ذلك</w:t>
      </w:r>
      <w:r w:rsidRPr="00661F36">
        <w:rPr>
          <w:rFonts w:ascii="Simplified Arabic" w:hAnsi="Simplified Arabic" w:cs="Simplified Arabic"/>
          <w:sz w:val="28"/>
          <w:szCs w:val="28"/>
          <w:rtl/>
          <w:lang w:bidi="ar-EG"/>
        </w:rPr>
        <w:t xml:space="preserve"> ما قيل في المزامير "</w:t>
      </w:r>
      <w:r w:rsidR="00F81614" w:rsidRPr="00661F36">
        <w:rPr>
          <w:rFonts w:ascii="Simplified Arabic" w:hAnsi="Simplified Arabic" w:cs="Simplified Arabic"/>
          <w:sz w:val="28"/>
          <w:szCs w:val="28"/>
          <w:rtl/>
          <w:lang w:bidi="ar-EG"/>
        </w:rPr>
        <w:t>طُرُقَكَ يَا رَبُّ عَرِّفْنِي. سُبُلَكَ عَلِّمْنِي</w:t>
      </w:r>
      <w:r w:rsidRPr="00661F36">
        <w:rPr>
          <w:rFonts w:ascii="Simplified Arabic" w:hAnsi="Simplified Arabic" w:cs="Simplified Arabic"/>
          <w:sz w:val="28"/>
          <w:szCs w:val="28"/>
          <w:rtl/>
          <w:lang w:bidi="ar-EG"/>
        </w:rPr>
        <w:t>" (مز25: 4) "</w:t>
      </w:r>
      <w:r w:rsidR="00F81614" w:rsidRPr="00661F36">
        <w:rPr>
          <w:rFonts w:ascii="Simplified Arabic" w:hAnsi="Simplified Arabic" w:cs="Simplified Arabic"/>
          <w:sz w:val="28"/>
          <w:szCs w:val="28"/>
          <w:rtl/>
          <w:lang w:bidi="ar-EG"/>
        </w:rPr>
        <w:t>عَرِّفْنِي الطَّرِيقَ الَّتِي أَسْلُكُ فِيهَا</w:t>
      </w:r>
      <w:r w:rsidRPr="00661F36">
        <w:rPr>
          <w:rFonts w:ascii="Simplified Arabic" w:hAnsi="Simplified Arabic" w:cs="Simplified Arabic"/>
          <w:sz w:val="28"/>
          <w:szCs w:val="28"/>
          <w:rtl/>
          <w:lang w:bidi="ar-EG"/>
        </w:rPr>
        <w:t>" (مز143: 8). أو قول أيوب الصديق "</w:t>
      </w:r>
      <w:r w:rsidR="00F81614" w:rsidRPr="00661F36">
        <w:rPr>
          <w:rFonts w:ascii="Simplified Arabic" w:hAnsi="Simplified Arabic" w:cs="Simplified Arabic"/>
          <w:sz w:val="28"/>
          <w:szCs w:val="28"/>
          <w:rtl/>
          <w:lang w:bidi="ar-EG"/>
        </w:rPr>
        <w:t>قَدْ نَطَقْتُ بِمَا لَمْ أَفْهَمْ. بِعَجَائِبَ فَوْقِي لَمْ أَعْرِفْهَا</w:t>
      </w:r>
      <w:r w:rsidRPr="00661F36">
        <w:rPr>
          <w:rFonts w:ascii="Simplified Arabic" w:hAnsi="Simplified Arabic" w:cs="Simplified Arabic"/>
          <w:sz w:val="28"/>
          <w:szCs w:val="28"/>
          <w:rtl/>
          <w:lang w:bidi="ar-EG"/>
        </w:rPr>
        <w:t>" (أي42: 3).</w:t>
      </w:r>
    </w:p>
    <w:p w14:paraId="7F23CB2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وقد يعني التعريف معنى الإعلان.</w:t>
      </w:r>
    </w:p>
    <w:p w14:paraId="1B36B047" w14:textId="7B4D6D2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 قول المرنم في المزمور</w:t>
      </w:r>
      <w:r w:rsidR="00A9667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73C9D" w:rsidRPr="00661F36">
        <w:rPr>
          <w:rFonts w:ascii="Simplified Arabic" w:hAnsi="Simplified Arabic" w:cs="Simplified Arabic"/>
          <w:sz w:val="28"/>
          <w:szCs w:val="28"/>
          <w:rtl/>
          <w:lang w:bidi="ar-EG"/>
        </w:rPr>
        <w:t>عَرِّفْنِي يَا رَبُّ نِهَايَتِي وَمِقْدَارَ أَيَّامِي كَمْ هِيَ، فَأَعْلَمَ كَيْفَ أَنَا زَائِلٌ</w:t>
      </w:r>
      <w:r w:rsidRPr="00661F36">
        <w:rPr>
          <w:rFonts w:ascii="Simplified Arabic" w:hAnsi="Simplified Arabic" w:cs="Simplified Arabic"/>
          <w:sz w:val="28"/>
          <w:szCs w:val="28"/>
          <w:rtl/>
          <w:lang w:bidi="ar-EG"/>
        </w:rPr>
        <w:t>" (مز39: 4). ولعل من أمثلتها أيضًا قول السيد المسيح للآب بخصوص تلاميذه "</w:t>
      </w:r>
      <w:r w:rsidR="00373C9D" w:rsidRPr="00661F36">
        <w:rPr>
          <w:rFonts w:ascii="Simplified Arabic" w:hAnsi="Simplified Arabic" w:cs="Simplified Arabic"/>
          <w:sz w:val="28"/>
          <w:szCs w:val="28"/>
          <w:rtl/>
          <w:lang w:bidi="ar-EG"/>
        </w:rPr>
        <w:t>عَرَّفْتُهُمُ اسْمَكَ وَسَأُعَرِّفُهُمْ</w:t>
      </w:r>
      <w:r w:rsidR="00373C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(يو17: 26)</w:t>
      </w:r>
      <w:r w:rsidR="00373C9D"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أي أعلنت لهم حقائق خاصة باسمك ما كانوا يعرفونها..</w:t>
      </w:r>
      <w:r w:rsidR="00373C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أو أعلنت لهم أعماقًا معينة..</w:t>
      </w:r>
      <w:r w:rsidR="00373C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منها اسمك كأب سماوي </w:t>
      </w:r>
      <w:r w:rsidRPr="00661F36">
        <w:rPr>
          <w:rFonts w:ascii="Simplified Arabic" w:hAnsi="Simplified Arabic" w:cs="Simplified Arabic"/>
          <w:sz w:val="28"/>
          <w:szCs w:val="28"/>
          <w:rtl/>
          <w:lang w:bidi="ar-EG"/>
        </w:rPr>
        <w:lastRenderedPageBreak/>
        <w:t>حنون..</w:t>
      </w:r>
      <w:r w:rsidR="00373C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73C9D" w:rsidRPr="00661F36">
        <w:rPr>
          <w:rFonts w:ascii="Simplified Arabic" w:hAnsi="Simplified Arabic" w:cs="Simplified Arabic"/>
          <w:sz w:val="28"/>
          <w:szCs w:val="28"/>
          <w:rtl/>
          <w:lang w:bidi="ar-EG"/>
        </w:rPr>
        <w:t>لِيَكُونَ فِيهِمُ الْحُبُّ الَّذِي أَحْبَبْتَنِي بِهِ</w:t>
      </w:r>
      <w:r w:rsidRPr="00661F36">
        <w:rPr>
          <w:rFonts w:ascii="Simplified Arabic" w:hAnsi="Simplified Arabic" w:cs="Simplified Arabic"/>
          <w:sz w:val="28"/>
          <w:szCs w:val="28"/>
          <w:rtl/>
          <w:lang w:bidi="ar-EG"/>
        </w:rPr>
        <w:t>"</w:t>
      </w:r>
      <w:r w:rsidR="00373C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1C15645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يعرف الرجل امرأته، أي يعاشرها كزوجة.</w:t>
      </w:r>
    </w:p>
    <w:p w14:paraId="7BB7418E" w14:textId="25E9DE84"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وأول مرة وردت فيها المعرفة بهذا المعنى، هي "</w:t>
      </w:r>
      <w:r w:rsidR="00373C9D" w:rsidRPr="00661F36">
        <w:rPr>
          <w:rFonts w:ascii="Simplified Arabic" w:hAnsi="Simplified Arabic" w:cs="Simplified Arabic"/>
          <w:sz w:val="28"/>
          <w:szCs w:val="28"/>
          <w:rtl/>
          <w:lang w:bidi="ar-EG"/>
        </w:rPr>
        <w:t>وَعَرَفَ آدَمُ حَوَّاءَ امْرَأَتَهُ فَحَبِلَتْ وَوَلَدَتْ قَايِينَ</w:t>
      </w:r>
      <w:r w:rsidRPr="00661F36">
        <w:rPr>
          <w:rFonts w:ascii="Simplified Arabic" w:hAnsi="Simplified Arabic" w:cs="Simplified Arabic"/>
          <w:sz w:val="28"/>
          <w:szCs w:val="28"/>
          <w:rtl/>
          <w:lang w:bidi="ar-EG"/>
        </w:rPr>
        <w:t>" (تك4: 1). ثم "</w:t>
      </w:r>
      <w:r w:rsidR="00373C9D" w:rsidRPr="00661F36">
        <w:rPr>
          <w:rFonts w:ascii="Simplified Arabic" w:hAnsi="Simplified Arabic" w:cs="Simplified Arabic"/>
          <w:sz w:val="28"/>
          <w:szCs w:val="28"/>
          <w:rtl/>
          <w:lang w:bidi="ar-EG"/>
        </w:rPr>
        <w:t>وَعَرَفَ قَايِينُ امْرَأَتَهُ فَحَبِلَتْ وَوَلَدَتْ حَنُوكَ</w:t>
      </w:r>
      <w:r w:rsidRPr="00661F36">
        <w:rPr>
          <w:rFonts w:ascii="Simplified Arabic" w:hAnsi="Simplified Arabic" w:cs="Simplified Arabic"/>
          <w:sz w:val="28"/>
          <w:szCs w:val="28"/>
          <w:rtl/>
          <w:lang w:bidi="ar-EG"/>
        </w:rPr>
        <w:t>" (تك4: 17). وتكررت الكلمة كثيرًا بهذا المعنى.</w:t>
      </w:r>
    </w:p>
    <w:p w14:paraId="405AF0A1"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معرفة الله.</w:t>
      </w:r>
    </w:p>
    <w:p w14:paraId="7BCE16B1" w14:textId="595AB77E"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معرفة الله هي المعرفة المطلقة، لأنه</w:t>
      </w:r>
      <w:r w:rsidR="005F5C21" w:rsidRPr="00661F36">
        <w:rPr>
          <w:rFonts w:ascii="Simplified Arabic" w:hAnsi="Simplified Arabic" w:cs="Simplified Arabic"/>
          <w:sz w:val="28"/>
          <w:szCs w:val="28"/>
          <w:rtl/>
          <w:lang w:bidi="ar-EG"/>
        </w:rPr>
        <w:t xml:space="preserve"> </w:t>
      </w:r>
      <w:r w:rsidR="00373C9D" w:rsidRPr="00661F36">
        <w:rPr>
          <w:rFonts w:ascii="Simplified Arabic" w:hAnsi="Simplified Arabic" w:cs="Simplified Arabic" w:hint="cs"/>
          <w:sz w:val="28"/>
          <w:szCs w:val="28"/>
          <w:rtl/>
          <w:lang w:bidi="ar-EG"/>
        </w:rPr>
        <w:t>ي</w:t>
      </w:r>
      <w:r w:rsidR="005F5C21" w:rsidRPr="00661F36">
        <w:rPr>
          <w:rFonts w:ascii="Simplified Arabic" w:hAnsi="Simplified Arabic" w:cs="Simplified Arabic"/>
          <w:sz w:val="28"/>
          <w:szCs w:val="28"/>
          <w:rtl/>
          <w:lang w:bidi="ar-EG"/>
        </w:rPr>
        <w:t>عرف</w:t>
      </w:r>
      <w:r w:rsidRPr="00661F36">
        <w:rPr>
          <w:rFonts w:ascii="Simplified Arabic" w:hAnsi="Simplified Arabic" w:cs="Simplified Arabic"/>
          <w:sz w:val="28"/>
          <w:szCs w:val="28"/>
          <w:rtl/>
          <w:lang w:bidi="ar-EG"/>
        </w:rPr>
        <w:t xml:space="preserve"> كل شيء عن كل شيء. ويعرف الخفيات، ويعرف الأمور قبل كونها. ويعرف بدون واسطة، وبدون فارق زمني...</w:t>
      </w:r>
    </w:p>
    <w:p w14:paraId="2C498C13" w14:textId="5060E0F1"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عن قول الرب لإبراهيم، بعد أن مد</w:t>
      </w:r>
      <w:r w:rsidR="00421E5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يده ليذبح ابنه الوحيد "</w:t>
      </w:r>
      <w:r w:rsidR="00373C9D" w:rsidRPr="00661F36">
        <w:rPr>
          <w:rFonts w:ascii="Simplified Arabic" w:hAnsi="Simplified Arabic" w:cs="Simplified Arabic"/>
          <w:sz w:val="28"/>
          <w:szCs w:val="28"/>
          <w:rtl/>
          <w:lang w:bidi="ar-EG"/>
        </w:rPr>
        <w:t>لاَ تَمُدَّ يَدَكَ إِلَى الْغُلاَمِ</w:t>
      </w:r>
      <w:r w:rsidR="00373C9D" w:rsidRPr="00661F36">
        <w:rPr>
          <w:rFonts w:ascii="Simplified Arabic" w:hAnsi="Simplified Arabic" w:cs="Simplified Arabic" w:hint="cs"/>
          <w:sz w:val="28"/>
          <w:szCs w:val="28"/>
          <w:rtl/>
          <w:lang w:bidi="ar-EG"/>
        </w:rPr>
        <w:t>...</w:t>
      </w:r>
      <w:r w:rsidR="00373C9D" w:rsidRPr="00661F36">
        <w:rPr>
          <w:rFonts w:ascii="Simplified Arabic" w:hAnsi="Simplified Arabic" w:cs="Simplified Arabic"/>
          <w:sz w:val="28"/>
          <w:szCs w:val="28"/>
          <w:rtl/>
          <w:lang w:bidi="ar-EG"/>
        </w:rPr>
        <w:t xml:space="preserve"> الآنَ عَلِمْتُ </w:t>
      </w:r>
      <w:r w:rsidRPr="00661F36">
        <w:rPr>
          <w:rFonts w:ascii="Simplified Arabic" w:hAnsi="Simplified Arabic" w:cs="Simplified Arabic"/>
          <w:sz w:val="28"/>
          <w:szCs w:val="28"/>
          <w:rtl/>
          <w:lang w:bidi="ar-EG"/>
        </w:rPr>
        <w:t xml:space="preserve">(عرفت) </w:t>
      </w:r>
      <w:r w:rsidR="00373C9D" w:rsidRPr="00661F36">
        <w:rPr>
          <w:rFonts w:ascii="Simplified Arabic" w:hAnsi="Simplified Arabic" w:cs="Simplified Arabic"/>
          <w:sz w:val="28"/>
          <w:szCs w:val="28"/>
          <w:rtl/>
          <w:lang w:bidi="ar-EG"/>
        </w:rPr>
        <w:t>أَنَّكَ خَائِفٌ اللهَ، فَلَمْ تُمْسِكِ ابْنَكَ وَحِيدَكَ عَنِّي</w:t>
      </w:r>
      <w:r w:rsidRPr="00661F36">
        <w:rPr>
          <w:rFonts w:ascii="Simplified Arabic" w:hAnsi="Simplified Arabic" w:cs="Simplified Arabic"/>
          <w:sz w:val="28"/>
          <w:szCs w:val="28"/>
          <w:rtl/>
          <w:lang w:bidi="ar-EG"/>
        </w:rPr>
        <w:t>" (تك22: 12)</w:t>
      </w:r>
      <w:r w:rsidR="00373C9D"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فلا يمكن أن تعني أن الرب عرف في تلك اللحظة ما لم يكن يعرفه من قبل. فالله يعرف المستقبل بلا شك..</w:t>
      </w:r>
      <w:r w:rsidR="00373C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ولكنه يقول لإبراهيم: الآن أنت قدّ</w:t>
      </w:r>
      <w:r w:rsidR="005F5C21"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مت معرفة عملية عن مقدار طاعتك لله، بتقديم ابنك ذبيحة..</w:t>
      </w:r>
      <w:r w:rsidR="00BF3E5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وهذه المعرفة كانت في علم الله من قبل. ولكن إبراهيم أعلنها عمليًا...</w:t>
      </w:r>
    </w:p>
    <w:p w14:paraId="1C8F6D7A" w14:textId="03434E9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ومعرفة الرب بالمستقبل أمر لاهوتي بديهي. ومن أمثلته قوله لإرميا النبي</w:t>
      </w:r>
      <w:r w:rsidR="006C7C2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F3E53" w:rsidRPr="00661F36">
        <w:rPr>
          <w:rFonts w:ascii="Simplified Arabic" w:hAnsi="Simplified Arabic" w:cs="Simplified Arabic"/>
          <w:sz w:val="28"/>
          <w:szCs w:val="28"/>
          <w:rtl/>
          <w:lang w:bidi="ar-EG"/>
        </w:rPr>
        <w:t>قَبْلَمَا صَوَّرْتُكَ فِي الْبَطْنِ عَرَفْتُكَ، وَقَبْلَمَا خَرَجْتَ مِنَ الرَّحِمِ قَدَّسْتُكَ</w:t>
      </w:r>
      <w:r w:rsidRPr="00661F36">
        <w:rPr>
          <w:rFonts w:ascii="Simplified Arabic" w:hAnsi="Simplified Arabic" w:cs="Simplified Arabic"/>
          <w:sz w:val="28"/>
          <w:szCs w:val="28"/>
          <w:rtl/>
          <w:lang w:bidi="ar-EG"/>
        </w:rPr>
        <w:t>" (إر1: 5).</w:t>
      </w:r>
    </w:p>
    <w:p w14:paraId="45679A1E" w14:textId="28FBF0B4"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 </w:t>
      </w:r>
      <w:r w:rsidR="00EC66C3" w:rsidRPr="00661F36">
        <w:rPr>
          <w:rFonts w:ascii="Simplified Arabic" w:hAnsi="Simplified Arabic" w:cs="Simplified Arabic"/>
          <w:sz w:val="28"/>
          <w:szCs w:val="28"/>
          <w:lang w:bidi="ar-EG"/>
        </w:rPr>
        <w:sym w:font="Wingdings 2" w:char="F0EA"/>
      </w:r>
      <w:r w:rsidRPr="00661F36">
        <w:rPr>
          <w:rFonts w:ascii="Simplified Arabic" w:hAnsi="Simplified Arabic" w:cs="Simplified Arabic"/>
          <w:b/>
          <w:bCs/>
          <w:sz w:val="28"/>
          <w:szCs w:val="28"/>
          <w:rtl/>
          <w:lang w:bidi="ar-EG"/>
        </w:rPr>
        <w:t xml:space="preserve"> ومعرفة الرب بالأمور تختلف عن معرفة البشر.</w:t>
      </w:r>
    </w:p>
    <w:p w14:paraId="32903E9A" w14:textId="1BCCCD11"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فالإنسان يعرف الأمور كما هي أمامه، أما الله فيعرف الكثير من الأمور لأنه خلقها هكذا، فهو مثلًا يعرف خواص المواد، لأنه هو الذي وضع في المواد هذه الخواص. أما الإنسان فإنه يكتشف الخواص التي جعلها الله في المواد..</w:t>
      </w:r>
      <w:r w:rsidR="00BF3E5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وهكذا في كل أمور الطبيعة.</w:t>
      </w:r>
    </w:p>
    <w:p w14:paraId="62BE5B48" w14:textId="338A9AC8" w:rsidR="00471F9C"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عن الإنسان: فإن الله يعرف ما سيعمله، لا لأنه خلقه هكذا، أو سيره في ذلك الطريق. وإنما يعرف ذلك بعلمه السابق مثلما قيل عن عيسو ويعقوب "</w:t>
      </w:r>
      <w:r w:rsidR="00BF3E53" w:rsidRPr="00661F36">
        <w:rPr>
          <w:rFonts w:ascii="Simplified Arabic" w:hAnsi="Simplified Arabic" w:cs="Simplified Arabic"/>
          <w:sz w:val="28"/>
          <w:szCs w:val="28"/>
          <w:rtl/>
          <w:lang w:bidi="ar-EG"/>
        </w:rPr>
        <w:t>أَحْبَبْتُ يَعْقُوبَ وَأَبْغَضْتُ عِيسُوَ</w:t>
      </w:r>
      <w:r w:rsidRPr="00661F36">
        <w:rPr>
          <w:rFonts w:ascii="Simplified Arabic" w:hAnsi="Simplified Arabic" w:cs="Simplified Arabic"/>
          <w:sz w:val="28"/>
          <w:szCs w:val="28"/>
          <w:rtl/>
          <w:lang w:bidi="ar-EG"/>
        </w:rPr>
        <w:t>". وأن "</w:t>
      </w:r>
      <w:r w:rsidR="00BF3E53" w:rsidRPr="00661F36">
        <w:rPr>
          <w:rFonts w:ascii="Simplified Arabic" w:hAnsi="Simplified Arabic" w:cs="Simplified Arabic"/>
          <w:sz w:val="28"/>
          <w:szCs w:val="28"/>
          <w:rtl/>
          <w:lang w:bidi="ar-EG"/>
        </w:rPr>
        <w:t>الْكَبِيرَ يُسْتَعْبَدُ لِلصَّغِيرِ</w:t>
      </w:r>
      <w:r w:rsidRPr="00661F36">
        <w:rPr>
          <w:rFonts w:ascii="Simplified Arabic" w:hAnsi="Simplified Arabic" w:cs="Simplified Arabic"/>
          <w:sz w:val="28"/>
          <w:szCs w:val="28"/>
          <w:rtl/>
          <w:lang w:bidi="ar-EG"/>
        </w:rPr>
        <w:t xml:space="preserve">" (رو9: </w:t>
      </w:r>
      <w:r w:rsidR="00BF3E53" w:rsidRPr="00661F36">
        <w:rPr>
          <w:rFonts w:ascii="Simplified Arabic" w:hAnsi="Simplified Arabic" w:cs="Simplified Arabic" w:hint="cs"/>
          <w:sz w:val="28"/>
          <w:szCs w:val="28"/>
          <w:rtl/>
          <w:lang w:bidi="ar-EG"/>
        </w:rPr>
        <w:t>13</w:t>
      </w:r>
      <w:r w:rsidRPr="00661F36">
        <w:rPr>
          <w:rFonts w:ascii="Simplified Arabic" w:hAnsi="Simplified Arabic" w:cs="Simplified Arabic"/>
          <w:sz w:val="28"/>
          <w:szCs w:val="28"/>
          <w:rtl/>
          <w:lang w:bidi="ar-EG"/>
        </w:rPr>
        <w:t xml:space="preserve">، </w:t>
      </w:r>
      <w:r w:rsidR="00BF3E53" w:rsidRPr="00661F36">
        <w:rPr>
          <w:rFonts w:ascii="Simplified Arabic" w:hAnsi="Simplified Arabic" w:cs="Simplified Arabic" w:hint="cs"/>
          <w:sz w:val="28"/>
          <w:szCs w:val="28"/>
          <w:rtl/>
          <w:lang w:bidi="ar-EG"/>
        </w:rPr>
        <w:t>12</w:t>
      </w:r>
      <w:r w:rsidRPr="00661F36">
        <w:rPr>
          <w:rFonts w:ascii="Simplified Arabic" w:hAnsi="Simplified Arabic" w:cs="Simplified Arabic"/>
          <w:sz w:val="28"/>
          <w:szCs w:val="28"/>
          <w:rtl/>
          <w:lang w:bidi="ar-EG"/>
        </w:rPr>
        <w:t>).</w:t>
      </w:r>
    </w:p>
    <w:p w14:paraId="6760B3A2" w14:textId="77777777" w:rsidR="00471F9C" w:rsidRPr="00661F36" w:rsidRDefault="00471F9C" w:rsidP="00082D88">
      <w:pPr>
        <w:bidi w:val="0"/>
        <w:spacing w:beforeLines="40" w:before="96" w:afterLines="40" w:after="96" w:line="252" w:lineRule="auto"/>
        <w:rPr>
          <w:rFonts w:ascii="Simplified Arabic" w:hAnsi="Simplified Arabic" w:cs="Simplified Arabic"/>
          <w:sz w:val="2"/>
          <w:szCs w:val="2"/>
          <w:rtl/>
          <w:lang w:bidi="ar-EG"/>
        </w:rPr>
      </w:pPr>
      <w:r w:rsidRPr="00661F36">
        <w:rPr>
          <w:rFonts w:ascii="Simplified Arabic" w:hAnsi="Simplified Arabic" w:cs="Simplified Arabic"/>
          <w:sz w:val="2"/>
          <w:szCs w:val="2"/>
          <w:rtl/>
          <w:lang w:bidi="ar-EG"/>
        </w:rPr>
        <w:br w:type="page"/>
      </w:r>
    </w:p>
    <w:p w14:paraId="26CB95AD" w14:textId="2BD1BC0F" w:rsidR="00BF3E53" w:rsidRPr="00661F36" w:rsidRDefault="00BF3E53"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w:lastRenderedPageBreak/>
        <mc:AlternateContent>
          <mc:Choice Requires="wps">
            <w:drawing>
              <wp:anchor distT="0" distB="0" distL="114300" distR="114300" simplePos="0" relativeHeight="251567104" behindDoc="0" locked="0" layoutInCell="1" allowOverlap="1" wp14:anchorId="23190F0C" wp14:editId="5D9A4C7F">
                <wp:simplePos x="0" y="0"/>
                <wp:positionH relativeFrom="column">
                  <wp:posOffset>2255520</wp:posOffset>
                </wp:positionH>
                <wp:positionV relativeFrom="paragraph">
                  <wp:posOffset>-50270</wp:posOffset>
                </wp:positionV>
                <wp:extent cx="314325" cy="304800"/>
                <wp:effectExtent l="0" t="0" r="28575" b="19050"/>
                <wp:wrapNone/>
                <wp:docPr id="17" name="Oval 17"/>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C630AE" id="Oval 17" o:spid="_x0000_s1026" style="position:absolute;margin-left:177.6pt;margin-top:-3.95pt;width:24.75pt;height:24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" filled="f" strokecolor="maroon" strokeweight="1.5pt"/>
            </w:pict>
          </mc:Fallback>
        </mc:AlternateContent>
      </w: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00CF5BA2" w:rsidRPr="00661F36">
        <w:rPr>
          <w:rFonts w:ascii="Simplified Arabic" w:hAnsi="Simplified Arabic" w:cs="MCS Rika S_U normal." w:hint="cs"/>
          <w:b/>
          <w:bCs/>
          <w:sz w:val="26"/>
          <w:szCs w:val="26"/>
          <w:rtl/>
          <w:lang w:bidi="ar-EG"/>
        </w:rPr>
        <w:t>4</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6B39CA76" w14:textId="77777777" w:rsidR="00BF3E53" w:rsidRPr="00661F36" w:rsidRDefault="00BF3E53"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65056" behindDoc="1" locked="0" layoutInCell="1" allowOverlap="1" wp14:anchorId="5B1E12F5" wp14:editId="79A582DD">
                <wp:simplePos x="0" y="0"/>
                <wp:positionH relativeFrom="column">
                  <wp:posOffset>1938125</wp:posOffset>
                </wp:positionH>
                <wp:positionV relativeFrom="paragraph">
                  <wp:posOffset>49530</wp:posOffset>
                </wp:positionV>
                <wp:extent cx="895350" cy="493160"/>
                <wp:effectExtent l="0" t="0" r="19050" b="21590"/>
                <wp:wrapNone/>
                <wp:docPr id="18" name="Text Box 18"/>
                <wp:cNvGraphicFramePr/>
                <a:graphic xmlns:a="http://schemas.openxmlformats.org/drawingml/2006/main">
                  <a:graphicData uri="http://schemas.microsoft.com/office/word/2010/wordprocessingShape">
                    <wps:wsp>
                      <wps:cNvSpPr txBox="1"/>
                      <wps:spPr>
                        <a:xfrm>
                          <a:off x="0" y="0"/>
                          <a:ext cx="895350" cy="493160"/>
                        </a:xfrm>
                        <a:prstGeom prst="rect">
                          <a:avLst/>
                        </a:prstGeom>
                        <a:solidFill>
                          <a:schemeClr val="bg1"/>
                        </a:solidFill>
                        <a:ln w="19050">
                          <a:solidFill>
                            <a:srgbClr val="800000"/>
                          </a:solidFill>
                        </a:ln>
                      </wps:spPr>
                      <wps:txbx>
                        <w:txbxContent>
                          <w:p w14:paraId="5D4F495B" w14:textId="69344B4C" w:rsidR="00BF3E53" w:rsidRPr="00713B7B" w:rsidRDefault="00BF3E53" w:rsidP="00471F9C">
                            <w:pPr>
                              <w:pStyle w:val="Heading2"/>
                            </w:pPr>
                            <w:bookmarkStart w:id="7" w:name="_Toc236468491"/>
                            <w:r>
                              <w:rPr>
                                <w:rFonts w:hint="cs"/>
                                <w:rtl/>
                              </w:rPr>
                              <w:t>الراعي</w:t>
                            </w:r>
                            <w:bookmarkEnd w:id="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E12F5" id="Text Box 18" o:spid="_x0000_s1032" type="#_x0000_t202" style="position:absolute;left:0;text-align:left;margin-left:152.6pt;margin-top:3.9pt;width:70.5pt;height:38.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" fillcolor="white [3212]" strokecolor="maroon" strokeweight="1.5pt">
                <v:textbox>
                  <w:txbxContent>
                    <w:p w14:paraId="5D4F495B" w14:textId="69344B4C" w:rsidR="00BF3E53" w:rsidRPr="00713B7B" w:rsidRDefault="00BF3E53" w:rsidP="00471F9C">
                      <w:pPr>
                        <w:pStyle w:val="Heading2"/>
                      </w:pPr>
                      <w:bookmarkStart w:id="8" w:name="_Toc236468491"/>
                      <w:r>
                        <w:rPr>
                          <w:rFonts w:hint="cs"/>
                          <w:rtl/>
                        </w:rPr>
                        <w:t>الراعي</w:t>
                      </w:r>
                      <w:bookmarkEnd w:id="8"/>
                    </w:p>
                  </w:txbxContent>
                </v:textbox>
              </v:shape>
            </w:pict>
          </mc:Fallback>
        </mc:AlternateContent>
      </w:r>
    </w:p>
    <w:p w14:paraId="356236A6" w14:textId="13D73EE5" w:rsidR="00BF3E53" w:rsidRPr="00661F36" w:rsidRDefault="00BF3E53"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65B62B8D" w14:textId="77777777" w:rsidR="00C92EEE" w:rsidRPr="00661F36" w:rsidRDefault="00C92EEE" w:rsidP="00082D88">
      <w:pPr>
        <w:pStyle w:val="ListParagraph"/>
        <w:widowControl w:val="0"/>
        <w:numPr>
          <w:ilvl w:val="0"/>
          <w:numId w:val="20"/>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المعنى الأول هو المعنى الحرفي "رعي الغنم مثلًا".</w:t>
      </w:r>
    </w:p>
    <w:p w14:paraId="18B19E43" w14:textId="7F0CD4C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قيل عن الصبي داود</w:t>
      </w:r>
      <w:r w:rsidR="00EA05C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F3E53" w:rsidRPr="00661F36">
        <w:rPr>
          <w:rFonts w:ascii="Simplified Arabic" w:hAnsi="Simplified Arabic" w:cs="Simplified Arabic"/>
          <w:sz w:val="28"/>
          <w:szCs w:val="28"/>
          <w:rtl/>
          <w:lang w:bidi="ar-EG"/>
        </w:rPr>
        <w:t>بَقِيَ بَعْدُ الصَّغِيرُ وَهُوَذَا يَرْعَى الْغَنَمَ</w:t>
      </w:r>
      <w:r w:rsidRPr="00661F36">
        <w:rPr>
          <w:rFonts w:ascii="Simplified Arabic" w:hAnsi="Simplified Arabic" w:cs="Simplified Arabic"/>
          <w:sz w:val="28"/>
          <w:szCs w:val="28"/>
          <w:rtl/>
          <w:lang w:bidi="ar-EG"/>
        </w:rPr>
        <w:t>" (1صم16: 11).</w:t>
      </w:r>
    </w:p>
    <w:p w14:paraId="7111223D" w14:textId="72C2E8E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وكما قيل عن موسى النبي</w:t>
      </w:r>
      <w:r w:rsidR="00EA05C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F3E53" w:rsidRPr="00661F36">
        <w:rPr>
          <w:rFonts w:ascii="Simplified Arabic" w:hAnsi="Simplified Arabic" w:cs="Simplified Arabic"/>
          <w:sz w:val="28"/>
          <w:szCs w:val="28"/>
          <w:rtl/>
          <w:lang w:bidi="ar-EG"/>
        </w:rPr>
        <w:t>وَأَمَّا مُوسَى فَكَانَ يَرْعَى غَنَمَ يَثْرُونَ حَمِيهِ كَاهِنِ مِدْيَانَ</w:t>
      </w:r>
      <w:r w:rsidRPr="00661F36">
        <w:rPr>
          <w:rFonts w:ascii="Simplified Arabic" w:hAnsi="Simplified Arabic" w:cs="Simplified Arabic"/>
          <w:sz w:val="28"/>
          <w:szCs w:val="28"/>
          <w:rtl/>
          <w:lang w:bidi="ar-EG"/>
        </w:rPr>
        <w:t>"</w:t>
      </w:r>
      <w:r w:rsidR="00887062"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(خر3: 1).</w:t>
      </w:r>
    </w:p>
    <w:p w14:paraId="395B7D5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والمعنى الثاني هو رعاية الشعب.</w:t>
      </w:r>
    </w:p>
    <w:p w14:paraId="05E34959" w14:textId="5FD00B9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 قول القديس بولس الرسول</w:t>
      </w:r>
      <w:r w:rsidR="00EA05C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F3E53" w:rsidRPr="00661F36">
        <w:rPr>
          <w:rFonts w:ascii="Simplified Arabic" w:hAnsi="Simplified Arabic" w:cs="Simplified Arabic"/>
          <w:sz w:val="28"/>
          <w:szCs w:val="28"/>
          <w:rtl/>
          <w:lang w:bidi="ar-EG"/>
        </w:rPr>
        <w:t>اِحْتَرِزُوا اِذًا لأَنْفُسِكُمْ وَلِجَمِيعِ الرَّعِيَّةِ الَّتِي أَقَامَكُمُ الرُّوحُ الْقُدُسُ فِيهَا أَسَاقِفَةً، لِتَرْعَوْا كَنِيسَةَ اللهِ الَّتِي اقْتَنَاهَا بِدَمِهِ</w:t>
      </w:r>
      <w:r w:rsidRPr="00661F36">
        <w:rPr>
          <w:rFonts w:ascii="Simplified Arabic" w:hAnsi="Simplified Arabic" w:cs="Simplified Arabic"/>
          <w:sz w:val="28"/>
          <w:szCs w:val="28"/>
          <w:rtl/>
          <w:lang w:bidi="ar-EG"/>
        </w:rPr>
        <w:t>" (أع20: 28) وواضح هنا أن كلمة (راعي) المقصود بها الآباء الأساقفة... وصاحب رتبة الأسقفية هو الذي يحمل عصا الرعاية في الكنيسة. ومثل قول القديس بطرس الرسول</w:t>
      </w:r>
      <w:r w:rsidR="00905D4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F3E53" w:rsidRPr="00661F36">
        <w:rPr>
          <w:rFonts w:ascii="Simplified Arabic" w:hAnsi="Simplified Arabic" w:cs="Simplified Arabic"/>
          <w:sz w:val="28"/>
          <w:szCs w:val="28"/>
          <w:rtl/>
          <w:lang w:bidi="ar-EG"/>
        </w:rPr>
        <w:t>ارْعَوْا رَعِيَّةَ اللهِ الَّتِي بَيْنَكُمْ</w:t>
      </w:r>
      <w:r w:rsidR="00BF3E5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F3E53" w:rsidRPr="00661F36">
        <w:rPr>
          <w:rFonts w:ascii="Simplified Arabic" w:hAnsi="Simplified Arabic" w:cs="Simplified Arabic"/>
          <w:sz w:val="28"/>
          <w:szCs w:val="28"/>
          <w:rtl/>
          <w:lang w:bidi="ar-EG"/>
        </w:rPr>
        <w:t>وَلاَ كَمَنْ يَسُودُ عَلَى الأَنْصِبَةِ، بَلْ صَائِرِينَ أَمْثِلَةً لِلرَّعِيَّةِ</w:t>
      </w:r>
      <w:r w:rsidRPr="00661F36">
        <w:rPr>
          <w:rFonts w:ascii="Simplified Arabic" w:hAnsi="Simplified Arabic" w:cs="Simplified Arabic"/>
          <w:sz w:val="28"/>
          <w:szCs w:val="28"/>
          <w:rtl/>
          <w:lang w:bidi="ar-EG"/>
        </w:rPr>
        <w:t>" (1بط5: 2، 3).</w:t>
      </w:r>
    </w:p>
    <w:p w14:paraId="7B81824B" w14:textId="4B5A88D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 أمثلة ذلك قول الرب في سفر حزقيال النبي</w:t>
      </w:r>
      <w:r w:rsidR="00905D4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F3E53" w:rsidRPr="00661F36">
        <w:rPr>
          <w:rFonts w:ascii="Simplified Arabic" w:hAnsi="Simplified Arabic" w:cs="Simplified Arabic" w:hint="cs"/>
          <w:sz w:val="28"/>
          <w:szCs w:val="28"/>
          <w:rtl/>
          <w:lang w:bidi="ar-EG"/>
        </w:rPr>
        <w:t xml:space="preserve">. </w:t>
      </w:r>
      <w:r w:rsidR="00BF3E53" w:rsidRPr="00661F36">
        <w:rPr>
          <w:rFonts w:ascii="Simplified Arabic" w:hAnsi="Simplified Arabic" w:cs="Simplified Arabic"/>
          <w:sz w:val="28"/>
          <w:szCs w:val="28"/>
          <w:rtl/>
          <w:lang w:bidi="ar-EG"/>
        </w:rPr>
        <w:t>إِذْ لَمْ يَكُنْ رَاعٍ وَلاَ سَأَلَ رُعَاتِي عَنْ غَنَمِي، وَرَعَى الرُّعَاةُ أَنْفُسَهُمْ وَلَمْ يَرْعَوْا غَنَمِي</w:t>
      </w:r>
      <w:r w:rsidRPr="00661F36">
        <w:rPr>
          <w:rFonts w:ascii="Simplified Arabic" w:hAnsi="Simplified Arabic" w:cs="Simplified Arabic"/>
          <w:sz w:val="28"/>
          <w:szCs w:val="28"/>
          <w:rtl/>
          <w:lang w:bidi="ar-EG"/>
        </w:rPr>
        <w:t>" (حز34: 8).</w:t>
      </w:r>
    </w:p>
    <w:p w14:paraId="32706278" w14:textId="6B413F4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عبارة (يرعون أنفسهم) فمعناها أنهم يهتمون بأمور أنفسهم. وفي الآية السابقة تعني أنهم اهتموا بأنفسهم وانشغلوا بها عن عمل الرعاية. وفي معنى هذه الرعاية الروحية، قال الرسول إن الله</w:t>
      </w:r>
      <w:r w:rsidR="00905D4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613B3" w:rsidRPr="00661F36">
        <w:rPr>
          <w:rFonts w:ascii="Simplified Arabic" w:hAnsi="Simplified Arabic" w:cs="Simplified Arabic"/>
          <w:sz w:val="28"/>
          <w:szCs w:val="28"/>
          <w:rtl/>
          <w:lang w:bidi="ar-EG"/>
        </w:rPr>
        <w:t>أَعْطَى الْبَعْضَ أَنْ يَكُونُوا رُسُلاً، وَالْبَعْضَ أَنْبِيَاءَ، وَالْبَعْضَ مُبَشِّرِينَ، وَالْبَعْضَ رُعَاةً وَمُعَلِّمِينَ</w:t>
      </w:r>
      <w:r w:rsidRPr="00661F36">
        <w:rPr>
          <w:rFonts w:ascii="Simplified Arabic" w:hAnsi="Simplified Arabic" w:cs="Simplified Arabic"/>
          <w:sz w:val="28"/>
          <w:szCs w:val="28"/>
          <w:rtl/>
          <w:lang w:bidi="ar-EG"/>
        </w:rPr>
        <w:t>" (أف4: 11).</w:t>
      </w:r>
    </w:p>
    <w:p w14:paraId="1C7E6CB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الله هو الراعي.</w:t>
      </w:r>
    </w:p>
    <w:p w14:paraId="391E4BA7" w14:textId="5BB747B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ومنها المزمور 23 "</w:t>
      </w:r>
      <w:r w:rsidR="002613B3" w:rsidRPr="00661F36">
        <w:rPr>
          <w:rFonts w:ascii="Simplified Arabic" w:hAnsi="Simplified Arabic" w:cs="Simplified Arabic"/>
          <w:sz w:val="28"/>
          <w:szCs w:val="28"/>
          <w:rtl/>
          <w:lang w:bidi="ar-EG"/>
        </w:rPr>
        <w:t>الرَّبُّ رَاعِيَّ فَلاَ يُعْوِزُنِي شَيْءٌ.</w:t>
      </w:r>
      <w:r w:rsidRPr="00661F36">
        <w:rPr>
          <w:rFonts w:ascii="Simplified Arabic" w:hAnsi="Simplified Arabic" w:cs="Simplified Arabic"/>
          <w:sz w:val="28"/>
          <w:szCs w:val="28"/>
          <w:rtl/>
          <w:lang w:bidi="ar-EG"/>
        </w:rPr>
        <w:t xml:space="preserve">.. </w:t>
      </w:r>
      <w:r w:rsidR="002613B3" w:rsidRPr="00661F36">
        <w:rPr>
          <w:rFonts w:ascii="Simplified Arabic" w:hAnsi="Simplified Arabic" w:cs="Simplified Arabic"/>
          <w:sz w:val="28"/>
          <w:szCs w:val="28"/>
          <w:rtl/>
          <w:lang w:bidi="ar-EG"/>
        </w:rPr>
        <w:t>مَرَاعٍ خُضْرٍ يُرْبِضُنِي. إِلَى مِيَاهِ الرَّاحَةِ يُورِدُنِي</w:t>
      </w:r>
      <w:r w:rsidRPr="00661F36">
        <w:rPr>
          <w:rFonts w:ascii="Simplified Arabic" w:hAnsi="Simplified Arabic" w:cs="Simplified Arabic"/>
          <w:sz w:val="28"/>
          <w:szCs w:val="28"/>
          <w:rtl/>
          <w:lang w:bidi="ar-EG"/>
        </w:rPr>
        <w:t>". وعن ذلك قال الرب</w:t>
      </w:r>
      <w:r w:rsidR="0001243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613B3" w:rsidRPr="00661F36">
        <w:rPr>
          <w:rFonts w:ascii="Simplified Arabic" w:hAnsi="Simplified Arabic" w:cs="Simplified Arabic"/>
          <w:sz w:val="28"/>
          <w:szCs w:val="28"/>
          <w:rtl/>
          <w:lang w:bidi="ar-EG"/>
        </w:rPr>
        <w:t>أَنَا أَرْعَى غَنَمِي وَأُرْبِضُهَا</w:t>
      </w:r>
      <w:r w:rsidR="002613B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613B3" w:rsidRPr="00661F36">
        <w:rPr>
          <w:rFonts w:ascii="Simplified Arabic" w:hAnsi="Simplified Arabic" w:cs="Simplified Arabic"/>
          <w:sz w:val="28"/>
          <w:szCs w:val="28"/>
          <w:rtl/>
          <w:lang w:bidi="ar-EG"/>
        </w:rPr>
        <w:t xml:space="preserve">وَأَطْلُبُ الضَّالَّ، </w:t>
      </w:r>
      <w:r w:rsidR="002613B3" w:rsidRPr="00661F36">
        <w:rPr>
          <w:rFonts w:ascii="Simplified Arabic" w:hAnsi="Simplified Arabic" w:cs="Simplified Arabic"/>
          <w:sz w:val="28"/>
          <w:szCs w:val="28"/>
          <w:rtl/>
          <w:lang w:bidi="ar-EG"/>
        </w:rPr>
        <w:lastRenderedPageBreak/>
        <w:t>وَأَسْتَرِدُّ الْمَطْرُودَ، وَأَجْبِرُ الْكَسِيرَ، وَأَعْصِبُ الْجَرِيحَ</w:t>
      </w:r>
      <w:r w:rsidRPr="00661F36">
        <w:rPr>
          <w:rFonts w:ascii="Simplified Arabic" w:hAnsi="Simplified Arabic" w:cs="Simplified Arabic"/>
          <w:sz w:val="28"/>
          <w:szCs w:val="28"/>
          <w:rtl/>
          <w:lang w:bidi="ar-EG"/>
        </w:rPr>
        <w:t>" (حز34: 15، 16).</w:t>
      </w:r>
    </w:p>
    <w:p w14:paraId="7FE32C89" w14:textId="21460348" w:rsidR="00CF5BA2"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18"/>
          <w:szCs w:val="18"/>
          <w:rtl/>
          <w:lang w:bidi="ar-EG"/>
        </w:rPr>
      </w:pPr>
      <w:r w:rsidRPr="00661F36">
        <w:rPr>
          <w:rFonts w:ascii="Simplified Arabic" w:hAnsi="Simplified Arabic" w:cs="Simplified Arabic"/>
          <w:sz w:val="28"/>
          <w:szCs w:val="28"/>
          <w:rtl/>
          <w:lang w:bidi="ar-EG"/>
        </w:rPr>
        <w:t>وما</w:t>
      </w:r>
      <w:r w:rsidR="0001243C"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دام هناك رعاة من البشر، يكون الله هو "</w:t>
      </w:r>
      <w:r w:rsidR="002613B3" w:rsidRPr="00661F36">
        <w:rPr>
          <w:rFonts w:ascii="Simplified Arabic" w:hAnsi="Simplified Arabic" w:cs="Simplified Arabic"/>
          <w:sz w:val="28"/>
          <w:szCs w:val="28"/>
          <w:rtl/>
          <w:lang w:bidi="ar-EG"/>
        </w:rPr>
        <w:t>رَئِيسُ الرُّعَاةِ</w:t>
      </w:r>
      <w:r w:rsidRPr="00661F36">
        <w:rPr>
          <w:rFonts w:ascii="Simplified Arabic" w:hAnsi="Simplified Arabic" w:cs="Simplified Arabic"/>
          <w:sz w:val="28"/>
          <w:szCs w:val="28"/>
          <w:rtl/>
          <w:lang w:bidi="ar-EG"/>
        </w:rPr>
        <w:t>" (1بط5: 4). أو راعي الرعاة.</w:t>
      </w:r>
    </w:p>
    <w:p w14:paraId="3E32C29E" w14:textId="394B18A7" w:rsidR="00CF5BA2" w:rsidRPr="00661F36" w:rsidRDefault="00471F9C"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16"/>
          <w:szCs w:val="16"/>
          <w:rtl/>
          <w:lang w:bidi="ar-EG"/>
        </w:rPr>
      </w:pPr>
      <w:r w:rsidRPr="00661F36">
        <w:rPr>
          <w:noProof/>
          <w:sz w:val="24"/>
          <w:szCs w:val="24"/>
          <w:lang w:bidi="ar-EG"/>
        </w:rPr>
        <mc:AlternateContent>
          <mc:Choice Requires="wps">
            <w:drawing>
              <wp:anchor distT="0" distB="0" distL="114300" distR="114300" simplePos="0" relativeHeight="251618304" behindDoc="0" locked="0" layoutInCell="1" allowOverlap="1" wp14:anchorId="37AD1BBD" wp14:editId="47057B0B">
                <wp:simplePos x="0" y="0"/>
                <wp:positionH relativeFrom="column">
                  <wp:posOffset>2254250</wp:posOffset>
                </wp:positionH>
                <wp:positionV relativeFrom="paragraph">
                  <wp:posOffset>169650</wp:posOffset>
                </wp:positionV>
                <wp:extent cx="314325" cy="304800"/>
                <wp:effectExtent l="0" t="0" r="28575" b="19050"/>
                <wp:wrapNone/>
                <wp:docPr id="21" name="Oval 21"/>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6B5697" id="Oval 21" o:spid="_x0000_s1026" style="position:absolute;margin-left:177.5pt;margin-top:13.35pt;width:24.75pt;height:2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" filled="f" strokecolor="maroon" strokeweight="1.5pt"/>
            </w:pict>
          </mc:Fallback>
        </mc:AlternateContent>
      </w:r>
    </w:p>
    <w:p w14:paraId="507710BA" w14:textId="6794248D" w:rsidR="00CF5BA2" w:rsidRPr="00661F36" w:rsidRDefault="00CF5BA2"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5</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02C983A5" w14:textId="42F6F5AF" w:rsidR="00CF5BA2" w:rsidRPr="00661F36" w:rsidRDefault="00CF5BA2"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69152" behindDoc="1" locked="0" layoutInCell="1" allowOverlap="1" wp14:anchorId="3BD8114B" wp14:editId="037599DA">
                <wp:simplePos x="0" y="0"/>
                <wp:positionH relativeFrom="column">
                  <wp:posOffset>1924794</wp:posOffset>
                </wp:positionH>
                <wp:positionV relativeFrom="paragraph">
                  <wp:posOffset>53975</wp:posOffset>
                </wp:positionV>
                <wp:extent cx="940828" cy="465129"/>
                <wp:effectExtent l="0" t="0" r="12065" b="11430"/>
                <wp:wrapNone/>
                <wp:docPr id="22" name="Text Box 22"/>
                <wp:cNvGraphicFramePr/>
                <a:graphic xmlns:a="http://schemas.openxmlformats.org/drawingml/2006/main">
                  <a:graphicData uri="http://schemas.microsoft.com/office/word/2010/wordprocessingShape">
                    <wps:wsp>
                      <wps:cNvSpPr txBox="1"/>
                      <wps:spPr>
                        <a:xfrm>
                          <a:off x="0" y="0"/>
                          <a:ext cx="940828" cy="465129"/>
                        </a:xfrm>
                        <a:prstGeom prst="rect">
                          <a:avLst/>
                        </a:prstGeom>
                        <a:solidFill>
                          <a:schemeClr val="bg1"/>
                        </a:solidFill>
                        <a:ln w="19050">
                          <a:solidFill>
                            <a:srgbClr val="800000"/>
                          </a:solidFill>
                        </a:ln>
                      </wps:spPr>
                      <wps:txbx>
                        <w:txbxContent>
                          <w:p w14:paraId="6DAC7321" w14:textId="6D4DB357" w:rsidR="00CF5BA2" w:rsidRPr="00713B7B" w:rsidRDefault="00CF5BA2" w:rsidP="00471F9C">
                            <w:pPr>
                              <w:pStyle w:val="Heading2"/>
                            </w:pPr>
                            <w:bookmarkStart w:id="9" w:name="_Toc236468492"/>
                            <w:r>
                              <w:rPr>
                                <w:rFonts w:hint="cs"/>
                                <w:rtl/>
                              </w:rPr>
                              <w:t>العالم</w:t>
                            </w:r>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8114B" id="Text Box 22" o:spid="_x0000_s1033" type="#_x0000_t202" style="position:absolute;left:0;text-align:left;margin-left:151.55pt;margin-top:4.25pt;width:74.1pt;height:3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" fillcolor="white [3212]" strokecolor="maroon" strokeweight="1.5pt">
                <v:textbox>
                  <w:txbxContent>
                    <w:p w14:paraId="6DAC7321" w14:textId="6D4DB357" w:rsidR="00CF5BA2" w:rsidRPr="00713B7B" w:rsidRDefault="00CF5BA2" w:rsidP="00471F9C">
                      <w:pPr>
                        <w:pStyle w:val="Heading2"/>
                      </w:pPr>
                      <w:bookmarkStart w:id="10" w:name="_Toc236468492"/>
                      <w:r>
                        <w:rPr>
                          <w:rFonts w:hint="cs"/>
                          <w:rtl/>
                        </w:rPr>
                        <w:t>العالم</w:t>
                      </w:r>
                      <w:bookmarkEnd w:id="10"/>
                    </w:p>
                  </w:txbxContent>
                </v:textbox>
              </v:shape>
            </w:pict>
          </mc:Fallback>
        </mc:AlternateContent>
      </w:r>
    </w:p>
    <w:p w14:paraId="07CBFCC7" w14:textId="77777777" w:rsidR="00CF5BA2" w:rsidRPr="00661F36" w:rsidRDefault="00CF5BA2"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24FE414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كلمة (العالم) تؤخذ في الكتاب المقدس بأكثر من معنى:</w:t>
      </w:r>
    </w:p>
    <w:p w14:paraId="491B308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المعنى الأول هو العالم المادي بكل ما فيه من شهوات:</w:t>
      </w:r>
    </w:p>
    <w:p w14:paraId="3320E4C3" w14:textId="40CA601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وعن هذا المعنى قال القديس يعقوب الرسول</w:t>
      </w:r>
      <w:r w:rsidR="00CC6A0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B3AC2" w:rsidRPr="00661F36">
        <w:rPr>
          <w:rFonts w:ascii="Simplified Arabic" w:hAnsi="Simplified Arabic" w:cs="Simplified Arabic"/>
          <w:sz w:val="28"/>
          <w:szCs w:val="28"/>
          <w:rtl/>
          <w:lang w:bidi="ar-EG"/>
        </w:rPr>
        <w:t>مَحَبَّةَ الْعَالَمِ عَدَاوَةٌ ِللهِ</w:t>
      </w:r>
      <w:r w:rsidR="008B3AC2" w:rsidRPr="00661F36">
        <w:rPr>
          <w:rFonts w:ascii="Simplified Arabic" w:hAnsi="Simplified Arabic" w:cs="Simplified Arabic" w:hint="cs"/>
          <w:sz w:val="28"/>
          <w:szCs w:val="28"/>
          <w:rtl/>
          <w:lang w:bidi="ar-EG"/>
        </w:rPr>
        <w:t>.</w:t>
      </w:r>
      <w:r w:rsidR="008B3AC2" w:rsidRPr="00661F36">
        <w:rPr>
          <w:rFonts w:ascii="Simplified Arabic" w:hAnsi="Simplified Arabic" w:cs="Simplified Arabic"/>
          <w:sz w:val="28"/>
          <w:szCs w:val="28"/>
          <w:rtl/>
          <w:lang w:bidi="ar-EG"/>
        </w:rPr>
        <w:t xml:space="preserve"> فَمَنْ أَرَادَ أَنْ يَكُونَ مُحِبًّا لِلْعَالَمِ، فَقَدْ صَارَ عَدُوًّا ِللهِ</w:t>
      </w:r>
      <w:r w:rsidRPr="00661F36">
        <w:rPr>
          <w:rFonts w:ascii="Simplified Arabic" w:hAnsi="Simplified Arabic" w:cs="Simplified Arabic"/>
          <w:sz w:val="28"/>
          <w:szCs w:val="28"/>
          <w:rtl/>
          <w:lang w:bidi="ar-EG"/>
        </w:rPr>
        <w:t>" (يع4: 4). وقال القديس يوحنا الرسول في رسالته الأولى</w:t>
      </w:r>
      <w:r w:rsidR="00CC6A0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B3AC2" w:rsidRPr="00661F36">
        <w:rPr>
          <w:rFonts w:ascii="Simplified Arabic" w:hAnsi="Simplified Arabic" w:cs="Simplified Arabic"/>
          <w:sz w:val="28"/>
          <w:szCs w:val="28"/>
          <w:rtl/>
          <w:lang w:bidi="ar-EG"/>
        </w:rPr>
        <w:t>لاَ تُحِبُّوا الْعَالَمَ وَلاَ الأَشْيَاءَ الَّتِي فِي الْعَالَمِ. إِنْ أَحَبَّ أَحَدٌ الْعَالَمَ فَلَيْسَتْ فِيهِ مَحَبَّةُ الآبِ</w:t>
      </w:r>
      <w:r w:rsidRPr="00661F36">
        <w:rPr>
          <w:rFonts w:ascii="Simplified Arabic" w:hAnsi="Simplified Arabic" w:cs="Simplified Arabic"/>
          <w:sz w:val="28"/>
          <w:szCs w:val="28"/>
          <w:rtl/>
          <w:lang w:bidi="ar-EG"/>
        </w:rPr>
        <w:t>" (1يو2: 15). وعلل هذه بقوله</w:t>
      </w:r>
      <w:r w:rsidR="00CC6A0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B3AC2" w:rsidRPr="00661F36">
        <w:rPr>
          <w:rFonts w:ascii="Simplified Arabic" w:hAnsi="Simplified Arabic" w:cs="Simplified Arabic"/>
          <w:sz w:val="28"/>
          <w:szCs w:val="28"/>
          <w:rtl/>
          <w:lang w:bidi="ar-EG"/>
        </w:rPr>
        <w:t>لأَنَّ كُلَّ مَا فِي الْعَالَمِ: شَهْوَةَ الْجَسَدِ، وَشَهْوَةَ الْعُيُونِ، وَتَعَظُّمَ الْمَعِيشَةِ</w:t>
      </w:r>
      <w:r w:rsidRPr="00661F36">
        <w:rPr>
          <w:rFonts w:ascii="Simplified Arabic" w:hAnsi="Simplified Arabic" w:cs="Simplified Arabic"/>
          <w:sz w:val="28"/>
          <w:szCs w:val="28"/>
          <w:rtl/>
          <w:lang w:bidi="ar-EG"/>
        </w:rPr>
        <w:t>" (1يو2: 16). ثم قال</w:t>
      </w:r>
      <w:r w:rsidR="00CC6A0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B3AC2" w:rsidRPr="00661F36">
        <w:rPr>
          <w:rFonts w:ascii="Simplified Arabic" w:hAnsi="Simplified Arabic" w:cs="Simplified Arabic"/>
          <w:sz w:val="28"/>
          <w:szCs w:val="28"/>
          <w:rtl/>
          <w:lang w:bidi="ar-EG"/>
        </w:rPr>
        <w:t>الْعَالَمُ يَمْضِي وَشَهْوَتُهُ</w:t>
      </w:r>
      <w:r w:rsidR="008B3AC2"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معه</w:t>
      </w:r>
      <w:r w:rsidR="008B3AC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(1يو2: 17).</w:t>
      </w:r>
    </w:p>
    <w:p w14:paraId="0FF4D825" w14:textId="2D34FB1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كذلك قول القديس بولس الرسول</w:t>
      </w:r>
      <w:r w:rsidR="00ED260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B3AC2" w:rsidRPr="00661F36">
        <w:rPr>
          <w:rFonts w:ascii="Simplified Arabic" w:hAnsi="Simplified Arabic" w:cs="Simplified Arabic"/>
          <w:sz w:val="28"/>
          <w:szCs w:val="28"/>
          <w:rtl/>
          <w:lang w:bidi="ar-EG"/>
        </w:rPr>
        <w:t>دِيمَاسَ قَدْ تَرَكَنِي إِذْ أَحَبَّ الْعَالَمَ الْحَاضِرَ</w:t>
      </w:r>
      <w:r w:rsidRPr="00661F36">
        <w:rPr>
          <w:rFonts w:ascii="Simplified Arabic" w:hAnsi="Simplified Arabic" w:cs="Simplified Arabic"/>
          <w:sz w:val="28"/>
          <w:szCs w:val="28"/>
          <w:rtl/>
          <w:lang w:bidi="ar-EG"/>
        </w:rPr>
        <w:t>" (2تي4: 10). يعني طبعًا شهوات العالم. ألعله بهذا المعنى د</w:t>
      </w:r>
      <w:r w:rsidR="00ED260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عي الشيطان </w:t>
      </w:r>
      <w:r w:rsidR="003D2B7B"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رئيسًا للعالم" (يو16: 11).</w:t>
      </w:r>
    </w:p>
    <w:p w14:paraId="3F14CBF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المعنى الثاني للعالم: هو الناس الذين يعيشون في العالم:</w:t>
      </w:r>
    </w:p>
    <w:p w14:paraId="1BE1E2B4" w14:textId="64915F6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وعن هذا المعنى قال الكتاب</w:t>
      </w:r>
      <w:r w:rsidR="00ED260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B3AC2" w:rsidRPr="00661F36">
        <w:rPr>
          <w:rFonts w:ascii="Simplified Arabic" w:hAnsi="Simplified Arabic" w:cs="Simplified Arabic"/>
          <w:sz w:val="28"/>
          <w:szCs w:val="28"/>
          <w:rtl/>
          <w:lang w:bidi="ar-EG"/>
        </w:rPr>
        <w:t>هكَذَا أَحَبَّ اللهُ الْعَالَمَ حَتَّى بَذَلَ ابْنَهُ الْوَحِيدَ، لِكَيْ لاَ يَهْلِكَ كُلُّ مَنْ يُؤْمِنُ بِهِ، بَلْ تَكُونُ لَهُ الْحَيَاةُ الأَبَدِيَّةُ</w:t>
      </w:r>
      <w:r w:rsidRPr="00661F36">
        <w:rPr>
          <w:rFonts w:ascii="Simplified Arabic" w:hAnsi="Simplified Arabic" w:cs="Simplified Arabic"/>
          <w:sz w:val="28"/>
          <w:szCs w:val="28"/>
          <w:rtl/>
          <w:lang w:bidi="ar-EG"/>
        </w:rPr>
        <w:t>" (يو3: 16). وأضاف "</w:t>
      </w:r>
      <w:r w:rsidR="008B3AC2" w:rsidRPr="00661F36">
        <w:rPr>
          <w:rFonts w:ascii="Simplified Arabic" w:hAnsi="Simplified Arabic" w:cs="Simplified Arabic"/>
          <w:sz w:val="28"/>
          <w:szCs w:val="28"/>
          <w:rtl/>
          <w:lang w:bidi="ar-EG"/>
        </w:rPr>
        <w:t>لأَنَّهُ لَمْ يُرْسِلِ اللهُ ابْنَهُ إِلَى الْعَالَمِ لِيَدِينَ الْعَالَمَ، بَلْ لِيَخْلُصَ بِهِ</w:t>
      </w:r>
      <w:r w:rsidRPr="00661F36">
        <w:rPr>
          <w:rFonts w:ascii="Simplified Arabic" w:hAnsi="Simplified Arabic" w:cs="Simplified Arabic"/>
          <w:sz w:val="28"/>
          <w:szCs w:val="28"/>
          <w:rtl/>
          <w:lang w:bidi="ar-EG"/>
        </w:rPr>
        <w:t>" (يو3: 17).</w:t>
      </w:r>
    </w:p>
    <w:p w14:paraId="43C2E5A9" w14:textId="29E2172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فعبارة "</w:t>
      </w:r>
      <w:r w:rsidR="008B3AC2" w:rsidRPr="00661F36">
        <w:rPr>
          <w:rFonts w:ascii="Simplified Arabic" w:hAnsi="Simplified Arabic" w:cs="Simplified Arabic"/>
          <w:sz w:val="28"/>
          <w:szCs w:val="28"/>
          <w:rtl/>
          <w:lang w:bidi="ar-EG"/>
        </w:rPr>
        <w:t>أَحَبَّ الْعَالَمَ</w:t>
      </w:r>
      <w:r w:rsidRPr="00661F36">
        <w:rPr>
          <w:rFonts w:ascii="Simplified Arabic" w:hAnsi="Simplified Arabic" w:cs="Simplified Arabic"/>
          <w:sz w:val="28"/>
          <w:szCs w:val="28"/>
          <w:rtl/>
          <w:lang w:bidi="ar-EG"/>
        </w:rPr>
        <w:t>" تعني الناس الذين في العالم. وعبارة "أرسل ابنه إلى العالم" تعني إلى الناس الذين في العالم. وبالمثل عبارة "</w:t>
      </w:r>
      <w:r w:rsidR="00AB34E6" w:rsidRPr="00661F36">
        <w:rPr>
          <w:rFonts w:ascii="Simplified Arabic" w:hAnsi="Simplified Arabic" w:cs="Simplified Arabic"/>
          <w:sz w:val="28"/>
          <w:szCs w:val="28"/>
          <w:rtl/>
          <w:lang w:bidi="ar-EG"/>
        </w:rPr>
        <w:t>يَدِينَ الْعَالَمَ</w:t>
      </w:r>
      <w:r w:rsidRPr="00661F36">
        <w:rPr>
          <w:rFonts w:ascii="Simplified Arabic" w:hAnsi="Simplified Arabic" w:cs="Simplified Arabic"/>
          <w:sz w:val="28"/>
          <w:szCs w:val="28"/>
          <w:rtl/>
          <w:lang w:bidi="ar-EG"/>
        </w:rPr>
        <w:t>"..</w:t>
      </w:r>
      <w:r w:rsidR="00AB34E6" w:rsidRPr="00661F36">
        <w:rPr>
          <w:rFonts w:ascii="Simplified Arabic" w:hAnsi="Simplified Arabic" w:cs="Simplified Arabic" w:hint="cs"/>
          <w:sz w:val="28"/>
          <w:szCs w:val="28"/>
          <w:rtl/>
          <w:lang w:bidi="ar-EG"/>
        </w:rPr>
        <w:t>.</w:t>
      </w:r>
    </w:p>
    <w:p w14:paraId="26F16F2B" w14:textId="3E0CB27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وبالمثل ما قيل عن السيد المسيح</w:t>
      </w:r>
      <w:r w:rsidR="004A57F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B34E6" w:rsidRPr="00661F36">
        <w:rPr>
          <w:rFonts w:ascii="Simplified Arabic" w:hAnsi="Simplified Arabic" w:cs="Simplified Arabic"/>
          <w:sz w:val="28"/>
          <w:szCs w:val="28"/>
          <w:rtl/>
          <w:lang w:bidi="ar-EG"/>
        </w:rPr>
        <w:t>وَلَمْ يَعْرِفْهُ الْعَالَمُ</w:t>
      </w:r>
      <w:r w:rsidRPr="00661F36">
        <w:rPr>
          <w:rFonts w:ascii="Simplified Arabic" w:hAnsi="Simplified Arabic" w:cs="Simplified Arabic"/>
          <w:sz w:val="28"/>
          <w:szCs w:val="28"/>
          <w:rtl/>
          <w:lang w:bidi="ar-EG"/>
        </w:rPr>
        <w:t>" (يو1: 10) أي أهل العالم. وكذلك بنفس المعنى قال الرب عن الروح القدس</w:t>
      </w:r>
      <w:r w:rsidR="004A57F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B34E6" w:rsidRPr="00661F36">
        <w:rPr>
          <w:rFonts w:ascii="Simplified Arabic" w:hAnsi="Simplified Arabic" w:cs="Simplified Arabic"/>
          <w:sz w:val="28"/>
          <w:szCs w:val="28"/>
          <w:rtl/>
          <w:lang w:bidi="ar-EG"/>
        </w:rPr>
        <w:t>لاَ يَسْتَطِيعُ الْعَالَمُ أَنْ يَقْبَلَهُ، لأَنَّهُ لاَ يَرَاهُ وَلاَ يَعْرِفُهُ</w:t>
      </w:r>
      <w:r w:rsidRPr="00661F36">
        <w:rPr>
          <w:rFonts w:ascii="Simplified Arabic" w:hAnsi="Simplified Arabic" w:cs="Simplified Arabic"/>
          <w:sz w:val="28"/>
          <w:szCs w:val="28"/>
          <w:rtl/>
          <w:lang w:bidi="ar-EG"/>
        </w:rPr>
        <w:t>" (يو14: 17).</w:t>
      </w:r>
    </w:p>
    <w:p w14:paraId="1742983E" w14:textId="22A9E8E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قال أيضًا</w:t>
      </w:r>
      <w:r w:rsidR="004A57F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B34E6" w:rsidRPr="00661F36">
        <w:rPr>
          <w:rFonts w:ascii="Simplified Arabic" w:hAnsi="Simplified Arabic" w:cs="Simplified Arabic"/>
          <w:sz w:val="28"/>
          <w:szCs w:val="28"/>
          <w:rtl/>
          <w:lang w:bidi="ar-EG"/>
        </w:rPr>
        <w:t>أَيُّهَا الآبُ الْبَارُّ، إِنَّ الْعَالَمَ لَمْ يَعْرِفْكَ، أَمَّا أَنَا فَعَرَفْتُكَ</w:t>
      </w:r>
      <w:r w:rsidRPr="00661F36">
        <w:rPr>
          <w:rFonts w:ascii="Simplified Arabic" w:hAnsi="Simplified Arabic" w:cs="Simplified Arabic"/>
          <w:sz w:val="28"/>
          <w:szCs w:val="28"/>
          <w:rtl/>
          <w:lang w:bidi="ar-EG"/>
        </w:rPr>
        <w:t>" (يو17: 25). وأيضًا قول الرب</w:t>
      </w:r>
      <w:r w:rsidR="00D9663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B34E6" w:rsidRPr="00661F36">
        <w:rPr>
          <w:rFonts w:ascii="Simplified Arabic" w:hAnsi="Simplified Arabic" w:cs="Simplified Arabic"/>
          <w:sz w:val="28"/>
          <w:szCs w:val="28"/>
          <w:rtl/>
          <w:lang w:bidi="ar-EG"/>
        </w:rPr>
        <w:t>أَنَا قَدْ جِئْتُ نُورًا إِلَى الْعَالَمِ، حَتَّى كُلُّ مَنْ يُؤْمِنُ بِي لاَ يَمْكُثُ فِي الظُّلْمَةِ</w:t>
      </w:r>
      <w:r w:rsidRPr="00661F36">
        <w:rPr>
          <w:rFonts w:ascii="Simplified Arabic" w:hAnsi="Simplified Arabic" w:cs="Simplified Arabic"/>
          <w:sz w:val="28"/>
          <w:szCs w:val="28"/>
          <w:rtl/>
          <w:lang w:bidi="ar-EG"/>
        </w:rPr>
        <w:t>" (يو12: 46) يقصد: جئت نورًا لأهل العالم، للناس.</w:t>
      </w:r>
    </w:p>
    <w:p w14:paraId="70D75145" w14:textId="6B59CD9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وأيضًا ما قاله الرب لتلاميذه</w:t>
      </w:r>
      <w:r w:rsidR="00D9663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B34E6" w:rsidRPr="00661F36">
        <w:rPr>
          <w:rFonts w:ascii="Simplified Arabic" w:hAnsi="Simplified Arabic" w:cs="Simplified Arabic"/>
          <w:sz w:val="28"/>
          <w:szCs w:val="28"/>
          <w:rtl/>
          <w:lang w:bidi="ar-EG"/>
        </w:rPr>
        <w:t>إِنْ كَانَ الْعَالَمُ يُبْغِضُكُمْ فَاعْلَمُوا أَنَّهُ قَدْ أَبْغَضَنِي قَبْلَكُمْ.</w:t>
      </w:r>
      <w:r w:rsidR="00AB34E6" w:rsidRPr="00661F36">
        <w:rPr>
          <w:rFonts w:ascii="Simplified Arabic" w:hAnsi="Simplified Arabic" w:cs="Simplified Arabic" w:hint="cs"/>
          <w:sz w:val="28"/>
          <w:szCs w:val="28"/>
          <w:rtl/>
          <w:lang w:bidi="ar-EG"/>
        </w:rPr>
        <w:t xml:space="preserve"> </w:t>
      </w:r>
      <w:r w:rsidR="00AB34E6" w:rsidRPr="00661F36">
        <w:rPr>
          <w:rFonts w:ascii="Simplified Arabic" w:hAnsi="Simplified Arabic" w:cs="Simplified Arabic"/>
          <w:sz w:val="28"/>
          <w:szCs w:val="28"/>
          <w:rtl/>
          <w:lang w:bidi="ar-EG"/>
        </w:rPr>
        <w:t>لَوْ كُنْتُمْ مِنَ الْعَالَمِ لَكَانَ الْعَالَمُ يُحِبُّ خَاصَّتَهُ. وَلكِنْ لأَنَّكُمْ لَسْتُمْ مِنَ الْعَالَمِ</w:t>
      </w:r>
      <w:r w:rsidR="00AB34E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B34E6" w:rsidRPr="00661F36">
        <w:rPr>
          <w:rFonts w:ascii="Simplified Arabic" w:hAnsi="Simplified Arabic" w:cs="Simplified Arabic"/>
          <w:sz w:val="28"/>
          <w:szCs w:val="28"/>
          <w:rtl/>
          <w:lang w:bidi="ar-EG"/>
        </w:rPr>
        <w:t>لِذلِكَ يُبْغِضُكُمُ الْعَالَمُ</w:t>
      </w:r>
      <w:r w:rsidRPr="00661F36">
        <w:rPr>
          <w:rFonts w:ascii="Simplified Arabic" w:hAnsi="Simplified Arabic" w:cs="Simplified Arabic"/>
          <w:sz w:val="28"/>
          <w:szCs w:val="28"/>
          <w:rtl/>
          <w:lang w:bidi="ar-EG"/>
        </w:rPr>
        <w:t>" (يو15: 18، 19). وطبعًا المحبة والبغضة المنسوبة هنا إلى العالم، المقصود بها أهل العالم.</w:t>
      </w:r>
    </w:p>
    <w:p w14:paraId="0F55C09A" w14:textId="4E15947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 الأمثلة التي تدل على أن كلمة (العالم) تعني الناس، أهل العالم: قول يوحنا المعمدان عن السيد المسيح</w:t>
      </w:r>
      <w:r w:rsidR="00D9663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B34E6" w:rsidRPr="00661F36">
        <w:rPr>
          <w:rFonts w:ascii="Simplified Arabic" w:hAnsi="Simplified Arabic" w:cs="Simplified Arabic"/>
          <w:sz w:val="28"/>
          <w:szCs w:val="28"/>
          <w:rtl/>
          <w:lang w:bidi="ar-EG"/>
        </w:rPr>
        <w:t>هُوَذَا حَمَلُ اللهِ الَّذِي يَرْفَعُ خَطِيَّةَ الْعَالَمِ</w:t>
      </w:r>
      <w:r w:rsidRPr="00661F36">
        <w:rPr>
          <w:rFonts w:ascii="Simplified Arabic" w:hAnsi="Simplified Arabic" w:cs="Simplified Arabic"/>
          <w:sz w:val="28"/>
          <w:szCs w:val="28"/>
          <w:rtl/>
          <w:lang w:bidi="ar-EG"/>
        </w:rPr>
        <w:t>" (يو1: 29). وقول أهل السامرة</w:t>
      </w:r>
      <w:r w:rsidR="00D9663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B34E6" w:rsidRPr="00661F36">
        <w:rPr>
          <w:rFonts w:ascii="Simplified Arabic" w:hAnsi="Simplified Arabic" w:cs="Simplified Arabic"/>
          <w:sz w:val="28"/>
          <w:szCs w:val="28"/>
          <w:rtl/>
          <w:lang w:bidi="ar-EG"/>
        </w:rPr>
        <w:t>هذَا هُوَ بِالْحَقِيقَةِ الْمَسِيحُ مُخَلِّصُ الْعَالَمِ</w:t>
      </w:r>
      <w:r w:rsidRPr="00661F36">
        <w:rPr>
          <w:rFonts w:ascii="Simplified Arabic" w:hAnsi="Simplified Arabic" w:cs="Simplified Arabic"/>
          <w:sz w:val="28"/>
          <w:szCs w:val="28"/>
          <w:rtl/>
          <w:lang w:bidi="ar-EG"/>
        </w:rPr>
        <w:t>" (يو4: 42). وقول السيد الرب نفسه</w:t>
      </w:r>
      <w:r w:rsidR="00D9663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738BF" w:rsidRPr="00661F36">
        <w:rPr>
          <w:rFonts w:ascii="Simplified Arabic" w:hAnsi="Simplified Arabic" w:cs="Simplified Arabic"/>
          <w:sz w:val="28"/>
          <w:szCs w:val="28"/>
          <w:rtl/>
          <w:lang w:bidi="ar-EG"/>
        </w:rPr>
        <w:t>وَالْخُبْزُ الَّذِي أَنَا أُعْطِي هُوَ جَسَدِي الَّذِي أَبْذِلُهُ مِنْ أَجْلِ حَيَاةِ الْعَالَمِ</w:t>
      </w:r>
      <w:r w:rsidRPr="00661F36">
        <w:rPr>
          <w:rFonts w:ascii="Simplified Arabic" w:hAnsi="Simplified Arabic" w:cs="Simplified Arabic"/>
          <w:sz w:val="28"/>
          <w:szCs w:val="28"/>
          <w:rtl/>
          <w:lang w:bidi="ar-EG"/>
        </w:rPr>
        <w:t>" (يو6: 51).</w:t>
      </w:r>
    </w:p>
    <w:p w14:paraId="67CA833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وكلمة (العالم) قد تعني أيضًا هذه الأرض التي نعيش عليها:</w:t>
      </w:r>
    </w:p>
    <w:p w14:paraId="5F191326" w14:textId="21F401B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ولعل هذا ما قصده سيدنا يسوع المسيح بقوله</w:t>
      </w:r>
      <w:r w:rsidR="004404E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738BF" w:rsidRPr="00661F36">
        <w:rPr>
          <w:rFonts w:ascii="Simplified Arabic" w:hAnsi="Simplified Arabic" w:cs="Simplified Arabic"/>
          <w:sz w:val="28"/>
          <w:szCs w:val="28"/>
          <w:rtl/>
          <w:lang w:bidi="ar-EG"/>
        </w:rPr>
        <w:t>خَرَجْتُ مِنْ عِنْدِ الآبِ، وَقَدْ أَتَيْتُ إِلَى الْعَالَمِ، وَأَيْضًا أَتْرُكُ الْعَالَمَ وَأَذْهَبُ إِلَى الآبِ</w:t>
      </w:r>
      <w:r w:rsidRPr="00661F36">
        <w:rPr>
          <w:rFonts w:ascii="Simplified Arabic" w:hAnsi="Simplified Arabic" w:cs="Simplified Arabic"/>
          <w:sz w:val="28"/>
          <w:szCs w:val="28"/>
          <w:rtl/>
          <w:lang w:bidi="ar-EG"/>
        </w:rPr>
        <w:t>" (يو16: 28). وكذلك قوله عن تلاميذه "</w:t>
      </w:r>
      <w:r w:rsidR="000738BF" w:rsidRPr="00661F36">
        <w:rPr>
          <w:rFonts w:ascii="Simplified Arabic" w:hAnsi="Simplified Arabic" w:cs="Simplified Arabic"/>
          <w:sz w:val="28"/>
          <w:szCs w:val="28"/>
          <w:rtl/>
          <w:lang w:bidi="ar-EG"/>
        </w:rPr>
        <w:t>حِينَ كُنْتُ مَعَهُمْ فِي الْعَالَمِ كُنْتُ أَحْفَظُهُمْ</w:t>
      </w:r>
      <w:r w:rsidRPr="00661F36">
        <w:rPr>
          <w:rFonts w:ascii="Simplified Arabic" w:hAnsi="Simplified Arabic" w:cs="Simplified Arabic"/>
          <w:sz w:val="28"/>
          <w:szCs w:val="28"/>
          <w:rtl/>
          <w:lang w:bidi="ar-EG"/>
        </w:rPr>
        <w:t>" (يو17: 12).</w:t>
      </w:r>
    </w:p>
    <w:p w14:paraId="600072C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وقد تعني كلمة (العالم) هذه الأرض ومن عليها، أو الكون كله.</w:t>
      </w:r>
    </w:p>
    <w:p w14:paraId="0C40B55C" w14:textId="683D9DA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وينطبق هذا على قول الرب</w:t>
      </w:r>
      <w:r w:rsidR="004404E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738BF" w:rsidRPr="00661F36">
        <w:rPr>
          <w:rFonts w:ascii="Simplified Arabic" w:hAnsi="Simplified Arabic" w:cs="Simplified Arabic"/>
          <w:sz w:val="28"/>
          <w:szCs w:val="28"/>
          <w:rtl/>
          <w:lang w:bidi="ar-EG"/>
        </w:rPr>
        <w:t xml:space="preserve">وَالآنَ مَجِّدْنِي أَنْتَ أَيُّهَا الآبُ عِنْدَ ذَاتِكَ بِالْمَجْدِ الَّذِي </w:t>
      </w:r>
      <w:r w:rsidR="000738BF" w:rsidRPr="00661F36">
        <w:rPr>
          <w:rFonts w:ascii="Simplified Arabic" w:hAnsi="Simplified Arabic" w:cs="Simplified Arabic"/>
          <w:sz w:val="28"/>
          <w:szCs w:val="28"/>
          <w:rtl/>
          <w:lang w:bidi="ar-EG"/>
        </w:rPr>
        <w:lastRenderedPageBreak/>
        <w:t>كَانَ لِي عِنْدَكَ قَبْلَ كَوْنِ الْعَالَمِ</w:t>
      </w:r>
      <w:r w:rsidRPr="00661F36">
        <w:rPr>
          <w:rFonts w:ascii="Simplified Arabic" w:hAnsi="Simplified Arabic" w:cs="Simplified Arabic"/>
          <w:sz w:val="28"/>
          <w:szCs w:val="28"/>
          <w:rtl/>
          <w:lang w:bidi="ar-EG"/>
        </w:rPr>
        <w:t>" (يو17: 5). وأيضًا قوله</w:t>
      </w:r>
      <w:r w:rsidR="004404E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738BF" w:rsidRPr="00661F36">
        <w:rPr>
          <w:rFonts w:ascii="Simplified Arabic" w:hAnsi="Simplified Arabic" w:cs="Simplified Arabic"/>
          <w:sz w:val="28"/>
          <w:szCs w:val="28"/>
          <w:rtl/>
          <w:lang w:bidi="ar-EG"/>
        </w:rPr>
        <w:t>لأَنَّكَ أَحْبَبْتَنِي قَبْلَ إِنْشَاءِ الْعَالَمِ</w:t>
      </w:r>
      <w:r w:rsidRPr="00661F36">
        <w:rPr>
          <w:rFonts w:ascii="Simplified Arabic" w:hAnsi="Simplified Arabic" w:cs="Simplified Arabic"/>
          <w:sz w:val="28"/>
          <w:szCs w:val="28"/>
          <w:rtl/>
          <w:lang w:bidi="ar-EG"/>
        </w:rPr>
        <w:t>" (يو17: 24).</w:t>
      </w:r>
    </w:p>
    <w:p w14:paraId="297A353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5- وقد تعني كلمة (العالم) الزمان الحاضر.</w:t>
      </w:r>
    </w:p>
    <w:p w14:paraId="5058013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ومن أمثلتها: ما قيل عن نهاية العالم في مثل الحنطة والزوان:</w:t>
      </w:r>
    </w:p>
    <w:p w14:paraId="3D3E4B99" w14:textId="77777777" w:rsidR="00011BA6"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0738BF" w:rsidRPr="00661F36">
        <w:rPr>
          <w:rFonts w:ascii="Simplified Arabic" w:hAnsi="Simplified Arabic" w:cs="Simplified Arabic"/>
          <w:sz w:val="28"/>
          <w:szCs w:val="28"/>
          <w:rtl/>
          <w:lang w:bidi="ar-EG"/>
        </w:rPr>
        <w:t>الْحَصَادُ هُوَ انْقِضَاءُ الْعَالَمِ. وَالْحَصَّادُونَ هُمُ الْمَلاَئِكَةُ.</w:t>
      </w:r>
      <w:r w:rsidRPr="00661F36">
        <w:rPr>
          <w:rFonts w:ascii="Simplified Arabic" w:hAnsi="Simplified Arabic" w:cs="Simplified Arabic"/>
          <w:sz w:val="28"/>
          <w:szCs w:val="28"/>
          <w:rtl/>
          <w:lang w:bidi="ar-EG"/>
        </w:rPr>
        <w:t xml:space="preserve"> </w:t>
      </w:r>
      <w:r w:rsidR="000738BF" w:rsidRPr="00661F36">
        <w:rPr>
          <w:rFonts w:ascii="Simplified Arabic" w:hAnsi="Simplified Arabic" w:cs="Simplified Arabic"/>
          <w:sz w:val="28"/>
          <w:szCs w:val="28"/>
          <w:rtl/>
          <w:lang w:bidi="ar-EG"/>
        </w:rPr>
        <w:t>فَكَمَا يُجْمَعُ الزَّوَانُ وَيُحْرَقُ بِالنَّارِ، هكَذَا يَكُونُ فِي انْقِضَاءِ هذَا الْعَالَمِ:</w:t>
      </w:r>
      <w:r w:rsidRPr="00661F36">
        <w:rPr>
          <w:rFonts w:ascii="Simplified Arabic" w:hAnsi="Simplified Arabic" w:cs="Simplified Arabic"/>
          <w:sz w:val="28"/>
          <w:szCs w:val="28"/>
          <w:rtl/>
          <w:lang w:bidi="ar-EG"/>
        </w:rPr>
        <w:t xml:space="preserve"> </w:t>
      </w:r>
      <w:r w:rsidR="000738BF" w:rsidRPr="00661F36">
        <w:rPr>
          <w:rFonts w:ascii="Simplified Arabic" w:hAnsi="Simplified Arabic" w:cs="Simplified Arabic"/>
          <w:sz w:val="28"/>
          <w:szCs w:val="28"/>
          <w:rtl/>
          <w:lang w:bidi="ar-EG"/>
        </w:rPr>
        <w:t>يُرْسِلُ ابْنُ الإِنْسَانِ مَلاَئِكَتَهُ فَيَجْمَعُونَ مِنْ مَلَكُوتِهِ جَمِيعَ الْمَعَاثِرِ وَفَاعِلِي الإِثْمِ،</w:t>
      </w:r>
      <w:r w:rsidRPr="00661F36">
        <w:rPr>
          <w:rFonts w:ascii="Simplified Arabic" w:hAnsi="Simplified Arabic" w:cs="Simplified Arabic"/>
          <w:sz w:val="28"/>
          <w:szCs w:val="28"/>
          <w:rtl/>
          <w:lang w:bidi="ar-EG"/>
        </w:rPr>
        <w:t xml:space="preserve"> </w:t>
      </w:r>
      <w:r w:rsidR="000738BF" w:rsidRPr="00661F36">
        <w:rPr>
          <w:rFonts w:ascii="Simplified Arabic" w:hAnsi="Simplified Arabic" w:cs="Simplified Arabic"/>
          <w:sz w:val="28"/>
          <w:szCs w:val="28"/>
          <w:rtl/>
          <w:lang w:bidi="ar-EG"/>
        </w:rPr>
        <w:t>وَيَطْرَحُونَهُمْ فِي أَتُونِ النَّارِ. هُنَاكَ يَكُونُ الْبُكَاءُ وَصَرِيرُ الأَسْنَانِ</w:t>
      </w:r>
      <w:r w:rsidRPr="00661F36">
        <w:rPr>
          <w:rFonts w:ascii="Simplified Arabic" w:hAnsi="Simplified Arabic" w:cs="Simplified Arabic"/>
          <w:sz w:val="28"/>
          <w:szCs w:val="28"/>
          <w:rtl/>
          <w:lang w:bidi="ar-EG"/>
        </w:rPr>
        <w:t>" (مت13: 39- 42).</w:t>
      </w:r>
    </w:p>
    <w:p w14:paraId="2798F302" w14:textId="7B8BFB01" w:rsidR="00011BA6"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وأيضًا "</w:t>
      </w:r>
      <w:r w:rsidR="000738BF" w:rsidRPr="00661F36">
        <w:rPr>
          <w:rFonts w:ascii="Simplified Arabic" w:hAnsi="Simplified Arabic" w:cs="Simplified Arabic"/>
          <w:sz w:val="28"/>
          <w:szCs w:val="28"/>
          <w:rtl/>
          <w:lang w:bidi="ar-EG"/>
        </w:rPr>
        <w:t>هكَذَا يَكُونُ فِي انْقِضَاءِ الْعَالَمِ: يَخْرُجُ الْمَلاَئِكَةُ وَيُفْرِزُونَ الأَشْرَارَ مِنْ بَيْنِ الأَبْرَارِ،</w:t>
      </w:r>
      <w:r w:rsidRPr="00661F36">
        <w:rPr>
          <w:rFonts w:ascii="Simplified Arabic" w:hAnsi="Simplified Arabic" w:cs="Simplified Arabic"/>
          <w:sz w:val="28"/>
          <w:szCs w:val="28"/>
          <w:rtl/>
          <w:lang w:bidi="ar-EG"/>
        </w:rPr>
        <w:t xml:space="preserve"> </w:t>
      </w:r>
      <w:r w:rsidR="000738BF" w:rsidRPr="00661F36">
        <w:rPr>
          <w:rFonts w:ascii="Simplified Arabic" w:hAnsi="Simplified Arabic" w:cs="Simplified Arabic"/>
          <w:sz w:val="28"/>
          <w:szCs w:val="28"/>
          <w:rtl/>
          <w:lang w:bidi="ar-EG"/>
        </w:rPr>
        <w:t>وَيَطْرَحُونَهُمْ فِي أَتُونِ النَّارِ</w:t>
      </w:r>
      <w:r w:rsidR="000738BF" w:rsidRPr="00661F36">
        <w:rPr>
          <w:rFonts w:ascii="Simplified Arabic" w:hAnsi="Simplified Arabic" w:cs="Simplified Arabic" w:hint="cs"/>
          <w:sz w:val="28"/>
          <w:szCs w:val="28"/>
          <w:rtl/>
          <w:lang w:bidi="ar-EG"/>
        </w:rPr>
        <w:t>.</w:t>
      </w:r>
      <w:r w:rsidR="00686D15" w:rsidRPr="00661F36">
        <w:rPr>
          <w:rFonts w:ascii="Simplified Arabic" w:hAnsi="Simplified Arabic" w:cs="Simplified Arabic"/>
          <w:sz w:val="28"/>
          <w:szCs w:val="28"/>
          <w:rtl/>
          <w:lang w:bidi="ar-EG"/>
        </w:rPr>
        <w:t>.." (مت13: 49، 50).</w:t>
      </w:r>
    </w:p>
    <w:p w14:paraId="6AE659B8" w14:textId="1AF6B16B" w:rsidR="00F17B00" w:rsidRPr="00661F36" w:rsidRDefault="002E61B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16"/>
          <w:szCs w:val="16"/>
          <w:rtl/>
          <w:lang w:bidi="ar-EG"/>
        </w:rPr>
      </w:pPr>
      <w:r w:rsidRPr="00661F36">
        <w:rPr>
          <w:noProof/>
          <w:sz w:val="24"/>
          <w:szCs w:val="24"/>
          <w:lang w:bidi="ar-EG"/>
        </w:rPr>
        <mc:AlternateContent>
          <mc:Choice Requires="wps">
            <w:drawing>
              <wp:anchor distT="0" distB="0" distL="114300" distR="114300" simplePos="0" relativeHeight="251578368" behindDoc="0" locked="0" layoutInCell="1" allowOverlap="1" wp14:anchorId="075F711D" wp14:editId="282A66A6">
                <wp:simplePos x="0" y="0"/>
                <wp:positionH relativeFrom="column">
                  <wp:posOffset>2257425</wp:posOffset>
                </wp:positionH>
                <wp:positionV relativeFrom="paragraph">
                  <wp:posOffset>169650</wp:posOffset>
                </wp:positionV>
                <wp:extent cx="314325" cy="304800"/>
                <wp:effectExtent l="0" t="0" r="28575" b="19050"/>
                <wp:wrapNone/>
                <wp:docPr id="23" name="Oval 23"/>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132401" id="Oval 23" o:spid="_x0000_s1026" style="position:absolute;margin-left:177.75pt;margin-top:13.35pt;width:24.75pt;height:24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" filled="f" strokecolor="maroon" strokeweight="1.5pt"/>
            </w:pict>
          </mc:Fallback>
        </mc:AlternateContent>
      </w:r>
    </w:p>
    <w:p w14:paraId="31AF5F68" w14:textId="55AAF7F1" w:rsidR="00011BA6" w:rsidRPr="00661F36" w:rsidRDefault="00011BA6"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6</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2FEBDDCB" w14:textId="7F87ADA1" w:rsidR="00011BA6" w:rsidRPr="00661F36" w:rsidRDefault="00011BA6"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76320" behindDoc="1" locked="0" layoutInCell="1" allowOverlap="1" wp14:anchorId="07497AEE" wp14:editId="06E8B312">
                <wp:simplePos x="0" y="0"/>
                <wp:positionH relativeFrom="column">
                  <wp:posOffset>1961515</wp:posOffset>
                </wp:positionH>
                <wp:positionV relativeFrom="paragraph">
                  <wp:posOffset>43285</wp:posOffset>
                </wp:positionV>
                <wp:extent cx="866830" cy="459842"/>
                <wp:effectExtent l="0" t="0" r="28575" b="16510"/>
                <wp:wrapNone/>
                <wp:docPr id="24" name="Text Box 24"/>
                <wp:cNvGraphicFramePr/>
                <a:graphic xmlns:a="http://schemas.openxmlformats.org/drawingml/2006/main">
                  <a:graphicData uri="http://schemas.microsoft.com/office/word/2010/wordprocessingShape">
                    <wps:wsp>
                      <wps:cNvSpPr txBox="1"/>
                      <wps:spPr>
                        <a:xfrm>
                          <a:off x="0" y="0"/>
                          <a:ext cx="866830" cy="459842"/>
                        </a:xfrm>
                        <a:prstGeom prst="rect">
                          <a:avLst/>
                        </a:prstGeom>
                        <a:solidFill>
                          <a:schemeClr val="bg1"/>
                        </a:solidFill>
                        <a:ln w="19050">
                          <a:solidFill>
                            <a:srgbClr val="800000"/>
                          </a:solidFill>
                        </a:ln>
                      </wps:spPr>
                      <wps:txbx>
                        <w:txbxContent>
                          <w:p w14:paraId="4436D45E" w14:textId="4D50FDF3" w:rsidR="00011BA6" w:rsidRPr="00713B7B" w:rsidRDefault="00011BA6" w:rsidP="00EF67B4">
                            <w:pPr>
                              <w:pStyle w:val="Heading2"/>
                            </w:pPr>
                            <w:bookmarkStart w:id="11" w:name="_Toc236468493"/>
                            <w:r>
                              <w:rPr>
                                <w:rFonts w:hint="cs"/>
                                <w:rtl/>
                              </w:rPr>
                              <w:t>البركة</w:t>
                            </w:r>
                            <w:bookmarkEnd w:id="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97AEE" id="Text Box 24" o:spid="_x0000_s1034" type="#_x0000_t202" style="position:absolute;left:0;text-align:left;margin-left:154.45pt;margin-top:3.4pt;width:68.25pt;height:36.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" fillcolor="white [3212]" strokecolor="maroon" strokeweight="1.5pt">
                <v:textbox>
                  <w:txbxContent>
                    <w:p w14:paraId="4436D45E" w14:textId="4D50FDF3" w:rsidR="00011BA6" w:rsidRPr="00713B7B" w:rsidRDefault="00011BA6" w:rsidP="00EF67B4">
                      <w:pPr>
                        <w:pStyle w:val="Heading2"/>
                      </w:pPr>
                      <w:bookmarkStart w:id="12" w:name="_Toc236468493"/>
                      <w:r>
                        <w:rPr>
                          <w:rFonts w:hint="cs"/>
                          <w:rtl/>
                        </w:rPr>
                        <w:t>البركة</w:t>
                      </w:r>
                      <w:bookmarkEnd w:id="12"/>
                    </w:p>
                  </w:txbxContent>
                </v:textbox>
              </v:shape>
            </w:pict>
          </mc:Fallback>
        </mc:AlternateContent>
      </w:r>
    </w:p>
    <w:p w14:paraId="06A87364" w14:textId="2DD13D1A" w:rsidR="00011BA6" w:rsidRPr="00661F36" w:rsidRDefault="00011BA6"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6E965B9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عبارة البركة أو المباركة ظهرت في الكتاب على ثلاثة أنواع:</w:t>
      </w:r>
    </w:p>
    <w:p w14:paraId="19459E6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مباركة الله للناس:</w:t>
      </w:r>
    </w:p>
    <w:p w14:paraId="1EDAC5B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وهو الوضع الأصيل، لأن الله مصدر البركة الوحيد.</w:t>
      </w:r>
    </w:p>
    <w:p w14:paraId="49E0A1DA" w14:textId="2750AC9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هو الذي بارك الإنسان الأول (تك1: 28)، وهو الذي بارك نوحًا وبنيه (تك9: 1). وهو الذي بارك أبانا أبْرَام قائلًا: "</w:t>
      </w:r>
      <w:r w:rsidR="000D6848" w:rsidRPr="00661F36">
        <w:rPr>
          <w:rFonts w:ascii="Simplified Arabic" w:hAnsi="Simplified Arabic" w:cs="Simplified Arabic"/>
          <w:sz w:val="28"/>
          <w:szCs w:val="28"/>
          <w:rtl/>
          <w:lang w:bidi="ar-EG"/>
        </w:rPr>
        <w:t>أُبَارِكَكَ وَأُعَظِّمَ اسْمَكَ، وَتَكُونَ بَرَكَةً</w:t>
      </w:r>
      <w:r w:rsidR="000D6848" w:rsidRPr="00661F36">
        <w:rPr>
          <w:rFonts w:ascii="Simplified Arabic" w:hAnsi="Simplified Arabic" w:cs="Simplified Arabic" w:hint="cs"/>
          <w:sz w:val="28"/>
          <w:szCs w:val="28"/>
          <w:rtl/>
          <w:lang w:bidi="ar-EG"/>
        </w:rPr>
        <w:t xml:space="preserve">. </w:t>
      </w:r>
      <w:r w:rsidR="000D6848" w:rsidRPr="00661F36">
        <w:rPr>
          <w:rFonts w:ascii="Simplified Arabic" w:hAnsi="Simplified Arabic" w:cs="Simplified Arabic"/>
          <w:sz w:val="28"/>
          <w:szCs w:val="28"/>
          <w:rtl/>
          <w:lang w:bidi="ar-EG"/>
        </w:rPr>
        <w:t>وَأُبَارِكُ مُبَارِكِيكَ، وَلاَعِنَكَ أَلْعَنُهُ. وَتَتَبَارَكُ فِيكَ جَمِيعُ قَبَائِلِ الأَرْضِ</w:t>
      </w:r>
      <w:r w:rsidR="00686D15" w:rsidRPr="00661F36">
        <w:rPr>
          <w:rFonts w:ascii="Simplified Arabic" w:hAnsi="Simplified Arabic" w:cs="Simplified Arabic"/>
          <w:sz w:val="28"/>
          <w:szCs w:val="28"/>
          <w:rtl/>
          <w:lang w:bidi="ar-EG"/>
        </w:rPr>
        <w:t>" (تك12: 2، 3). وهو الذي منح</w:t>
      </w:r>
      <w:r w:rsidRPr="00661F36">
        <w:rPr>
          <w:rFonts w:ascii="Simplified Arabic" w:hAnsi="Simplified Arabic" w:cs="Simplified Arabic"/>
          <w:sz w:val="28"/>
          <w:szCs w:val="28"/>
          <w:rtl/>
          <w:lang w:bidi="ar-EG"/>
        </w:rPr>
        <w:t xml:space="preserve"> بركات عديدة لكل من يسمع وصاياه، كما ورد في سفر التثنية أصحاح 28.</w:t>
      </w:r>
    </w:p>
    <w:p w14:paraId="49ADF8E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وبركة الله هي مباركة مباشرة من عنده. وتحمل الخير والكثرة والتقديس وتحمل </w:t>
      </w:r>
      <w:r w:rsidRPr="00661F36">
        <w:rPr>
          <w:rFonts w:ascii="Simplified Arabic" w:hAnsi="Simplified Arabic" w:cs="Simplified Arabic"/>
          <w:b/>
          <w:bCs/>
          <w:sz w:val="28"/>
          <w:szCs w:val="28"/>
          <w:rtl/>
          <w:lang w:bidi="ar-EG"/>
        </w:rPr>
        <w:lastRenderedPageBreak/>
        <w:t>مباركة كل ما يحيط بالإنسان.</w:t>
      </w:r>
    </w:p>
    <w:p w14:paraId="323234B8" w14:textId="2F2609A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كما بارك الله الطعام "الخمس خبزات والسمكتين" (لو9: 16). وكما بارك غلة العام السادس، لتكفي أيضًا راحة الأرض في العام السابع (لا25: 21). وكما قال</w:t>
      </w:r>
      <w:r w:rsidR="00B62DF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D6848" w:rsidRPr="00661F36">
        <w:rPr>
          <w:rFonts w:ascii="Simplified Arabic" w:hAnsi="Simplified Arabic" w:cs="Simplified Arabic"/>
          <w:sz w:val="28"/>
          <w:szCs w:val="28"/>
          <w:rtl/>
          <w:lang w:bidi="ar-EG"/>
        </w:rPr>
        <w:t>وَمُبَارَكَةً تَكُونُ ثَمَرَةُ بَطْنِكَ وَثَمَرَةُ أَرْضِكَ وَثَمَرَةُ بَهَائِمِكَ، نِتَاجُ بَقَرِكَ وَإِنَاثُ غَنَمِكَ.</w:t>
      </w:r>
      <w:r w:rsidR="000D6848" w:rsidRPr="00661F36">
        <w:rPr>
          <w:rFonts w:ascii="Simplified Arabic" w:hAnsi="Simplified Arabic" w:cs="Simplified Arabic" w:hint="cs"/>
          <w:sz w:val="28"/>
          <w:szCs w:val="28"/>
          <w:rtl/>
          <w:lang w:bidi="ar-EG"/>
        </w:rPr>
        <w:t xml:space="preserve"> </w:t>
      </w:r>
      <w:r w:rsidR="000D6848" w:rsidRPr="00661F36">
        <w:rPr>
          <w:rFonts w:ascii="Simplified Arabic" w:hAnsi="Simplified Arabic" w:cs="Simplified Arabic"/>
          <w:sz w:val="28"/>
          <w:szCs w:val="28"/>
          <w:rtl/>
          <w:lang w:bidi="ar-EG"/>
        </w:rPr>
        <w:t>مُبَارَكَةً تَكُونُ سَلَّتُكَ وَمِعْجَنُكَ</w:t>
      </w:r>
      <w:r w:rsidRPr="00661F36">
        <w:rPr>
          <w:rFonts w:ascii="Simplified Arabic" w:hAnsi="Simplified Arabic" w:cs="Simplified Arabic"/>
          <w:sz w:val="28"/>
          <w:szCs w:val="28"/>
          <w:rtl/>
          <w:lang w:bidi="ar-EG"/>
        </w:rPr>
        <w:t xml:space="preserve">..." (تث28: </w:t>
      </w:r>
      <w:r w:rsidR="000D6848" w:rsidRPr="00661F36">
        <w:rPr>
          <w:rFonts w:ascii="Simplified Arabic" w:hAnsi="Simplified Arabic" w:cs="Simplified Arabic" w:hint="cs"/>
          <w:sz w:val="28"/>
          <w:szCs w:val="28"/>
          <w:rtl/>
          <w:lang w:bidi="ar-EG"/>
        </w:rPr>
        <w:t>4،</w:t>
      </w:r>
      <w:r w:rsidRPr="00661F36">
        <w:rPr>
          <w:rFonts w:ascii="Simplified Arabic" w:hAnsi="Simplified Arabic" w:cs="Simplified Arabic"/>
          <w:sz w:val="28"/>
          <w:szCs w:val="28"/>
          <w:rtl/>
          <w:lang w:bidi="ar-EG"/>
        </w:rPr>
        <w:t xml:space="preserve"> 5).</w:t>
      </w:r>
    </w:p>
    <w:p w14:paraId="4B1D5447" w14:textId="614CBE8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وقد قال الكتاب</w:t>
      </w:r>
      <w:r w:rsidR="00B62DF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D6848" w:rsidRPr="00661F36">
        <w:rPr>
          <w:rFonts w:ascii="Simplified Arabic" w:hAnsi="Simplified Arabic" w:cs="Simplified Arabic"/>
          <w:sz w:val="28"/>
          <w:szCs w:val="28"/>
          <w:rtl/>
          <w:lang w:bidi="ar-EG"/>
        </w:rPr>
        <w:t>بَرَكَةُ الرَّبِّ هِيَ تُغْنِي</w:t>
      </w:r>
      <w:r w:rsidR="000D684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(أم10: 22).</w:t>
      </w:r>
    </w:p>
    <w:p w14:paraId="3F37150A"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مباركة الآباء للأبناء:</w:t>
      </w:r>
    </w:p>
    <w:p w14:paraId="3F2EF40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سواء الآباء بالجسد، أو الآباء بالكهنوت.</w:t>
      </w:r>
    </w:p>
    <w:p w14:paraId="075490C1" w14:textId="5FD4DD9D" w:rsidR="00C92EEE" w:rsidRPr="00661F36" w:rsidRDefault="000D684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sz w:val="28"/>
          <w:szCs w:val="28"/>
          <w:lang w:bidi="ar-EG"/>
        </w:rPr>
        <w:sym w:font="Wingdings" w:char="F058"/>
      </w:r>
      <w:r w:rsidR="00C92EEE" w:rsidRPr="00661F36">
        <w:rPr>
          <w:rFonts w:ascii="Simplified Arabic" w:hAnsi="Simplified Arabic" w:cs="Simplified Arabic"/>
          <w:sz w:val="28"/>
          <w:szCs w:val="28"/>
          <w:rtl/>
          <w:lang w:bidi="ar-EG"/>
        </w:rPr>
        <w:t xml:space="preserve"> ومن أمثلة الآباء بالجسد: مباركة أبينا إسحاق لابنه يعقوب (تك27) هذه التي قال له فيها</w:t>
      </w:r>
      <w:r w:rsidR="00677767"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3F1ABD" w:rsidRPr="00661F36">
        <w:rPr>
          <w:rFonts w:ascii="Simplified Arabic" w:hAnsi="Simplified Arabic" w:cs="Simplified Arabic"/>
          <w:sz w:val="28"/>
          <w:szCs w:val="28"/>
          <w:rtl/>
          <w:lang w:bidi="ar-EG"/>
        </w:rPr>
        <w:t>فَلْيُعْطِكَ اللهُ مِنْ نَدَى السَّمَاءِ وَمِنْ دَسَمِ الأَرْضِ. وَكَثْرَةَ حِنْطَةٍ وَخَمْرٍ.</w:t>
      </w:r>
      <w:r w:rsidR="00C92EEE" w:rsidRPr="00661F36">
        <w:rPr>
          <w:rFonts w:ascii="Simplified Arabic" w:hAnsi="Simplified Arabic" w:cs="Simplified Arabic"/>
          <w:sz w:val="28"/>
          <w:szCs w:val="28"/>
          <w:rtl/>
          <w:lang w:bidi="ar-EG"/>
        </w:rPr>
        <w:t xml:space="preserve"> </w:t>
      </w:r>
      <w:r w:rsidR="003F1ABD" w:rsidRPr="00661F36">
        <w:rPr>
          <w:rFonts w:ascii="Simplified Arabic" w:hAnsi="Simplified Arabic" w:cs="Simplified Arabic"/>
          <w:sz w:val="28"/>
          <w:szCs w:val="28"/>
          <w:rtl/>
          <w:lang w:bidi="ar-EG"/>
        </w:rPr>
        <w:t>لِيُسْتَعْبَدْ لَكَ شُعُوبٌ، وَتَسْجُدْ لَكَ قَبَائِلُ. كُنْ سَيِّدًا لإِخْوَتِكَ، وَلْيَسْجُدْ لَكَ بَنُو أُمِّكَ. لِيَكُنْ لاَعِنُوكَ مَلْعُونِينَ، وَمُبَارِكُوكَ مُبَارَكِينَ</w:t>
      </w:r>
      <w:r w:rsidR="00C92EEE" w:rsidRPr="00661F36">
        <w:rPr>
          <w:rFonts w:ascii="Simplified Arabic" w:hAnsi="Simplified Arabic" w:cs="Simplified Arabic"/>
          <w:sz w:val="28"/>
          <w:szCs w:val="28"/>
          <w:rtl/>
          <w:lang w:bidi="ar-EG"/>
        </w:rPr>
        <w:t>" (تك27: 28، 29).</w:t>
      </w:r>
    </w:p>
    <w:p w14:paraId="5241F84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وهي بركة ليس الأب مصدرها، وإنما مصدرها الله.</w:t>
      </w:r>
    </w:p>
    <w:p w14:paraId="47DEB686" w14:textId="1CB6307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وهذا واضح من قوله</w:t>
      </w:r>
      <w:r w:rsidR="0067776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F1ABD" w:rsidRPr="00661F36">
        <w:rPr>
          <w:rFonts w:ascii="Simplified Arabic" w:hAnsi="Simplified Arabic" w:cs="Simplified Arabic"/>
          <w:sz w:val="28"/>
          <w:szCs w:val="28"/>
          <w:rtl/>
          <w:lang w:bidi="ar-EG"/>
        </w:rPr>
        <w:t>لْيُعْطِكَ اللهُ مِنْ نَدَى السَّمَاءِ</w:t>
      </w:r>
      <w:r w:rsidR="003F1AB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r w:rsidR="000A1D02" w:rsidRPr="00661F36">
        <w:rPr>
          <w:rFonts w:ascii="Simplified Arabic" w:hAnsi="Simplified Arabic" w:cs="Simplified Arabic" w:hint="cs"/>
          <w:sz w:val="28"/>
          <w:szCs w:val="28"/>
          <w:rtl/>
          <w:lang w:bidi="ar-EG"/>
        </w:rPr>
        <w:t>.</w:t>
      </w:r>
    </w:p>
    <w:p w14:paraId="460D20C0" w14:textId="1A4EA8E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ونفس الوضع في مباركة أبينا يعقوب لأفرايم ومَنَسَّى ابني يوسف. فقد "</w:t>
      </w:r>
      <w:r w:rsidR="00654D78" w:rsidRPr="00661F36">
        <w:rPr>
          <w:rFonts w:ascii="Simplified Arabic" w:hAnsi="Simplified Arabic" w:cs="Simplified Arabic"/>
          <w:sz w:val="28"/>
          <w:szCs w:val="28"/>
          <w:rtl/>
          <w:lang w:bidi="ar-EG"/>
        </w:rPr>
        <w:t>بَارَكَ يُوسُفَ وَقَالَ: اللهُ الَّذِي سَارَ أَمَامَهُ أَبَوَايَ إِبْرَاهِيمُ وَإِسْحَاقُ، اللهُ الَّذِي رَعَانِي مُنْذُ وُجُودِي إِلَى هذَا الْيَوْمِ،</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الْمَلاَكُ الَّذِي خَلَّصَنِي مِنْ كُلِّ شَرّ، يُبَارِكُ الْغُلاَمَيْنِ</w:t>
      </w:r>
      <w:r w:rsidR="00404E2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(تك48: 15، 16).</w:t>
      </w:r>
    </w:p>
    <w:p w14:paraId="00AE3913" w14:textId="7F7A88D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404E23" w:rsidRPr="00661F36">
        <w:rPr>
          <w:rFonts w:ascii="Simplified Arabic" w:hAnsi="Simplified Arabic" w:cs="Simplified Arabic"/>
          <w:sz w:val="28"/>
          <w:szCs w:val="28"/>
          <w:rtl/>
          <w:lang w:bidi="ar-EG"/>
        </w:rPr>
        <w:t>وَبَارَكَهُمَا فِي ذلِكَ الْيَوْمِ قَائِلاً: بِكَ يُبَارِكُ إِسْرَائِيلُ قَائِلاً: يَجْعَلُكَ اللهُ كَأَفْرَايِمَ وَكَمَنَسَّى</w:t>
      </w:r>
      <w:r w:rsidRPr="00661F36">
        <w:rPr>
          <w:rFonts w:ascii="Simplified Arabic" w:hAnsi="Simplified Arabic" w:cs="Simplified Arabic"/>
          <w:sz w:val="28"/>
          <w:szCs w:val="28"/>
          <w:rtl/>
          <w:lang w:bidi="ar-EG"/>
        </w:rPr>
        <w:t>" (تك48: 20).</w:t>
      </w:r>
    </w:p>
    <w:p w14:paraId="36D040C8" w14:textId="5EED8E7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مباركته ليوسف قال</w:t>
      </w:r>
      <w:r w:rsidR="0004498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 xml:space="preserve">مِنْ إِلهِ أَبِيكَ الَّذِي يُعِينُكَ، وَمِنَ الْقَادِرِ عَلَى كُلِّ شَيْءٍ الَّذِي يُبَارِكُكَ، تَأْتِي بَرَكَاتُ السَّمَاءِ مِنْ فَوْقُ، وَبَرَكَاتُ الْغَمْرِ الرَّابِضِ تَحْتُ. بَرَكَاتُ الثَّدْيَيْنِ </w:t>
      </w:r>
      <w:r w:rsidR="00404E23" w:rsidRPr="00661F36">
        <w:rPr>
          <w:rFonts w:ascii="Simplified Arabic" w:hAnsi="Simplified Arabic" w:cs="Simplified Arabic"/>
          <w:sz w:val="28"/>
          <w:szCs w:val="28"/>
          <w:rtl/>
          <w:lang w:bidi="ar-EG"/>
        </w:rPr>
        <w:lastRenderedPageBreak/>
        <w:t>وَالرَّحِمِ</w:t>
      </w:r>
      <w:r w:rsidR="00404E2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(تك49: 25).</w:t>
      </w:r>
    </w:p>
    <w:p w14:paraId="6E51F8F2"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إذًا</w:t>
      </w:r>
      <w:r w:rsidR="00C92EEE" w:rsidRPr="00661F36">
        <w:rPr>
          <w:rFonts w:ascii="Simplified Arabic" w:hAnsi="Simplified Arabic" w:cs="Simplified Arabic"/>
          <w:b/>
          <w:bCs/>
          <w:sz w:val="28"/>
          <w:szCs w:val="28"/>
          <w:rtl/>
          <w:lang w:bidi="ar-EG"/>
        </w:rPr>
        <w:t xml:space="preserve"> الأب يستمد لابنه البركة من الرب.</w:t>
      </w:r>
    </w:p>
    <w:p w14:paraId="59C83B5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بركته </w:t>
      </w:r>
      <w:r w:rsidR="007D6D6A" w:rsidRPr="00661F36">
        <w:rPr>
          <w:rFonts w:ascii="Simplified Arabic" w:hAnsi="Simplified Arabic" w:cs="Simplified Arabic"/>
          <w:b/>
          <w:bCs/>
          <w:sz w:val="28"/>
          <w:szCs w:val="28"/>
          <w:rtl/>
          <w:lang w:bidi="ar-EG"/>
        </w:rPr>
        <w:t>إذًا</w:t>
      </w:r>
      <w:r w:rsidRPr="00661F36">
        <w:rPr>
          <w:rFonts w:ascii="Simplified Arabic" w:hAnsi="Simplified Arabic" w:cs="Simplified Arabic"/>
          <w:b/>
          <w:bCs/>
          <w:sz w:val="28"/>
          <w:szCs w:val="28"/>
          <w:rtl/>
          <w:lang w:bidi="ar-EG"/>
        </w:rPr>
        <w:t xml:space="preserve"> هي نوع من الصلاة يأخذ بها من الله بركة ل</w:t>
      </w:r>
      <w:r w:rsidR="005452F0" w:rsidRPr="00661F36">
        <w:rPr>
          <w:rFonts w:ascii="Simplified Arabic" w:hAnsi="Simplified Arabic" w:cs="Simplified Arabic"/>
          <w:b/>
          <w:bCs/>
          <w:sz w:val="28"/>
          <w:szCs w:val="28"/>
          <w:rtl/>
          <w:lang w:bidi="ar-EG"/>
        </w:rPr>
        <w:t>أ</w:t>
      </w:r>
      <w:r w:rsidRPr="00661F36">
        <w:rPr>
          <w:rFonts w:ascii="Simplified Arabic" w:hAnsi="Simplified Arabic" w:cs="Simplified Arabic"/>
          <w:b/>
          <w:bCs/>
          <w:sz w:val="28"/>
          <w:szCs w:val="28"/>
          <w:rtl/>
          <w:lang w:bidi="ar-EG"/>
        </w:rPr>
        <w:t>بنائه.</w:t>
      </w:r>
    </w:p>
    <w:p w14:paraId="719A953C" w14:textId="0FFC686C" w:rsidR="00C92EEE" w:rsidRPr="00661F36" w:rsidRDefault="00404E23"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sz w:val="28"/>
          <w:szCs w:val="28"/>
          <w:lang w:bidi="ar-EG"/>
        </w:rPr>
        <w:sym w:font="Wingdings" w:char="F058"/>
      </w:r>
      <w:r w:rsidR="00C92EEE" w:rsidRPr="00661F36">
        <w:rPr>
          <w:rFonts w:ascii="Simplified Arabic" w:hAnsi="Simplified Arabic" w:cs="Simplified Arabic"/>
          <w:sz w:val="28"/>
          <w:szCs w:val="28"/>
          <w:rtl/>
          <w:lang w:bidi="ar-EG"/>
        </w:rPr>
        <w:t xml:space="preserve"> وبالمثل أيضًا بركة رجال الكهنوت ل</w:t>
      </w:r>
      <w:r w:rsidR="005452F0" w:rsidRPr="00661F36">
        <w:rPr>
          <w:rFonts w:ascii="Simplified Arabic" w:hAnsi="Simplified Arabic" w:cs="Simplified Arabic"/>
          <w:sz w:val="28"/>
          <w:szCs w:val="28"/>
          <w:rtl/>
          <w:lang w:bidi="ar-EG"/>
        </w:rPr>
        <w:t>أ</w:t>
      </w:r>
      <w:r w:rsidR="00C92EEE" w:rsidRPr="00661F36">
        <w:rPr>
          <w:rFonts w:ascii="Simplified Arabic" w:hAnsi="Simplified Arabic" w:cs="Simplified Arabic"/>
          <w:sz w:val="28"/>
          <w:szCs w:val="28"/>
          <w:rtl/>
          <w:lang w:bidi="ar-EG"/>
        </w:rPr>
        <w:t>بنائهم.</w:t>
      </w:r>
    </w:p>
    <w:p w14:paraId="525C03F3" w14:textId="0055C19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قال الرب لهارون رئيس الكهنة ول</w:t>
      </w:r>
      <w:r w:rsidR="005452F0"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بنائه الكهنة</w:t>
      </w:r>
      <w:r w:rsidR="00C57F5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هكَذَا تُبَارِكُونَ بَنِي إِسْرَائِيلَ قَائِلِينَ لَهُمْ:</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يُبَارِكُكَ الرَّبُّ وَيَحْرُسُكَ.</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يُضِيءُ الرَّبُّ بِوَجْهِهِ عَلَيْكَ وَيَرْحَمُكَ.</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يَرْفَعُ الرَّبُّ وَجْهَهُ عَلَيْكَ وَيَمْنَحُكَ سَلاَمًا.</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فَيَجْعَلُونَ اسْمِي عَلَى بَنِي إِسْرَائِيلَ، وَأَنَا أُبَارِكُهُمْ</w:t>
      </w:r>
      <w:r w:rsidRPr="00661F36">
        <w:rPr>
          <w:rFonts w:ascii="Simplified Arabic" w:hAnsi="Simplified Arabic" w:cs="Simplified Arabic"/>
          <w:sz w:val="28"/>
          <w:szCs w:val="28"/>
          <w:rtl/>
          <w:lang w:bidi="ar-EG"/>
        </w:rPr>
        <w:t>" (عد6: 2</w:t>
      </w:r>
      <w:r w:rsidR="00404E23" w:rsidRPr="00661F36">
        <w:rPr>
          <w:rFonts w:ascii="Simplified Arabic" w:hAnsi="Simplified Arabic" w:cs="Simplified Arabic" w:hint="cs"/>
          <w:sz w:val="28"/>
          <w:szCs w:val="28"/>
          <w:rtl/>
          <w:lang w:bidi="ar-EG"/>
        </w:rPr>
        <w:t>3</w:t>
      </w:r>
      <w:r w:rsidRPr="00661F36">
        <w:rPr>
          <w:rFonts w:ascii="Simplified Arabic" w:hAnsi="Simplified Arabic" w:cs="Simplified Arabic"/>
          <w:sz w:val="28"/>
          <w:szCs w:val="28"/>
          <w:rtl/>
          <w:lang w:bidi="ar-EG"/>
        </w:rPr>
        <w:t>- 27).</w:t>
      </w:r>
    </w:p>
    <w:p w14:paraId="2F106382"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إذًا</w:t>
      </w:r>
      <w:r w:rsidR="00C92EEE" w:rsidRPr="00661F36">
        <w:rPr>
          <w:rFonts w:ascii="Simplified Arabic" w:hAnsi="Simplified Arabic" w:cs="Simplified Arabic"/>
          <w:b/>
          <w:bCs/>
          <w:sz w:val="28"/>
          <w:szCs w:val="28"/>
          <w:rtl/>
          <w:lang w:bidi="ar-EG"/>
        </w:rPr>
        <w:t xml:space="preserve"> بركة الكهنوت هي أيضًا صلاة تستمد البركة من الله للشعب.</w:t>
      </w:r>
    </w:p>
    <w:p w14:paraId="22C65116" w14:textId="44175CF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والبركة الأخيرة التي يصلي بها الأب الكاهن في آخر كل اجتماع، يقول فيها الله "ليت</w:t>
      </w:r>
      <w:r w:rsidR="00404E23" w:rsidRPr="00661F36">
        <w:rPr>
          <w:rFonts w:ascii="Simplified Arabic" w:hAnsi="Simplified Arabic" w:cs="Simplified Arabic" w:hint="cs"/>
          <w:sz w:val="28"/>
          <w:szCs w:val="28"/>
          <w:rtl/>
          <w:lang w:bidi="ar-EG"/>
        </w:rPr>
        <w:t>راء</w:t>
      </w:r>
      <w:r w:rsidRPr="00661F36">
        <w:rPr>
          <w:rFonts w:ascii="Simplified Arabic" w:hAnsi="Simplified Arabic" w:cs="Simplified Arabic"/>
          <w:sz w:val="28"/>
          <w:szCs w:val="28"/>
          <w:rtl/>
          <w:lang w:bidi="ar-EG"/>
        </w:rPr>
        <w:t>ف الله علينا ويباركنا، ويظهر وجهه علينا ويرحمنا..".</w:t>
      </w:r>
    </w:p>
    <w:p w14:paraId="2D21912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ننتقل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إلى النوع الثالث من البركة وهي:</w:t>
      </w:r>
    </w:p>
    <w:p w14:paraId="7BCB89E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مباركتنا لله:</w:t>
      </w:r>
    </w:p>
    <w:p w14:paraId="4A75FD84" w14:textId="0C7EA7DB"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ما معنى "</w:t>
      </w:r>
      <w:r w:rsidR="00404E23" w:rsidRPr="00661F36">
        <w:rPr>
          <w:rFonts w:ascii="Simplified Arabic" w:hAnsi="Simplified Arabic" w:cs="Simplified Arabic"/>
          <w:sz w:val="28"/>
          <w:szCs w:val="28"/>
          <w:rtl/>
          <w:lang w:bidi="ar-EG"/>
        </w:rPr>
        <w:t>بَارِكِي يَا نَفْسِي الرَّبَّ، وَلاَ تَنْسَيْ كُلَّ حَسَنَاتِهِ.</w:t>
      </w:r>
      <w:r w:rsidR="00404E23" w:rsidRPr="00661F36">
        <w:rPr>
          <w:rFonts w:ascii="Simplified Arabic" w:hAnsi="Simplified Arabic" w:cs="Simplified Arabic" w:hint="cs"/>
          <w:sz w:val="28"/>
          <w:szCs w:val="28"/>
          <w:rtl/>
          <w:lang w:bidi="ar-EG"/>
        </w:rPr>
        <w:t xml:space="preserve"> </w:t>
      </w:r>
      <w:r w:rsidR="00404E23" w:rsidRPr="00661F36">
        <w:rPr>
          <w:rFonts w:ascii="Simplified Arabic" w:hAnsi="Simplified Arabic" w:cs="Simplified Arabic"/>
          <w:sz w:val="28"/>
          <w:szCs w:val="28"/>
          <w:rtl/>
          <w:lang w:bidi="ar-EG"/>
        </w:rPr>
        <w:t>بَارِكِي يَا نَفْسِي الرَّبَّ، وَكُلُّ مَا فِي بَاطِنِي لِيُبَارِكِ اسْمَهُ الْقُدُّوسَ</w:t>
      </w:r>
      <w:r w:rsidR="00C92EEE" w:rsidRPr="00661F36">
        <w:rPr>
          <w:rFonts w:ascii="Simplified Arabic" w:hAnsi="Simplified Arabic" w:cs="Simplified Arabic"/>
          <w:sz w:val="28"/>
          <w:szCs w:val="28"/>
          <w:rtl/>
          <w:lang w:bidi="ar-EG"/>
        </w:rPr>
        <w:t xml:space="preserve">" (مز103: </w:t>
      </w:r>
      <w:r w:rsidR="00404E23" w:rsidRPr="00661F36">
        <w:rPr>
          <w:rFonts w:ascii="Simplified Arabic" w:hAnsi="Simplified Arabic" w:cs="Simplified Arabic" w:hint="cs"/>
          <w:sz w:val="28"/>
          <w:szCs w:val="28"/>
          <w:rtl/>
          <w:lang w:bidi="ar-EG"/>
        </w:rPr>
        <w:t>2</w:t>
      </w:r>
      <w:r w:rsidR="00C92EEE"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hint="cs"/>
          <w:sz w:val="28"/>
          <w:szCs w:val="28"/>
          <w:rtl/>
          <w:lang w:bidi="ar-EG"/>
        </w:rPr>
        <w:t>1</w:t>
      </w:r>
      <w:r w:rsidR="00C92EEE" w:rsidRPr="00661F36">
        <w:rPr>
          <w:rFonts w:ascii="Simplified Arabic" w:hAnsi="Simplified Arabic" w:cs="Simplified Arabic"/>
          <w:sz w:val="28"/>
          <w:szCs w:val="28"/>
          <w:rtl/>
          <w:lang w:bidi="ar-EG"/>
        </w:rPr>
        <w:t>).</w:t>
      </w:r>
    </w:p>
    <w:p w14:paraId="2B8B9D6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ما معنى أن المخلوقات تبارك الخالق؟!</w:t>
      </w:r>
    </w:p>
    <w:p w14:paraId="26213F59" w14:textId="26279BD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وما معنى قول المرتل في نفس المزمور</w:t>
      </w:r>
      <w:r w:rsidR="0034079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بَارِكُوا الرَّبَّ يَا مَلاَئِكَتَهُ الْمُقْتَدِرِينَ قُوَّةً، الْفَاعِلِينَ أَمْرَهُ عِنْدَ سَمَاعِ صَوْتِ كَلاَمِهِ.</w:t>
      </w:r>
      <w:r w:rsidRPr="00661F36">
        <w:rPr>
          <w:rFonts w:ascii="Simplified Arabic" w:hAnsi="Simplified Arabic" w:cs="Simplified Arabic"/>
          <w:sz w:val="28"/>
          <w:szCs w:val="28"/>
          <w:rtl/>
          <w:lang w:bidi="ar-EG"/>
        </w:rPr>
        <w:t xml:space="preserve"> </w:t>
      </w:r>
      <w:r w:rsidR="00404E23" w:rsidRPr="00661F36">
        <w:rPr>
          <w:rFonts w:ascii="Simplified Arabic" w:hAnsi="Simplified Arabic" w:cs="Simplified Arabic"/>
          <w:sz w:val="28"/>
          <w:szCs w:val="28"/>
          <w:rtl/>
          <w:lang w:bidi="ar-EG"/>
        </w:rPr>
        <w:t>بَارِكُوا الرَّبَّ يَا جَمِيعَ جُنُودِهِ، خُدَّامَهُ الْعَامِلِينَ مَرْضَاتَهُ.</w:t>
      </w:r>
      <w:r w:rsidR="00404E23" w:rsidRPr="00661F36">
        <w:rPr>
          <w:rFonts w:ascii="Simplified Arabic" w:hAnsi="Simplified Arabic" w:cs="Simplified Arabic" w:hint="cs"/>
          <w:sz w:val="28"/>
          <w:szCs w:val="28"/>
          <w:rtl/>
          <w:lang w:bidi="ar-EG"/>
        </w:rPr>
        <w:t xml:space="preserve"> </w:t>
      </w:r>
      <w:r w:rsidR="00404E23" w:rsidRPr="00661F36">
        <w:rPr>
          <w:rFonts w:ascii="Simplified Arabic" w:hAnsi="Simplified Arabic" w:cs="Simplified Arabic"/>
          <w:sz w:val="28"/>
          <w:szCs w:val="28"/>
          <w:rtl/>
          <w:lang w:bidi="ar-EG"/>
        </w:rPr>
        <w:t>بَارِكُوا الرَّبَّ يَا جَمِيعَ أَعْمَالِهِ، فِي كُلِّ مَوَاضِعِ سُلْطَانِهِ</w:t>
      </w:r>
      <w:r w:rsidR="00404E2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(مز103: 20- 22).</w:t>
      </w:r>
    </w:p>
    <w:p w14:paraId="6487FA25" w14:textId="791FC25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وما معنى قول المرتل</w:t>
      </w:r>
      <w:r w:rsidR="0034079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FC4E0C" w:rsidRPr="00661F36">
        <w:rPr>
          <w:rFonts w:ascii="Simplified Arabic" w:hAnsi="Simplified Arabic" w:cs="Simplified Arabic"/>
          <w:sz w:val="28"/>
          <w:szCs w:val="28"/>
          <w:rtl/>
          <w:lang w:bidi="ar-EG"/>
        </w:rPr>
        <w:t>طوبَي لِكلِّ السُّكانِ في بَيْتِكَ، يُبارِكونَكَ إلَ</w:t>
      </w:r>
      <w:r w:rsidR="006A4FB6" w:rsidRPr="00661F36">
        <w:rPr>
          <w:rFonts w:ascii="Simplified Arabic" w:hAnsi="Simplified Arabic" w:cs="Simplified Arabic" w:hint="cs"/>
          <w:sz w:val="28"/>
          <w:szCs w:val="28"/>
          <w:rtl/>
          <w:lang w:bidi="ar-EG"/>
        </w:rPr>
        <w:t>ى</w:t>
      </w:r>
      <w:r w:rsidR="00FC4E0C" w:rsidRPr="00661F36">
        <w:rPr>
          <w:rFonts w:ascii="Simplified Arabic" w:hAnsi="Simplified Arabic" w:cs="Simplified Arabic"/>
          <w:sz w:val="28"/>
          <w:szCs w:val="28"/>
          <w:rtl/>
          <w:lang w:bidi="ar-EG"/>
        </w:rPr>
        <w:t xml:space="preserve"> الأبَدِ</w:t>
      </w:r>
      <w:r w:rsidRPr="00661F36">
        <w:rPr>
          <w:rFonts w:ascii="Simplified Arabic" w:hAnsi="Simplified Arabic" w:cs="Simplified Arabic"/>
          <w:sz w:val="28"/>
          <w:szCs w:val="28"/>
          <w:rtl/>
          <w:lang w:bidi="ar-EG"/>
        </w:rPr>
        <w:t xml:space="preserve">" (مز84: </w:t>
      </w:r>
      <w:r w:rsidRPr="00661F36">
        <w:rPr>
          <w:rFonts w:ascii="Simplified Arabic" w:hAnsi="Simplified Arabic" w:cs="Simplified Arabic"/>
          <w:sz w:val="28"/>
          <w:szCs w:val="28"/>
          <w:rtl/>
          <w:lang w:bidi="ar-EG"/>
        </w:rPr>
        <w:lastRenderedPageBreak/>
        <w:t>4).</w:t>
      </w:r>
    </w:p>
    <w:p w14:paraId="4F943BD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مباركة الخليقة لله تعني تسبيحها له.</w:t>
      </w:r>
    </w:p>
    <w:p w14:paraId="04C8EEF1" w14:textId="7F854FF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فعبارة </w:t>
      </w:r>
      <w:r w:rsidR="00FC4E0C" w:rsidRPr="00661F36">
        <w:rPr>
          <w:rFonts w:ascii="Simplified Arabic" w:hAnsi="Simplified Arabic" w:cs="Simplified Arabic" w:hint="cs"/>
          <w:sz w:val="28"/>
          <w:szCs w:val="28"/>
          <w:rtl/>
          <w:lang w:bidi="ar-EG"/>
        </w:rPr>
        <w:t>"</w:t>
      </w:r>
      <w:r w:rsidR="00FC4E0C" w:rsidRPr="00661F36">
        <w:rPr>
          <w:rFonts w:ascii="Simplified Arabic" w:hAnsi="Simplified Arabic" w:cs="Simplified Arabic"/>
          <w:sz w:val="28"/>
          <w:szCs w:val="28"/>
          <w:rtl/>
          <w:lang w:bidi="ar-EG"/>
        </w:rPr>
        <w:t>بَارِكِي يَا نَفْسِي الرَّبَّ</w:t>
      </w:r>
      <w:r w:rsidR="00FC4E0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معناها سبحي الرب.</w:t>
      </w:r>
    </w:p>
    <w:p w14:paraId="2B8357BD" w14:textId="3896682B" w:rsidR="00C92EEE" w:rsidRPr="00661F36" w:rsidRDefault="00FC4E0C"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hint="cs"/>
          <w:sz w:val="28"/>
          <w:szCs w:val="28"/>
          <w:rtl/>
          <w:lang w:bidi="ar-EG"/>
        </w:rPr>
        <w:t>و"</w:t>
      </w:r>
      <w:r w:rsidRPr="00661F36">
        <w:rPr>
          <w:rFonts w:ascii="Simplified Arabic" w:hAnsi="Simplified Arabic" w:cs="Simplified Arabic"/>
          <w:sz w:val="28"/>
          <w:szCs w:val="28"/>
          <w:rtl/>
          <w:lang w:bidi="ar-EG"/>
        </w:rPr>
        <w:t>بَارِكُوا الرَّبَّ يَا مَلاَئِكَتَهُ</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أو </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يَا جَمِيعَ أَعْمَالِهِ</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92EEE" w:rsidRPr="00661F36">
        <w:rPr>
          <w:rFonts w:ascii="Simplified Arabic" w:hAnsi="Simplified Arabic" w:cs="Simplified Arabic"/>
          <w:sz w:val="28"/>
          <w:szCs w:val="28"/>
          <w:rtl/>
          <w:lang w:bidi="ar-EG"/>
        </w:rPr>
        <w:t>تعني سبحوه.</w:t>
      </w:r>
    </w:p>
    <w:p w14:paraId="68C9AC5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وتسبيح الخليقة لله يشمل اعترافها ببركته الممنوحة لهم.</w:t>
      </w:r>
    </w:p>
    <w:p w14:paraId="1BE6B9F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ومن هنا كانت مباركتنا لله تعني الاعتراف ببركته.</w:t>
      </w:r>
    </w:p>
    <w:p w14:paraId="7D79F3F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وبنفس المعنى يكون تمجيدنا لله، يعني اعترافنا بمجده. لأنه لا يمكن لنا أن نمنح الله مجدًا، وإنما نحن نعترف بمجده أو نتغنى بمجده. وبهذا نفهم أيضًا عبارة:</w:t>
      </w:r>
    </w:p>
    <w:p w14:paraId="4A90B7B3" w14:textId="7B4286C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w:t>
      </w:r>
      <w:r w:rsidR="00E2315C" w:rsidRPr="00661F36">
        <w:rPr>
          <w:rFonts w:ascii="Simplified Arabic" w:hAnsi="Simplified Arabic" w:cs="Simplified Arabic"/>
          <w:b/>
          <w:bCs/>
          <w:sz w:val="28"/>
          <w:szCs w:val="28"/>
          <w:rtl/>
          <w:lang w:bidi="ar-EG"/>
        </w:rPr>
        <w:t>لنَرْفَع اِسْمَهُ مَعًا</w:t>
      </w:r>
      <w:r w:rsidRPr="00661F36">
        <w:rPr>
          <w:rFonts w:ascii="Simplified Arabic" w:hAnsi="Simplified Arabic" w:cs="Simplified Arabic"/>
          <w:b/>
          <w:bCs/>
          <w:sz w:val="28"/>
          <w:szCs w:val="28"/>
          <w:rtl/>
          <w:lang w:bidi="ar-EG"/>
        </w:rPr>
        <w:t>"</w:t>
      </w:r>
      <w:r w:rsidR="00E2315C" w:rsidRPr="00661F36">
        <w:rPr>
          <w:rFonts w:ascii="Simplified Arabic" w:hAnsi="Simplified Arabic" w:cs="Simplified Arabic" w:hint="cs"/>
          <w:b/>
          <w:bCs/>
          <w:sz w:val="28"/>
          <w:szCs w:val="28"/>
          <w:rtl/>
          <w:lang w:bidi="ar-EG"/>
        </w:rPr>
        <w:t xml:space="preserve"> (مز 33: 3)</w:t>
      </w:r>
      <w:r w:rsidRPr="00661F36">
        <w:rPr>
          <w:rFonts w:ascii="Simplified Arabic" w:hAnsi="Simplified Arabic" w:cs="Simplified Arabic"/>
          <w:b/>
          <w:bCs/>
          <w:sz w:val="28"/>
          <w:szCs w:val="28"/>
          <w:rtl/>
          <w:lang w:bidi="ar-EG"/>
        </w:rPr>
        <w:t xml:space="preserve"> "سبحوه، زيدوه علوًا إلى الأبد".</w:t>
      </w:r>
    </w:p>
    <w:p w14:paraId="2CE422C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فنحن لا نرفع الله ولا اسمه، ولا نمنحه علوًا أزيد، فهو غير محدود في علوه. إنما نحن نعترف بهذا.</w:t>
      </w:r>
    </w:p>
    <w:p w14:paraId="7E65D0D2" w14:textId="77777777" w:rsidR="00EC0720" w:rsidRPr="00661F36" w:rsidRDefault="00EC0720"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وبنفس المعنى نفهم عبارة "لِيَتَقَدَّسِ اسْمُكَ"</w:t>
      </w:r>
      <w:r w:rsidRPr="00661F36">
        <w:rPr>
          <w:rFonts w:ascii="Simplified Arabic" w:hAnsi="Simplified Arabic" w:cs="Simplified Arabic" w:hint="cs"/>
          <w:b/>
          <w:bCs/>
          <w:sz w:val="28"/>
          <w:szCs w:val="28"/>
          <w:rtl/>
          <w:lang w:bidi="ar-EG"/>
        </w:rPr>
        <w:t xml:space="preserve"> (مت6: 9)</w:t>
      </w:r>
      <w:r w:rsidRPr="00661F36">
        <w:rPr>
          <w:rFonts w:ascii="Simplified Arabic" w:hAnsi="Simplified Arabic" w:cs="Simplified Arabic"/>
          <w:b/>
          <w:bCs/>
          <w:sz w:val="28"/>
          <w:szCs w:val="28"/>
          <w:rtl/>
          <w:lang w:bidi="ar-EG"/>
        </w:rPr>
        <w:t>.</w:t>
      </w:r>
    </w:p>
    <w:p w14:paraId="50549F9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فنحن لا نقدس اسم الله، فهو قدوس بطبيعته. إنما نحن نتعامل معه بما يليق بقدسيته، معترفين بقداسة هذا الا</w:t>
      </w:r>
      <w:r w:rsidR="005452F0" w:rsidRPr="00661F36">
        <w:rPr>
          <w:rFonts w:ascii="Simplified Arabic" w:hAnsi="Simplified Arabic" w:cs="Simplified Arabic"/>
          <w:sz w:val="28"/>
          <w:szCs w:val="28"/>
          <w:rtl/>
          <w:lang w:bidi="ar-EG"/>
        </w:rPr>
        <w:t>سم العظيم. و</w:t>
      </w:r>
      <w:r w:rsidRPr="00661F36">
        <w:rPr>
          <w:rFonts w:ascii="Simplified Arabic" w:hAnsi="Simplified Arabic" w:cs="Simplified Arabic"/>
          <w:sz w:val="28"/>
          <w:szCs w:val="28"/>
          <w:rtl/>
          <w:lang w:bidi="ar-EG"/>
        </w:rPr>
        <w:t>هكذا حينما نقول في صلوات التسبحة:</w:t>
      </w:r>
    </w:p>
    <w:p w14:paraId="597C2526" w14:textId="31D2C51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"اسمك حلو</w:t>
      </w:r>
      <w:r w:rsidR="002809B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وم</w:t>
      </w:r>
      <w:r w:rsidR="00B703B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بارك، في أفواه قديسيك".</w:t>
      </w:r>
    </w:p>
    <w:p w14:paraId="0AA9F7DA" w14:textId="7DDEC5B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فهو م</w:t>
      </w:r>
      <w:r w:rsidR="00B703B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بارك من القديسين، لا لأن القديسين يباركونه، بل هو الذي يباركهم. إنما العبارة تعني إنهم يتعاملون معه بما يليق ببركته، أو هم معترفين ببركته.</w:t>
      </w:r>
    </w:p>
    <w:p w14:paraId="35961FE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عبارة طوبى لكل السكان في بيتك يباركونك إلى الأبد، في الترجمة الإنجليزية </w:t>
      </w:r>
      <w:r w:rsidRPr="00661F36">
        <w:rPr>
          <w:rFonts w:ascii="Simplified Arabic" w:hAnsi="Simplified Arabic" w:cs="Simplified Arabic"/>
          <w:sz w:val="28"/>
          <w:szCs w:val="28"/>
          <w:lang w:bidi="ar-EG"/>
        </w:rPr>
        <w:t>Still praising thee</w:t>
      </w:r>
      <w:r w:rsidRPr="00661F36">
        <w:rPr>
          <w:rFonts w:ascii="Simplified Arabic" w:hAnsi="Simplified Arabic" w:cs="Simplified Arabic"/>
          <w:sz w:val="28"/>
          <w:szCs w:val="28"/>
          <w:rtl/>
          <w:lang w:bidi="ar-EG"/>
        </w:rPr>
        <w:t xml:space="preserve"> بمع</w:t>
      </w:r>
      <w:r w:rsidR="005452F0" w:rsidRPr="00661F36">
        <w:rPr>
          <w:rFonts w:ascii="Simplified Arabic" w:hAnsi="Simplified Arabic" w:cs="Simplified Arabic"/>
          <w:sz w:val="28"/>
          <w:szCs w:val="28"/>
          <w:rtl/>
          <w:lang w:bidi="ar-EG"/>
        </w:rPr>
        <w:t>ن</w:t>
      </w:r>
      <w:r w:rsidRPr="00661F36">
        <w:rPr>
          <w:rFonts w:ascii="Simplified Arabic" w:hAnsi="Simplified Arabic" w:cs="Simplified Arabic"/>
          <w:sz w:val="28"/>
          <w:szCs w:val="28"/>
          <w:rtl/>
          <w:lang w:bidi="ar-EG"/>
        </w:rPr>
        <w:t>ى يسبحونك. فتسبيح البشر لله يعني أيضًا اعترافهم ببركته عليهم.</w:t>
      </w:r>
    </w:p>
    <w:p w14:paraId="5B52426C" w14:textId="1CED0E6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18"/>
          <w:szCs w:val="18"/>
          <w:rtl/>
          <w:lang w:bidi="ar-EG"/>
        </w:rPr>
      </w:pPr>
      <w:r w:rsidRPr="00661F36">
        <w:rPr>
          <w:rFonts w:ascii="Simplified Arabic" w:hAnsi="Simplified Arabic" w:cs="Simplified Arabic"/>
          <w:b/>
          <w:bCs/>
          <w:sz w:val="28"/>
          <w:szCs w:val="28"/>
          <w:rtl/>
          <w:lang w:bidi="ar-EG"/>
        </w:rPr>
        <w:t>حينما تتحدث اللغة عن الله، ينبغي أن تُفهم بالمعنى اللاهوتي، وليس بالمعنى الحرفي للغة.</w:t>
      </w:r>
      <w:bookmarkStart w:id="13" w:name="_Hlk205816347"/>
    </w:p>
    <w:p w14:paraId="142ADB00" w14:textId="4431F96A" w:rsidR="00EC0720" w:rsidRPr="00661F36" w:rsidRDefault="00EC0720"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w:lastRenderedPageBreak/>
        <mc:AlternateContent>
          <mc:Choice Requires="wps">
            <w:drawing>
              <wp:anchor distT="0" distB="0" distL="114300" distR="114300" simplePos="0" relativeHeight="251679744" behindDoc="0" locked="0" layoutInCell="1" allowOverlap="1" wp14:anchorId="2FA8D3BC" wp14:editId="7D2F9163">
                <wp:simplePos x="0" y="0"/>
                <wp:positionH relativeFrom="column">
                  <wp:posOffset>2276475</wp:posOffset>
                </wp:positionH>
                <wp:positionV relativeFrom="paragraph">
                  <wp:posOffset>-59772</wp:posOffset>
                </wp:positionV>
                <wp:extent cx="314325" cy="304800"/>
                <wp:effectExtent l="0" t="0" r="28575" b="19050"/>
                <wp:wrapNone/>
                <wp:docPr id="26" name="Oval 26"/>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7C56C6" id="Oval 26" o:spid="_x0000_s1026" style="position:absolute;margin-left:179.25pt;margin-top:-4.7pt;width:24.7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" filled="f" strokecolor="maroon" strokeweight="1.5pt"/>
            </w:pict>
          </mc:Fallback>
        </mc:AlternateContent>
      </w: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7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4B2042A0" w14:textId="77777777" w:rsidR="00EC0720" w:rsidRPr="00661F36" w:rsidRDefault="00EC0720"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63360" behindDoc="1" locked="0" layoutInCell="1" allowOverlap="1" wp14:anchorId="0AE47864" wp14:editId="48277E84">
                <wp:simplePos x="0" y="0"/>
                <wp:positionH relativeFrom="column">
                  <wp:posOffset>2012950</wp:posOffset>
                </wp:positionH>
                <wp:positionV relativeFrom="paragraph">
                  <wp:posOffset>83738</wp:posOffset>
                </wp:positionV>
                <wp:extent cx="794924" cy="475699"/>
                <wp:effectExtent l="0" t="0" r="24765" b="19685"/>
                <wp:wrapNone/>
                <wp:docPr id="27" name="Text Box 27"/>
                <wp:cNvGraphicFramePr/>
                <a:graphic xmlns:a="http://schemas.openxmlformats.org/drawingml/2006/main">
                  <a:graphicData uri="http://schemas.microsoft.com/office/word/2010/wordprocessingShape">
                    <wps:wsp>
                      <wps:cNvSpPr txBox="1"/>
                      <wps:spPr>
                        <a:xfrm>
                          <a:off x="0" y="0"/>
                          <a:ext cx="794924" cy="475699"/>
                        </a:xfrm>
                        <a:prstGeom prst="rect">
                          <a:avLst/>
                        </a:prstGeom>
                        <a:solidFill>
                          <a:schemeClr val="bg1"/>
                        </a:solidFill>
                        <a:ln w="19050">
                          <a:solidFill>
                            <a:srgbClr val="800000"/>
                          </a:solidFill>
                        </a:ln>
                      </wps:spPr>
                      <wps:txbx>
                        <w:txbxContent>
                          <w:p w14:paraId="0403422B" w14:textId="5E093192" w:rsidR="00EC0720" w:rsidRPr="00713B7B" w:rsidRDefault="00EC0720" w:rsidP="00EF67B4">
                            <w:pPr>
                              <w:pStyle w:val="Heading2"/>
                            </w:pPr>
                            <w:bookmarkStart w:id="14" w:name="_Toc236468494"/>
                            <w:r>
                              <w:rPr>
                                <w:rFonts w:hint="cs"/>
                                <w:rtl/>
                              </w:rPr>
                              <w:t>يغفر</w:t>
                            </w:r>
                            <w:bookmarkEnd w:id="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47864" id="Text Box 27" o:spid="_x0000_s1035" type="#_x0000_t202" style="position:absolute;left:0;text-align:left;margin-left:158.5pt;margin-top:6.6pt;width:62.6pt;height:37.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" fillcolor="white [3212]" strokecolor="maroon" strokeweight="1.5pt">
                <v:textbox>
                  <w:txbxContent>
                    <w:p w14:paraId="0403422B" w14:textId="5E093192" w:rsidR="00EC0720" w:rsidRPr="00713B7B" w:rsidRDefault="00EC0720" w:rsidP="00EF67B4">
                      <w:pPr>
                        <w:pStyle w:val="Heading2"/>
                      </w:pPr>
                      <w:bookmarkStart w:id="15" w:name="_Toc236468494"/>
                      <w:r>
                        <w:rPr>
                          <w:rFonts w:hint="cs"/>
                          <w:rtl/>
                        </w:rPr>
                        <w:t>يغفر</w:t>
                      </w:r>
                      <w:bookmarkEnd w:id="15"/>
                    </w:p>
                  </w:txbxContent>
                </v:textbox>
              </v:shape>
            </w:pict>
          </mc:Fallback>
        </mc:AlternateContent>
      </w:r>
    </w:p>
    <w:p w14:paraId="4D4EFD35" w14:textId="6A54A807" w:rsidR="00EC0720" w:rsidRPr="00661F36" w:rsidRDefault="00EC0720" w:rsidP="00082D88">
      <w:pPr>
        <w:widowControl w:val="0"/>
        <w:tabs>
          <w:tab w:val="left" w:pos="11"/>
          <w:tab w:val="left" w:pos="8130"/>
        </w:tabs>
        <w:spacing w:beforeLines="40" w:before="96" w:afterLines="40" w:after="96" w:line="252" w:lineRule="auto"/>
        <w:jc w:val="both"/>
        <w:rPr>
          <w:rFonts w:ascii="Simplified Arabic" w:hAnsi="Simplified Arabic" w:cs="Simplified Arabic"/>
          <w:b/>
          <w:bCs/>
          <w:sz w:val="16"/>
          <w:szCs w:val="16"/>
          <w:rtl/>
          <w:lang w:bidi="ar-EG"/>
        </w:rPr>
      </w:pPr>
    </w:p>
    <w:p w14:paraId="25931F41" w14:textId="77777777" w:rsidR="00C5570C" w:rsidRPr="00661F36" w:rsidRDefault="00C5570C" w:rsidP="00082D88">
      <w:pPr>
        <w:widowControl w:val="0"/>
        <w:tabs>
          <w:tab w:val="left" w:pos="11"/>
          <w:tab w:val="left" w:pos="8130"/>
        </w:tabs>
        <w:spacing w:beforeLines="40" w:before="96" w:afterLines="40" w:after="96" w:line="252" w:lineRule="auto"/>
        <w:jc w:val="both"/>
        <w:rPr>
          <w:rFonts w:ascii="Simplified Arabic" w:hAnsi="Simplified Arabic" w:cs="Simplified Arabic"/>
          <w:b/>
          <w:bCs/>
          <w:sz w:val="16"/>
          <w:szCs w:val="16"/>
          <w:rtl/>
          <w:lang w:bidi="ar-EG"/>
        </w:rPr>
      </w:pPr>
    </w:p>
    <w:bookmarkEnd w:id="13"/>
    <w:p w14:paraId="4C3E9A6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تؤخذ هذه الكلمة بثلاثة معانٍ:</w:t>
      </w:r>
    </w:p>
    <w:p w14:paraId="18B6E0A0" w14:textId="77777777" w:rsidR="00C92EEE" w:rsidRPr="00661F36" w:rsidRDefault="001E5B1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1- </w:t>
      </w:r>
      <w:r w:rsidR="00C92EEE" w:rsidRPr="00661F36">
        <w:rPr>
          <w:rFonts w:ascii="Simplified Arabic" w:hAnsi="Simplified Arabic" w:cs="Simplified Arabic"/>
          <w:b/>
          <w:bCs/>
          <w:sz w:val="28"/>
          <w:szCs w:val="28"/>
          <w:rtl/>
          <w:lang w:bidi="ar-EG"/>
        </w:rPr>
        <w:t>المعنى الأول بالنسبة إلى الله كغافر للخطايا.</w:t>
      </w:r>
    </w:p>
    <w:p w14:paraId="3AD4273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الله هو صاحب الحق في المغفرة. وكل مغفرة تصدر من إنسان، إنما ترجع إلى الله.</w:t>
      </w:r>
    </w:p>
    <w:p w14:paraId="77F1B262" w14:textId="2874F9B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 لم يعتمدها لا تكون ذات مفعول. وقد ورد في الإنجيل المقدس - في معجزة شفاء المفلوج - لما قال له السيد المسيح</w:t>
      </w:r>
      <w:r w:rsidR="00D8574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C0720" w:rsidRPr="00661F36">
        <w:rPr>
          <w:rFonts w:ascii="Simplified Arabic" w:hAnsi="Simplified Arabic" w:cs="Simplified Arabic"/>
          <w:sz w:val="28"/>
          <w:szCs w:val="28"/>
          <w:rtl/>
          <w:lang w:bidi="ar-EG"/>
        </w:rPr>
        <w:t>مَغْفُورَةٌ لَكَ خَطَايَاكَ</w:t>
      </w:r>
      <w:r w:rsidRPr="00661F36">
        <w:rPr>
          <w:rFonts w:ascii="Simplified Arabic" w:hAnsi="Simplified Arabic" w:cs="Simplified Arabic"/>
          <w:sz w:val="28"/>
          <w:szCs w:val="28"/>
          <w:rtl/>
          <w:lang w:bidi="ar-EG"/>
        </w:rPr>
        <w:t>"</w:t>
      </w:r>
      <w:r w:rsidR="00EC072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أن الكتبة فكروا في قلوبهم قائلين: </w:t>
      </w:r>
      <w:r w:rsidR="00EE03FB" w:rsidRPr="00661F36">
        <w:rPr>
          <w:rFonts w:ascii="Simplified Arabic" w:hAnsi="Simplified Arabic" w:cs="Simplified Arabic" w:hint="cs"/>
          <w:sz w:val="28"/>
          <w:szCs w:val="28"/>
          <w:rtl/>
          <w:lang w:bidi="ar-EG"/>
        </w:rPr>
        <w:t>"</w:t>
      </w:r>
      <w:r w:rsidR="00EC0720" w:rsidRPr="00661F36">
        <w:rPr>
          <w:rFonts w:ascii="Simplified Arabic" w:hAnsi="Simplified Arabic" w:cs="Simplified Arabic"/>
          <w:sz w:val="28"/>
          <w:szCs w:val="28"/>
          <w:rtl/>
          <w:lang w:bidi="ar-EG"/>
        </w:rPr>
        <w:t>لِمَاذَا يَتَكَلَّمُ هذَا هكَذَا بِتَجَادِيفَ؟ مَنْ يَقْدِرُ أَنْ يَغْفِرَ خَطَايَا إِلاَّ اللهُ وَحْدَهُ؟</w:t>
      </w:r>
      <w:r w:rsidRPr="00661F36">
        <w:rPr>
          <w:rFonts w:ascii="Simplified Arabic" w:hAnsi="Simplified Arabic" w:cs="Simplified Arabic"/>
          <w:sz w:val="28"/>
          <w:szCs w:val="28"/>
          <w:rtl/>
          <w:lang w:bidi="ar-EG"/>
        </w:rPr>
        <w:t>!" (مر2: 5- 7)</w:t>
      </w:r>
      <w:r w:rsidR="00EC0720"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ونحن نقول لله في المزمور "..</w:t>
      </w:r>
      <w:r w:rsidR="00EC0720" w:rsidRPr="00661F36">
        <w:rPr>
          <w:rFonts w:ascii="Simplified Arabic" w:hAnsi="Simplified Arabic" w:cs="Simplified Arabic" w:hint="cs"/>
          <w:sz w:val="28"/>
          <w:szCs w:val="28"/>
          <w:rtl/>
          <w:lang w:bidi="ar-EG"/>
        </w:rPr>
        <w:t xml:space="preserve">. </w:t>
      </w:r>
      <w:r w:rsidR="00EC0720" w:rsidRPr="00661F36">
        <w:rPr>
          <w:rFonts w:ascii="Simplified Arabic" w:hAnsi="Simplified Arabic" w:cs="Simplified Arabic"/>
          <w:sz w:val="28"/>
          <w:szCs w:val="28"/>
          <w:rtl/>
          <w:lang w:bidi="ar-EG"/>
        </w:rPr>
        <w:t>لأَنَّ مِن عِنْدَكَ الْمَغْفِرَةَ</w:t>
      </w:r>
      <w:r w:rsidRPr="00661F36">
        <w:rPr>
          <w:rFonts w:ascii="Simplified Arabic" w:hAnsi="Simplified Arabic" w:cs="Simplified Arabic"/>
          <w:sz w:val="28"/>
          <w:szCs w:val="28"/>
          <w:rtl/>
          <w:lang w:bidi="ar-EG"/>
        </w:rPr>
        <w:t>" (مز130: 4).</w:t>
      </w:r>
    </w:p>
    <w:p w14:paraId="0E55636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والسيد المسيح كان يغفر الخطايا بقوة لاهوته.</w:t>
      </w:r>
    </w:p>
    <w:p w14:paraId="7CD2F507" w14:textId="7A0F3FB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وقد منح مغفرة الخطايا على الصليب، لما دفع أجرة خطايا العالم كله بسفك دمه عنهم، لأنه </w:t>
      </w:r>
      <w:r w:rsidR="00AE3BBC" w:rsidRPr="00661F36">
        <w:rPr>
          <w:rFonts w:ascii="Simplified Arabic" w:hAnsi="Simplified Arabic" w:cs="Simplified Arabic" w:hint="cs"/>
          <w:sz w:val="28"/>
          <w:szCs w:val="28"/>
          <w:rtl/>
          <w:lang w:bidi="ar-EG"/>
        </w:rPr>
        <w:t>"</w:t>
      </w:r>
      <w:r w:rsidR="00AE3BBC" w:rsidRPr="00661F36">
        <w:rPr>
          <w:rFonts w:ascii="Simplified Arabic" w:hAnsi="Simplified Arabic" w:cs="Simplified Arabic"/>
          <w:sz w:val="28"/>
          <w:szCs w:val="28"/>
          <w:rtl/>
          <w:lang w:bidi="ar-EG"/>
        </w:rPr>
        <w:t>بِدُونِ سَفْكِ دَمٍ لاَ تَحْصُلُ مَغْفِرَةٌ!</w:t>
      </w:r>
      <w:r w:rsidR="00AE3BBC" w:rsidRPr="00661F36">
        <w:rPr>
          <w:rFonts w:ascii="Simplified Arabic" w:hAnsi="Simplified Arabic" w:cs="Simplified Arabic" w:hint="cs"/>
          <w:sz w:val="28"/>
          <w:szCs w:val="28"/>
          <w:rtl/>
          <w:lang w:bidi="ar-EG"/>
        </w:rPr>
        <w:t>"</w:t>
      </w:r>
      <w:r w:rsidR="00AE3BBC"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(عب9: 22).</w:t>
      </w:r>
    </w:p>
    <w:p w14:paraId="440EF77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والمغفرة من الله تحمل محو الخطايا، وعدم الحساب عنها في اليوم الأخير.</w:t>
      </w:r>
    </w:p>
    <w:p w14:paraId="0D39709F" w14:textId="6B486D0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ذلك يقول المرتل في المزمور</w:t>
      </w:r>
      <w:r w:rsidR="00ED6C6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E3BBC" w:rsidRPr="00661F36">
        <w:rPr>
          <w:rFonts w:ascii="Simplified Arabic" w:hAnsi="Simplified Arabic" w:cs="Simplified Arabic"/>
          <w:sz w:val="28"/>
          <w:szCs w:val="28"/>
          <w:rtl/>
          <w:lang w:bidi="ar-EG"/>
        </w:rPr>
        <w:t>طُوبَى لِلَّذِي غُفِرَ إِثْمُهُ وَسُتِرَتْ خَطِيَّتُهُ.</w:t>
      </w:r>
      <w:r w:rsidRPr="00661F36">
        <w:rPr>
          <w:rFonts w:ascii="Simplified Arabic" w:hAnsi="Simplified Arabic" w:cs="Simplified Arabic"/>
          <w:sz w:val="28"/>
          <w:szCs w:val="28"/>
          <w:rtl/>
          <w:lang w:bidi="ar-EG"/>
        </w:rPr>
        <w:t xml:space="preserve"> </w:t>
      </w:r>
      <w:r w:rsidR="00AE3BBC" w:rsidRPr="00661F36">
        <w:rPr>
          <w:rFonts w:ascii="Simplified Arabic" w:hAnsi="Simplified Arabic" w:cs="Simplified Arabic"/>
          <w:sz w:val="28"/>
          <w:szCs w:val="28"/>
          <w:rtl/>
          <w:lang w:bidi="ar-EG"/>
        </w:rPr>
        <w:t>طُوبَى لِرَجُل لاَ يَحْسِبُ لَهُ الرَّبُّ خَطِيَّةً</w:t>
      </w:r>
      <w:r w:rsidRPr="00661F36">
        <w:rPr>
          <w:rFonts w:ascii="Simplified Arabic" w:hAnsi="Simplified Arabic" w:cs="Simplified Arabic"/>
          <w:sz w:val="28"/>
          <w:szCs w:val="28"/>
          <w:rtl/>
          <w:lang w:bidi="ar-EG"/>
        </w:rPr>
        <w:t>" (مز32: 1، 2). وقد اقتبس بولس الرسول هذه العبارة في رسالته إلى رومية (رو4: 7، 8).</w:t>
      </w:r>
    </w:p>
    <w:p w14:paraId="6FA2410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ونحن نطلب هذه المغفرة من الله كل يوم في الصلاة الربية. ويحمل هذا الغفران الخلاص من العقوبة الأبدية، وربما من الأرضية أيضًا.</w:t>
      </w:r>
    </w:p>
    <w:p w14:paraId="3EA67FE4" w14:textId="77777777" w:rsidR="00C92EEE" w:rsidRPr="00661F36" w:rsidRDefault="00C92EEE" w:rsidP="00082D88">
      <w:pPr>
        <w:pStyle w:val="ListParagraph"/>
        <w:widowControl w:val="0"/>
        <w:numPr>
          <w:ilvl w:val="0"/>
          <w:numId w:val="20"/>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المعنى الثاني للمغفرة. هي المغفرة عن طريق الكهنوت.</w:t>
      </w:r>
    </w:p>
    <w:p w14:paraId="640752F7" w14:textId="29D18397" w:rsidR="00AE3BBC" w:rsidRPr="00661F36" w:rsidRDefault="00AE3BBC" w:rsidP="00082D88">
      <w:pPr>
        <w:pStyle w:val="ListParagraph"/>
        <w:widowControl w:val="0"/>
        <w:numPr>
          <w:ilvl w:val="0"/>
          <w:numId w:val="20"/>
        </w:numPr>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وذلك بحكم السلطان الذي منحه لهم الرب حينما نفخ في وجوههم قائلًا: </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اقْبَلُوا </w:t>
      </w:r>
      <w:r w:rsidRPr="00661F36">
        <w:rPr>
          <w:rFonts w:ascii="Simplified Arabic" w:hAnsi="Simplified Arabic" w:cs="Simplified Arabic"/>
          <w:sz w:val="28"/>
          <w:szCs w:val="28"/>
          <w:rtl/>
          <w:lang w:bidi="ar-EG"/>
        </w:rPr>
        <w:lastRenderedPageBreak/>
        <w:t>الرُّوحَ الْقُدُسَ. مَنْ غَفَرْتُمْ خَطَايَاهُ تُغْفَرُ لَهُ، وَمَنْ أَمْسَكْتُمْ خَطَايَاهُ أُمْسِكَتْ" (يو20: 22، 23). وأيضًا عملًا بقوله لهم</w:t>
      </w:r>
      <w:r w:rsidR="00D838E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"كُلُّ مَا تَرْبِطُونَهُ عَلَى الأَرْضِ يَكُونُ مَرْبُوطًا فِي السَّمَاءِ، وَكُلُّ مَا تَحُلُّونَهُ عَلَى الأَرْضِ يَكُونُ مَحْلُولاً فِي السَّمَاءِ" (مت18: 18).</w:t>
      </w:r>
    </w:p>
    <w:p w14:paraId="52D6E23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ومغفرة الكاهن للخطايا تكون بواسطة الروح القدس الذي يعمل فيه وذلك بتحويلها إلى حساب المسيح ليمحوها بدمه.</w:t>
      </w:r>
    </w:p>
    <w:p w14:paraId="18B191B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ولذلك يقول عن خطايا الشعب في إحدى صلوات القداس الإلهي "يكونون محاللين من فمي بروحك القدوس".</w:t>
      </w:r>
    </w:p>
    <w:p w14:paraId="6F30716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ومغفرة الكاهن تأخذ أسلوب الصلاة. فيقول في الحلّ الذي يعطيه للتائبين (بأسلوب الصلاة): "حاللهم باركهم طهرهم".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هو في منح المغفرة، إنما يطلبها من الله للخطاة التائبين...</w:t>
      </w:r>
    </w:p>
    <w:p w14:paraId="307C28C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هو يغفر الخطايا كوكيل لله، وكيل للسرائر الإلهية (1كو4: 1) (تي1: 7) قد ائتمنه الله على منح المغفرة، لمن يستحقها – بالتوبة - حسب معرفته بشريعة الله (ملا2: 7).</w:t>
      </w:r>
    </w:p>
    <w:p w14:paraId="2636485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مغفرة البشر، للبشر:</w:t>
      </w:r>
    </w:p>
    <w:p w14:paraId="0B813155" w14:textId="5BE018F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نقول في الصلاة الربية</w:t>
      </w:r>
      <w:r w:rsidR="00D838E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87D5E" w:rsidRPr="00661F36">
        <w:rPr>
          <w:rFonts w:ascii="Simplified Arabic" w:hAnsi="Simplified Arabic" w:cs="Simplified Arabic"/>
          <w:sz w:val="28"/>
          <w:szCs w:val="28"/>
          <w:rtl/>
          <w:lang w:bidi="ar-EG"/>
        </w:rPr>
        <w:t>اغْفِرْ لَنَا ذُنُوبَنَا كَمَا نَغْفِرُ نَحْنُ أَيْضًا لِلْمُذْنِبِينَ إِلَيْنَا</w:t>
      </w:r>
      <w:r w:rsidRPr="00661F36">
        <w:rPr>
          <w:rFonts w:ascii="Simplified Arabic" w:hAnsi="Simplified Arabic" w:cs="Simplified Arabic"/>
          <w:sz w:val="28"/>
          <w:szCs w:val="28"/>
          <w:rtl/>
          <w:lang w:bidi="ar-EG"/>
        </w:rPr>
        <w:t>"</w:t>
      </w:r>
      <w:r w:rsidR="00887D5E" w:rsidRPr="00661F36">
        <w:rPr>
          <w:rFonts w:ascii="Simplified Arabic" w:hAnsi="Simplified Arabic" w:cs="Simplified Arabic" w:hint="cs"/>
          <w:sz w:val="28"/>
          <w:szCs w:val="28"/>
          <w:rtl/>
          <w:lang w:bidi="ar-EG"/>
        </w:rPr>
        <w:t xml:space="preserve"> (مت6: 12)</w:t>
      </w:r>
      <w:r w:rsidRPr="00661F36">
        <w:rPr>
          <w:rFonts w:ascii="Simplified Arabic" w:hAnsi="Simplified Arabic" w:cs="Simplified Arabic"/>
          <w:sz w:val="28"/>
          <w:szCs w:val="28"/>
          <w:rtl/>
          <w:lang w:bidi="ar-EG"/>
        </w:rPr>
        <w:t>. وكما قال الرب</w:t>
      </w:r>
      <w:r w:rsidR="00CB54B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87D5E" w:rsidRPr="00661F36">
        <w:rPr>
          <w:rFonts w:ascii="Simplified Arabic" w:hAnsi="Simplified Arabic" w:cs="Simplified Arabic"/>
          <w:sz w:val="28"/>
          <w:szCs w:val="28"/>
          <w:rtl/>
          <w:lang w:bidi="ar-EG"/>
        </w:rPr>
        <w:t>اِغْفِرُوا يُغْفَرْ لَكُمْ</w:t>
      </w:r>
      <w:r w:rsidRPr="00661F36">
        <w:rPr>
          <w:rFonts w:ascii="Simplified Arabic" w:hAnsi="Simplified Arabic" w:cs="Simplified Arabic"/>
          <w:sz w:val="28"/>
          <w:szCs w:val="28"/>
          <w:rtl/>
          <w:lang w:bidi="ar-EG"/>
        </w:rPr>
        <w:t>" (لو6: 37). وقد أظهر الرب أهمية مغفرتنا للآخرين بقوله</w:t>
      </w:r>
      <w:r w:rsidR="00CB54B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87D5E" w:rsidRPr="00661F36">
        <w:rPr>
          <w:rFonts w:ascii="Simplified Arabic" w:hAnsi="Simplified Arabic" w:cs="Simplified Arabic"/>
          <w:sz w:val="28"/>
          <w:szCs w:val="28"/>
          <w:rtl/>
          <w:lang w:bidi="ar-EG"/>
        </w:rPr>
        <w:t>إِنْ غَفَرْتُمْ لِلنَّاسِ زَّلاَتِهِمْ، يَغْفِرْ لَكُمْ أَيْضًا أَبُوكُمُ السَّمَاوِيُّ.</w:t>
      </w:r>
      <w:r w:rsidRPr="00661F36">
        <w:rPr>
          <w:rFonts w:ascii="Simplified Arabic" w:hAnsi="Simplified Arabic" w:cs="Simplified Arabic"/>
          <w:sz w:val="28"/>
          <w:szCs w:val="28"/>
          <w:rtl/>
          <w:lang w:bidi="ar-EG"/>
        </w:rPr>
        <w:t xml:space="preserve"> </w:t>
      </w:r>
      <w:r w:rsidR="00A66B41" w:rsidRPr="00661F36">
        <w:rPr>
          <w:rFonts w:ascii="Simplified Arabic" w:hAnsi="Simplified Arabic" w:cs="Simplified Arabic"/>
          <w:sz w:val="28"/>
          <w:szCs w:val="28"/>
          <w:rtl/>
          <w:lang w:bidi="ar-EG"/>
        </w:rPr>
        <w:t>وَإِنْ لَمْ تَغْفِرُوا لِلنَّاسِ زَّلاَتِهِمْ، لاَ يَغْفِرْ لَكُمْ أَبُوكُمْ أَيْضًا زَّلاَتِكُمْ</w:t>
      </w:r>
      <w:r w:rsidRPr="00661F36">
        <w:rPr>
          <w:rFonts w:ascii="Simplified Arabic" w:hAnsi="Simplified Arabic" w:cs="Simplified Arabic"/>
          <w:sz w:val="28"/>
          <w:szCs w:val="28"/>
          <w:rtl/>
          <w:lang w:bidi="ar-EG"/>
        </w:rPr>
        <w:t>" (مت6: 14، 15).</w:t>
      </w:r>
    </w:p>
    <w:p w14:paraId="764E3E8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ومغفرة الإنسان لأخيه، تحمل معنى مسامحته والتنازل عن حقوقه من جهته، وعدم الحقد عليه في قلبه.</w:t>
      </w:r>
    </w:p>
    <w:p w14:paraId="32C29BAA" w14:textId="1206E53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والقديس بطرس الرسول سأل الرب قائلًا: </w:t>
      </w:r>
      <w:r w:rsidR="00A66B41" w:rsidRPr="00661F36">
        <w:rPr>
          <w:rFonts w:ascii="Simplified Arabic" w:hAnsi="Simplified Arabic" w:cs="Simplified Arabic" w:hint="cs"/>
          <w:sz w:val="28"/>
          <w:szCs w:val="28"/>
          <w:rtl/>
          <w:lang w:bidi="ar-EG"/>
        </w:rPr>
        <w:t>"</w:t>
      </w:r>
      <w:r w:rsidR="00A66B41" w:rsidRPr="00661F36">
        <w:rPr>
          <w:rFonts w:ascii="Simplified Arabic" w:hAnsi="Simplified Arabic" w:cs="Simplified Arabic"/>
          <w:sz w:val="28"/>
          <w:szCs w:val="28"/>
          <w:rtl/>
          <w:lang w:bidi="ar-EG"/>
        </w:rPr>
        <w:t>كَمْ مَرَّةً يُخْطِئُ إِلَيَّ أَخِي وَأَنَا أَغْفِرُ لَهُ؟ هَلْ إِلَى سَبْعِ مَرَّاتٍ؟</w:t>
      </w:r>
      <w:r w:rsidRPr="00661F36">
        <w:rPr>
          <w:rFonts w:ascii="Simplified Arabic" w:hAnsi="Simplified Arabic" w:cs="Simplified Arabic"/>
          <w:sz w:val="28"/>
          <w:szCs w:val="28"/>
          <w:rtl/>
          <w:lang w:bidi="ar-EG"/>
        </w:rPr>
        <w:t>" فأجابه الرب</w:t>
      </w:r>
      <w:r w:rsidR="00F27E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66B41" w:rsidRPr="00661F36">
        <w:rPr>
          <w:rFonts w:ascii="Simplified Arabic" w:hAnsi="Simplified Arabic" w:cs="Simplified Arabic"/>
          <w:sz w:val="28"/>
          <w:szCs w:val="28"/>
          <w:rtl/>
          <w:lang w:bidi="ar-EG"/>
        </w:rPr>
        <w:t xml:space="preserve">لاَ أَقُولُ لَكَ إِلَى سَبْعِ مَرَّاتٍ، بَلْ إِلَى سَبْعِينَ مَرَّةً سَبْعَ </w:t>
      </w:r>
      <w:r w:rsidR="00A66B41" w:rsidRPr="00661F36">
        <w:rPr>
          <w:rFonts w:ascii="Simplified Arabic" w:hAnsi="Simplified Arabic" w:cs="Simplified Arabic"/>
          <w:sz w:val="28"/>
          <w:szCs w:val="28"/>
          <w:rtl/>
          <w:lang w:bidi="ar-EG"/>
        </w:rPr>
        <w:lastRenderedPageBreak/>
        <w:t>مَرَّاتٍ</w:t>
      </w:r>
      <w:r w:rsidRPr="00661F36">
        <w:rPr>
          <w:rFonts w:ascii="Simplified Arabic" w:hAnsi="Simplified Arabic" w:cs="Simplified Arabic"/>
          <w:sz w:val="28"/>
          <w:szCs w:val="28"/>
          <w:rtl/>
          <w:lang w:bidi="ar-EG"/>
        </w:rPr>
        <w:t>" (مت18: 21، 22).</w:t>
      </w:r>
    </w:p>
    <w:p w14:paraId="6EDA86B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ولكن مغفرة الإنسان لأخيه، لا تعني محو خطية هذا الأخ، فلا يحاسب عليها في الأبدية!!</w:t>
      </w:r>
    </w:p>
    <w:p w14:paraId="506F495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بل لا</w:t>
      </w:r>
      <w:r w:rsidR="001E5B1D"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لهذا الأخ المخطئ أن يتوب، ويطلب المغفرة من الله الذي يمحو الخطايا بالتوبة. ويكون له سلام قلبي إن سمع الح</w:t>
      </w:r>
      <w:r w:rsidR="001E5B1D"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ل</w:t>
      </w:r>
      <w:r w:rsidR="001E5B1D"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من فم الكاهن حينما يعترف عليه بخطاياه.</w:t>
      </w:r>
    </w:p>
    <w:p w14:paraId="585E4CD3"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إذًا</w:t>
      </w:r>
      <w:r w:rsidR="00C92EEE" w:rsidRPr="00661F36">
        <w:rPr>
          <w:rFonts w:ascii="Simplified Arabic" w:hAnsi="Simplified Arabic" w:cs="Simplified Arabic"/>
          <w:b/>
          <w:bCs/>
          <w:sz w:val="28"/>
          <w:szCs w:val="28"/>
          <w:rtl/>
          <w:lang w:bidi="ar-EG"/>
        </w:rPr>
        <w:t xml:space="preserve"> كلمة (يغفر) بالنسبة إلى الله لها معنى. وبالنسبة إلى الكاهن لها معنى آخر. وبالنسبة إلى الإنسان المُساء إليه لها معنى ثالث.</w:t>
      </w:r>
    </w:p>
    <w:p w14:paraId="34B624E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وبهذه المناسبة نذكر مناسبتين، لكل منهما معناها.</w:t>
      </w:r>
    </w:p>
    <w:p w14:paraId="4AB27B1F" w14:textId="702518D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الأولى حينما أتى ناثان لداود، واجهه بخطيته. فاعترف داود قائلًا</w:t>
      </w:r>
      <w:r w:rsidR="00F3295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66B41" w:rsidRPr="00661F36">
        <w:rPr>
          <w:rFonts w:hint="cs"/>
          <w:sz w:val="28"/>
          <w:szCs w:val="28"/>
          <w:rtl/>
        </w:rPr>
        <w:t>أَ</w:t>
      </w:r>
      <w:r w:rsidR="00A66B41" w:rsidRPr="00661F36">
        <w:rPr>
          <w:rFonts w:ascii="Simplified Arabic" w:hAnsi="Simplified Arabic" w:cs="Simplified Arabic"/>
          <w:sz w:val="28"/>
          <w:szCs w:val="28"/>
          <w:rtl/>
          <w:lang w:bidi="ar-EG"/>
        </w:rPr>
        <w:t>خْطَأْتُ إِلَى الرَّبِّ</w:t>
      </w:r>
      <w:r w:rsidRPr="00661F36">
        <w:rPr>
          <w:rFonts w:ascii="Simplified Arabic" w:hAnsi="Simplified Arabic" w:cs="Simplified Arabic"/>
          <w:sz w:val="28"/>
          <w:szCs w:val="28"/>
          <w:rtl/>
          <w:lang w:bidi="ar-EG"/>
        </w:rPr>
        <w:t>"</w:t>
      </w:r>
      <w:r w:rsidR="00F3295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فقال له ناثان</w:t>
      </w:r>
      <w:r w:rsidR="00F3295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66B41" w:rsidRPr="00661F36">
        <w:rPr>
          <w:rFonts w:ascii="Simplified Arabic" w:hAnsi="Simplified Arabic" w:cs="Simplified Arabic"/>
          <w:sz w:val="28"/>
          <w:szCs w:val="28"/>
          <w:rtl/>
          <w:lang w:bidi="ar-EG"/>
        </w:rPr>
        <w:t>الرَّبُّ أَيْضًا قَدْ نَقَلَ عَنْكَ خَطِيَّتَكَ. لاَ تَمُوتُ</w:t>
      </w:r>
      <w:r w:rsidRPr="00661F36">
        <w:rPr>
          <w:rFonts w:ascii="Simplified Arabic" w:hAnsi="Simplified Arabic" w:cs="Simplified Arabic"/>
          <w:sz w:val="28"/>
          <w:szCs w:val="28"/>
          <w:rtl/>
          <w:lang w:bidi="ar-EG"/>
        </w:rPr>
        <w:t>" (2صم12: 13).</w:t>
      </w:r>
    </w:p>
    <w:p w14:paraId="3C2A3FDC" w14:textId="6E5363C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هنا ناثان يتكلم كوكيل لله. وبهذا الوضع منح مغفرة الرب لداود. وعبارة "</w:t>
      </w:r>
      <w:r w:rsidR="00A66B41" w:rsidRPr="00661F36">
        <w:rPr>
          <w:rFonts w:ascii="Simplified Arabic" w:hAnsi="Simplified Arabic" w:cs="Simplified Arabic"/>
          <w:sz w:val="28"/>
          <w:szCs w:val="28"/>
          <w:rtl/>
          <w:lang w:bidi="ar-EG"/>
        </w:rPr>
        <w:t>الرَّبُّ أَيْضًا قَدْ نَقَلَ عَنْكَ خَطِيَّتَكَ</w:t>
      </w:r>
      <w:r w:rsidRPr="00661F36">
        <w:rPr>
          <w:rFonts w:ascii="Simplified Arabic" w:hAnsi="Simplified Arabic" w:cs="Simplified Arabic"/>
          <w:sz w:val="28"/>
          <w:szCs w:val="28"/>
          <w:rtl/>
          <w:lang w:bidi="ar-EG"/>
        </w:rPr>
        <w:t>" معناها نقلها إلى حساب المسيح ليمحوها بدمه.</w:t>
      </w:r>
    </w:p>
    <w:p w14:paraId="3BE0AE78" w14:textId="3FF16AB0" w:rsidR="007346B4"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والواقعة الثانية حينما أمسك واحد من السَّرَافِيم جمرة من على المذبح ومس</w:t>
      </w:r>
      <w:r w:rsidR="0056518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بها فم إشعياء النبي وقال له: "..</w:t>
      </w:r>
      <w:r w:rsidR="00A66B41" w:rsidRPr="00661F36">
        <w:rPr>
          <w:rFonts w:ascii="Simplified Arabic" w:hAnsi="Simplified Arabic" w:cs="Simplified Arabic" w:hint="cs"/>
          <w:sz w:val="28"/>
          <w:szCs w:val="28"/>
          <w:rtl/>
          <w:lang w:bidi="ar-EG"/>
        </w:rPr>
        <w:t>.</w:t>
      </w:r>
      <w:r w:rsidR="00A66B41" w:rsidRPr="00661F36">
        <w:rPr>
          <w:sz w:val="28"/>
          <w:szCs w:val="28"/>
          <w:rtl/>
        </w:rPr>
        <w:t xml:space="preserve"> </w:t>
      </w:r>
      <w:r w:rsidR="00A66B41" w:rsidRPr="00661F36">
        <w:rPr>
          <w:rFonts w:ascii="Simplified Arabic" w:hAnsi="Simplified Arabic" w:cs="Simplified Arabic"/>
          <w:sz w:val="28"/>
          <w:szCs w:val="28"/>
          <w:rtl/>
          <w:lang w:bidi="ar-EG"/>
        </w:rPr>
        <w:t>انْتُزِعَ إِثْمُكَ، وَكُفِّرَ عَنْ خَطِيَّتِكَ</w:t>
      </w:r>
      <w:r w:rsidRPr="00661F36">
        <w:rPr>
          <w:rFonts w:ascii="Simplified Arabic" w:hAnsi="Simplified Arabic" w:cs="Simplified Arabic"/>
          <w:sz w:val="28"/>
          <w:szCs w:val="28"/>
          <w:rtl/>
          <w:lang w:bidi="ar-EG"/>
        </w:rPr>
        <w:t xml:space="preserve">" (إش6: </w:t>
      </w:r>
      <w:r w:rsidR="00A66B41" w:rsidRPr="00661F36">
        <w:rPr>
          <w:rFonts w:ascii="Simplified Arabic" w:hAnsi="Simplified Arabic" w:cs="Simplified Arabic" w:hint="cs"/>
          <w:sz w:val="28"/>
          <w:szCs w:val="28"/>
          <w:rtl/>
          <w:lang w:bidi="ar-EG"/>
        </w:rPr>
        <w:t>7</w:t>
      </w:r>
      <w:r w:rsidRPr="00661F36">
        <w:rPr>
          <w:rFonts w:ascii="Simplified Arabic" w:hAnsi="Simplified Arabic" w:cs="Simplified Arabic"/>
          <w:sz w:val="28"/>
          <w:szCs w:val="28"/>
          <w:rtl/>
          <w:lang w:bidi="ar-EG"/>
        </w:rPr>
        <w:t>)، هنا يتكلم أيضًا وكيلًا عن الله.</w:t>
      </w:r>
    </w:p>
    <w:p w14:paraId="7D57B003" w14:textId="2584250B" w:rsidR="007346B4" w:rsidRPr="00661F36" w:rsidRDefault="007346B4" w:rsidP="007346B4">
      <w:pPr>
        <w:widowControl w:val="0"/>
        <w:tabs>
          <w:tab w:val="left" w:pos="11"/>
          <w:tab w:val="left" w:pos="8130"/>
        </w:tabs>
        <w:spacing w:beforeLines="40" w:before="96" w:afterLines="40" w:after="96" w:line="252" w:lineRule="auto"/>
        <w:ind w:firstLine="295"/>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ebdings" w:char="F0FF"/>
      </w:r>
      <w:r w:rsidRPr="00661F36">
        <w:rPr>
          <w:rFonts w:ascii="Simplified Arabic" w:hAnsi="Simplified Arabic" w:cs="Simplified Arabic"/>
          <w:sz w:val="28"/>
          <w:szCs w:val="28"/>
          <w:lang w:bidi="ar-EG"/>
        </w:rPr>
        <w:sym w:font="Webdings" w:char="F0FF"/>
      </w:r>
      <w:r w:rsidRPr="00661F36">
        <w:rPr>
          <w:rFonts w:ascii="Simplified Arabic" w:hAnsi="Simplified Arabic" w:cs="Simplified Arabic"/>
          <w:sz w:val="28"/>
          <w:szCs w:val="28"/>
          <w:lang w:bidi="ar-EG"/>
        </w:rPr>
        <w:sym w:font="Webdings" w:char="F0FF"/>
      </w:r>
    </w:p>
    <w:p w14:paraId="2B96BFAD" w14:textId="77777777" w:rsidR="007346B4" w:rsidRPr="00661F36" w:rsidRDefault="007346B4">
      <w:pPr>
        <w:bidi w:val="0"/>
        <w:spacing w:after="200" w:line="276" w:lineRule="auto"/>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br w:type="page"/>
      </w:r>
    </w:p>
    <w:p w14:paraId="651A2635" w14:textId="074D28A7" w:rsidR="00A66B41" w:rsidRPr="00661F36" w:rsidRDefault="00A66B41" w:rsidP="007346B4">
      <w:pPr>
        <w:widowControl w:val="0"/>
        <w:tabs>
          <w:tab w:val="left" w:pos="11"/>
          <w:tab w:val="left" w:pos="8130"/>
        </w:tabs>
        <w:spacing w:beforeLines="40" w:before="96" w:afterLines="40" w:after="96" w:line="252" w:lineRule="auto"/>
        <w:ind w:firstLine="295"/>
        <w:jc w:val="center"/>
        <w:rPr>
          <w:sz w:val="24"/>
          <w:szCs w:val="24"/>
          <w:rtl/>
          <w:lang w:bidi="ar-EG"/>
        </w:rPr>
      </w:pPr>
      <w:bookmarkStart w:id="16" w:name="_Hlk205821928"/>
      <w:r w:rsidRPr="00661F36">
        <w:rPr>
          <w:noProof/>
          <w:sz w:val="24"/>
          <w:szCs w:val="24"/>
          <w:lang w:bidi="ar-EG"/>
        </w:rPr>
        <w:lastRenderedPageBreak/>
        <mc:AlternateContent>
          <mc:Choice Requires="wps">
            <w:drawing>
              <wp:anchor distT="0" distB="0" distL="114300" distR="114300" simplePos="0" relativeHeight="251657216" behindDoc="0" locked="0" layoutInCell="1" allowOverlap="1" wp14:anchorId="01CD6619" wp14:editId="4681DB67">
                <wp:simplePos x="0" y="0"/>
                <wp:positionH relativeFrom="column">
                  <wp:posOffset>2195830</wp:posOffset>
                </wp:positionH>
                <wp:positionV relativeFrom="paragraph">
                  <wp:posOffset>-37547</wp:posOffset>
                </wp:positionV>
                <wp:extent cx="314325" cy="304800"/>
                <wp:effectExtent l="0" t="0" r="28575" b="19050"/>
                <wp:wrapNone/>
                <wp:docPr id="28" name="Oval 28"/>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E2576F" id="Oval 28" o:spid="_x0000_s1026" style="position:absolute;margin-left:172.9pt;margin-top:-2.95pt;width:24.75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" filled="f" strokecolor="maroon" strokeweight="1.5pt"/>
            </w:pict>
          </mc:Fallback>
        </mc:AlternateContent>
      </w: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8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37389AE4" w14:textId="77777777" w:rsidR="00A66B41" w:rsidRPr="00661F36" w:rsidRDefault="00A66B41"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53120" behindDoc="1" locked="0" layoutInCell="1" allowOverlap="1" wp14:anchorId="09362427" wp14:editId="33EA81C9">
                <wp:simplePos x="0" y="0"/>
                <wp:positionH relativeFrom="column">
                  <wp:posOffset>1772059</wp:posOffset>
                </wp:positionH>
                <wp:positionV relativeFrom="paragraph">
                  <wp:posOffset>55245</wp:posOffset>
                </wp:positionV>
                <wp:extent cx="1276350" cy="486271"/>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1276350" cy="486271"/>
                        </a:xfrm>
                        <a:prstGeom prst="rect">
                          <a:avLst/>
                        </a:prstGeom>
                        <a:solidFill>
                          <a:schemeClr val="bg1"/>
                        </a:solidFill>
                        <a:ln w="19050">
                          <a:solidFill>
                            <a:srgbClr val="800000"/>
                          </a:solidFill>
                        </a:ln>
                      </wps:spPr>
                      <wps:txbx>
                        <w:txbxContent>
                          <w:p w14:paraId="65E4C59B" w14:textId="7CE5D30A" w:rsidR="00A66B41" w:rsidRPr="00713B7B" w:rsidRDefault="00A66B41" w:rsidP="00EF67B4">
                            <w:pPr>
                              <w:pStyle w:val="Heading2"/>
                            </w:pPr>
                            <w:bookmarkStart w:id="17" w:name="_Toc236468495"/>
                            <w:r>
                              <w:rPr>
                                <w:rFonts w:hint="cs"/>
                                <w:rtl/>
                              </w:rPr>
                              <w:t>روح - أرواح</w:t>
                            </w:r>
                            <w:bookmarkEnd w:id="1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62427" id="Text Box 29" o:spid="_x0000_s1036" type="#_x0000_t202" style="position:absolute;left:0;text-align:left;margin-left:139.55pt;margin-top:4.35pt;width:100.5pt;height:3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" fillcolor="white [3212]" strokecolor="maroon" strokeweight="1.5pt">
                <v:textbox>
                  <w:txbxContent>
                    <w:p w14:paraId="65E4C59B" w14:textId="7CE5D30A" w:rsidR="00A66B41" w:rsidRPr="00713B7B" w:rsidRDefault="00A66B41" w:rsidP="00EF67B4">
                      <w:pPr>
                        <w:pStyle w:val="Heading2"/>
                      </w:pPr>
                      <w:bookmarkStart w:id="18" w:name="_Toc236468495"/>
                      <w:r>
                        <w:rPr>
                          <w:rFonts w:hint="cs"/>
                          <w:rtl/>
                        </w:rPr>
                        <w:t>روح - أرواح</w:t>
                      </w:r>
                      <w:bookmarkEnd w:id="18"/>
                    </w:p>
                  </w:txbxContent>
                </v:textbox>
              </v:shape>
            </w:pict>
          </mc:Fallback>
        </mc:AlternateContent>
      </w:r>
    </w:p>
    <w:bookmarkEnd w:id="16"/>
    <w:p w14:paraId="119AFC4A" w14:textId="77777777" w:rsidR="00A66B41" w:rsidRPr="00661F36" w:rsidRDefault="00A66B41" w:rsidP="00082D88">
      <w:pPr>
        <w:widowControl w:val="0"/>
        <w:tabs>
          <w:tab w:val="left" w:pos="11"/>
          <w:tab w:val="left" w:pos="8130"/>
        </w:tabs>
        <w:spacing w:beforeLines="40" w:before="96" w:afterLines="40" w:after="96" w:line="252" w:lineRule="auto"/>
        <w:jc w:val="center"/>
        <w:rPr>
          <w:rFonts w:ascii="Simplified Arabic" w:hAnsi="Simplified Arabic" w:cs="Simplified Arabic"/>
          <w:b/>
          <w:bCs/>
          <w:sz w:val="16"/>
          <w:szCs w:val="16"/>
          <w:rtl/>
          <w:lang w:bidi="ar-EG"/>
        </w:rPr>
      </w:pPr>
    </w:p>
    <w:p w14:paraId="013A4DCC" w14:textId="77777777" w:rsidR="007346B4" w:rsidRPr="00661F36" w:rsidRDefault="007346B4" w:rsidP="00082D88">
      <w:pPr>
        <w:widowControl w:val="0"/>
        <w:tabs>
          <w:tab w:val="left" w:pos="11"/>
          <w:tab w:val="left" w:pos="8130"/>
        </w:tabs>
        <w:spacing w:beforeLines="40" w:before="96" w:afterLines="40" w:after="96" w:line="252" w:lineRule="auto"/>
        <w:jc w:val="center"/>
        <w:rPr>
          <w:rFonts w:ascii="Simplified Arabic" w:hAnsi="Simplified Arabic" w:cs="Simplified Arabic"/>
          <w:b/>
          <w:bCs/>
          <w:sz w:val="16"/>
          <w:szCs w:val="16"/>
          <w:rtl/>
          <w:lang w:bidi="ar-EG"/>
        </w:rPr>
      </w:pPr>
    </w:p>
    <w:p w14:paraId="6F1E8D63" w14:textId="77777777" w:rsidR="00C92EEE" w:rsidRPr="00661F36" w:rsidRDefault="00C92EEE" w:rsidP="00082D88">
      <w:pPr>
        <w:pStyle w:val="ListParagraph"/>
        <w:widowControl w:val="0"/>
        <w:numPr>
          <w:ilvl w:val="0"/>
          <w:numId w:val="22"/>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المعنى الأول خاص بالله تبارك اسمه:</w:t>
      </w:r>
    </w:p>
    <w:p w14:paraId="02231252" w14:textId="63C24FA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وفي ذلك قال السيد المسيح</w:t>
      </w:r>
      <w:r w:rsidR="005D45B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7B69" w:rsidRPr="00661F36">
        <w:rPr>
          <w:rFonts w:ascii="Simplified Arabic" w:hAnsi="Simplified Arabic" w:cs="Simplified Arabic"/>
          <w:sz w:val="28"/>
          <w:szCs w:val="28"/>
          <w:rtl/>
          <w:lang w:bidi="ar-EG"/>
        </w:rPr>
        <w:t>اَللهُ رُوحٌ. وَالَّذِينَ يَسْجُدُونَ لَهُ فَبِالرُّوحِ وَالْحَقِّ يَنْبَغِي أَنْ يَسْجُدُوا</w:t>
      </w:r>
      <w:r w:rsidRPr="00661F36">
        <w:rPr>
          <w:rFonts w:ascii="Simplified Arabic" w:hAnsi="Simplified Arabic" w:cs="Simplified Arabic"/>
          <w:sz w:val="28"/>
          <w:szCs w:val="28"/>
          <w:rtl/>
          <w:lang w:bidi="ar-EG"/>
        </w:rPr>
        <w:t>" (يو4: 24).</w:t>
      </w:r>
    </w:p>
    <w:p w14:paraId="16827C7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وروح الله يسمى بالروح القدس.</w:t>
      </w:r>
    </w:p>
    <w:p w14:paraId="26EE2001" w14:textId="4E9E5D2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والترجمة الصحيحة له في اللغة الإنجليزية هي </w:t>
      </w:r>
      <w:r w:rsidRPr="00661F36">
        <w:rPr>
          <w:rFonts w:ascii="Simplified Arabic" w:hAnsi="Simplified Arabic" w:cs="Simplified Arabic"/>
          <w:sz w:val="28"/>
          <w:szCs w:val="28"/>
          <w:lang w:bidi="ar-EG"/>
        </w:rPr>
        <w:t>The Holy Spirit</w:t>
      </w:r>
      <w:r w:rsidRPr="00661F36">
        <w:rPr>
          <w:rFonts w:ascii="Simplified Arabic" w:hAnsi="Simplified Arabic" w:cs="Simplified Arabic"/>
          <w:sz w:val="28"/>
          <w:szCs w:val="28"/>
          <w:rtl/>
          <w:lang w:bidi="ar-EG"/>
        </w:rPr>
        <w:t xml:space="preserve"> وليست </w:t>
      </w:r>
      <w:r w:rsidRPr="00661F36">
        <w:rPr>
          <w:rFonts w:ascii="Simplified Arabic" w:hAnsi="Simplified Arabic" w:cs="Simplified Arabic"/>
          <w:sz w:val="28"/>
          <w:szCs w:val="28"/>
          <w:lang w:bidi="ar-EG"/>
        </w:rPr>
        <w:t>The Holy Ghost</w:t>
      </w:r>
      <w:r w:rsidRPr="00661F36">
        <w:rPr>
          <w:rFonts w:ascii="Simplified Arabic" w:hAnsi="Simplified Arabic" w:cs="Simplified Arabic"/>
          <w:sz w:val="28"/>
          <w:szCs w:val="28"/>
          <w:rtl/>
          <w:lang w:bidi="ar-EG"/>
        </w:rPr>
        <w:t xml:space="preserve"> كما تخط</w:t>
      </w:r>
      <w:r w:rsidR="00BA09C8" w:rsidRPr="00661F36">
        <w:rPr>
          <w:rFonts w:ascii="Simplified Arabic" w:hAnsi="Simplified Arabic" w:cs="Simplified Arabic" w:hint="cs"/>
          <w:sz w:val="28"/>
          <w:szCs w:val="28"/>
          <w:rtl/>
          <w:lang w:bidi="ar-EG"/>
        </w:rPr>
        <w:t>ئ</w:t>
      </w:r>
      <w:r w:rsidRPr="00661F36">
        <w:rPr>
          <w:rFonts w:ascii="Simplified Arabic" w:hAnsi="Simplified Arabic" w:cs="Simplified Arabic"/>
          <w:sz w:val="28"/>
          <w:szCs w:val="28"/>
          <w:rtl/>
          <w:lang w:bidi="ar-EG"/>
        </w:rPr>
        <w:t xml:space="preserve"> بعض الترجمات.</w:t>
      </w:r>
    </w:p>
    <w:p w14:paraId="184E7C04" w14:textId="5AC1995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وقد وردت عبارة (الروح القدس) كثيرًا في الكتاب المقدس ومنها قول </w:t>
      </w:r>
      <w:r w:rsidR="006F53E0" w:rsidRPr="00661F36">
        <w:rPr>
          <w:rFonts w:ascii="Simplified Arabic" w:hAnsi="Simplified Arabic" w:cs="Simplified Arabic"/>
          <w:sz w:val="28"/>
          <w:szCs w:val="28"/>
          <w:rtl/>
          <w:lang w:bidi="ar-EG"/>
        </w:rPr>
        <w:t>السيد المسيح لرسله القديسين</w:t>
      </w:r>
      <w:r w:rsidR="005177F5" w:rsidRPr="00661F36">
        <w:rPr>
          <w:rFonts w:ascii="Simplified Arabic" w:hAnsi="Simplified Arabic" w:cs="Simplified Arabic" w:hint="cs"/>
          <w:sz w:val="28"/>
          <w:szCs w:val="28"/>
          <w:rtl/>
          <w:lang w:bidi="ar-EG"/>
        </w:rPr>
        <w:t>:</w:t>
      </w:r>
      <w:r w:rsidR="006F53E0" w:rsidRPr="00661F36">
        <w:rPr>
          <w:rFonts w:ascii="Simplified Arabic" w:hAnsi="Simplified Arabic" w:cs="Simplified Arabic"/>
          <w:sz w:val="28"/>
          <w:szCs w:val="28"/>
          <w:rtl/>
          <w:lang w:bidi="ar-EG"/>
        </w:rPr>
        <w:t xml:space="preserve"> "..</w:t>
      </w:r>
      <w:r w:rsidR="00BA532C" w:rsidRPr="00661F36">
        <w:rPr>
          <w:rFonts w:ascii="Simplified Arabic" w:hAnsi="Simplified Arabic" w:cs="Simplified Arabic" w:hint="cs"/>
          <w:sz w:val="28"/>
          <w:szCs w:val="28"/>
          <w:rtl/>
          <w:lang w:bidi="ar-EG"/>
        </w:rPr>
        <w:t xml:space="preserve">. </w:t>
      </w:r>
      <w:r w:rsidR="00BA532C" w:rsidRPr="00661F36">
        <w:rPr>
          <w:rFonts w:ascii="Simplified Arabic" w:hAnsi="Simplified Arabic" w:cs="Simplified Arabic"/>
          <w:sz w:val="28"/>
          <w:szCs w:val="28"/>
          <w:rtl/>
          <w:lang w:bidi="ar-EG"/>
        </w:rPr>
        <w:t>وَعَمِّدُوهُمْ بِاسْمِ الآب وَالابْنِ وَالرُّوحِ الْقُدُسِ</w:t>
      </w:r>
      <w:r w:rsidRPr="00661F36">
        <w:rPr>
          <w:rFonts w:ascii="Simplified Arabic" w:hAnsi="Simplified Arabic" w:cs="Simplified Arabic"/>
          <w:sz w:val="28"/>
          <w:szCs w:val="28"/>
          <w:rtl/>
          <w:lang w:bidi="ar-EG"/>
        </w:rPr>
        <w:t>" (مت28: 19). وكذلك في تبشير رئيس الملائكة جبرائيل للقديسة العذراء مريم بالحبل المقدس، إذ قال لها</w:t>
      </w:r>
      <w:r w:rsidR="005177F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A532C" w:rsidRPr="00661F36">
        <w:rPr>
          <w:rFonts w:ascii="Simplified Arabic" w:hAnsi="Simplified Arabic" w:cs="Simplified Arabic"/>
          <w:sz w:val="28"/>
          <w:szCs w:val="28"/>
          <w:rtl/>
          <w:lang w:bidi="ar-EG"/>
        </w:rPr>
        <w:t>اَلرُّوحُ الْقُدُسُ يَحِلُّ عَلَيْكِ، وَقُوَّةُ الْعَلِيِّ تُظَلِّلُكِ</w:t>
      </w:r>
      <w:r w:rsidR="00BA532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(لو1: 35).</w:t>
      </w:r>
    </w:p>
    <w:p w14:paraId="15F85B08" w14:textId="384DE2D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وأيضًا عندما منح السيد الرب نعمة الكهنوت لتلاميذه نفخ في وجوههم وقال لهم: </w:t>
      </w:r>
      <w:r w:rsidR="002B6AFB" w:rsidRPr="00661F36">
        <w:rPr>
          <w:rFonts w:ascii="Simplified Arabic" w:hAnsi="Simplified Arabic" w:cs="Simplified Arabic" w:hint="cs"/>
          <w:sz w:val="28"/>
          <w:szCs w:val="28"/>
          <w:rtl/>
          <w:lang w:bidi="ar-EG"/>
        </w:rPr>
        <w:t>"</w:t>
      </w:r>
      <w:r w:rsidR="002B6AFB" w:rsidRPr="00661F36">
        <w:rPr>
          <w:rFonts w:ascii="Simplified Arabic" w:hAnsi="Simplified Arabic" w:cs="Simplified Arabic"/>
          <w:sz w:val="28"/>
          <w:szCs w:val="28"/>
          <w:rtl/>
          <w:lang w:bidi="ar-EG"/>
        </w:rPr>
        <w:t>اقْبَلُوا الرُّوحَ الْقُدُسَ.</w:t>
      </w:r>
      <w:r w:rsidRPr="00661F36">
        <w:rPr>
          <w:rFonts w:ascii="Simplified Arabic" w:hAnsi="Simplified Arabic" w:cs="Simplified Arabic"/>
          <w:sz w:val="28"/>
          <w:szCs w:val="28"/>
          <w:rtl/>
          <w:lang w:bidi="ar-EG"/>
        </w:rPr>
        <w:t xml:space="preserve"> </w:t>
      </w:r>
      <w:r w:rsidR="002B6AFB" w:rsidRPr="00661F36">
        <w:rPr>
          <w:rFonts w:ascii="Simplified Arabic" w:hAnsi="Simplified Arabic" w:cs="Simplified Arabic"/>
          <w:sz w:val="28"/>
          <w:szCs w:val="28"/>
          <w:rtl/>
          <w:lang w:bidi="ar-EG"/>
        </w:rPr>
        <w:t>مَنْ غَفَرْتُمْ خَطَايَاهُ تُغْفَرُ لَهُ، وَمَنْ أَمْسَكْتُمْ خَطَايَاهُ أُمْسِكَتْ</w:t>
      </w:r>
      <w:r w:rsidRPr="00661F36">
        <w:rPr>
          <w:rFonts w:ascii="Simplified Arabic" w:hAnsi="Simplified Arabic" w:cs="Simplified Arabic"/>
          <w:sz w:val="28"/>
          <w:szCs w:val="28"/>
          <w:rtl/>
          <w:lang w:bidi="ar-EG"/>
        </w:rPr>
        <w:t>" (يو20: 22، 23). انظر أيضًا (أع1: 8). وحديث السيد مع تلاميذه بعد العشاء الرباني في (يو14- 16).</w:t>
      </w:r>
    </w:p>
    <w:p w14:paraId="73C8F08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وقد س</w:t>
      </w:r>
      <w:r w:rsidR="006F53E0" w:rsidRPr="00661F36">
        <w:rPr>
          <w:rFonts w:ascii="Simplified Arabic" w:hAnsi="Simplified Arabic" w:cs="Simplified Arabic"/>
          <w:b/>
          <w:bCs/>
          <w:sz w:val="28"/>
          <w:szCs w:val="28"/>
          <w:rtl/>
          <w:lang w:bidi="ar-EG"/>
        </w:rPr>
        <w:t>ُ</w:t>
      </w:r>
      <w:r w:rsidRPr="00661F36">
        <w:rPr>
          <w:rFonts w:ascii="Simplified Arabic" w:hAnsi="Simplified Arabic" w:cs="Simplified Arabic"/>
          <w:b/>
          <w:bCs/>
          <w:sz w:val="28"/>
          <w:szCs w:val="28"/>
          <w:rtl/>
          <w:lang w:bidi="ar-EG"/>
        </w:rPr>
        <w:t>ميَّ الروح القدس روح الحق.</w:t>
      </w:r>
    </w:p>
    <w:p w14:paraId="7EBFAAAD" w14:textId="30D628D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عنه السيد الرب "</w:t>
      </w:r>
      <w:r w:rsidR="0005390D" w:rsidRPr="00661F36">
        <w:rPr>
          <w:rFonts w:ascii="Simplified Arabic" w:hAnsi="Simplified Arabic" w:cs="Simplified Arabic"/>
          <w:sz w:val="28"/>
          <w:szCs w:val="28"/>
          <w:rtl/>
          <w:lang w:bidi="ar-EG"/>
        </w:rPr>
        <w:t>رُوحُ الْحَقِّ، الَّذِي مِنْ عِنْدِ الآبِ يَنْبَثِقُ</w:t>
      </w:r>
      <w:r w:rsidRPr="00661F36">
        <w:rPr>
          <w:rFonts w:ascii="Simplified Arabic" w:hAnsi="Simplified Arabic" w:cs="Simplified Arabic"/>
          <w:sz w:val="28"/>
          <w:szCs w:val="28"/>
          <w:rtl/>
          <w:lang w:bidi="ar-EG"/>
        </w:rPr>
        <w:t>" (يو15: 26). انظر أيضًا (يو16: 13)، (1يو4: 6). وسفر إشعياء النبي يسميه "</w:t>
      </w:r>
      <w:r w:rsidR="0005390D" w:rsidRPr="00661F36">
        <w:rPr>
          <w:rFonts w:ascii="Simplified Arabic" w:hAnsi="Simplified Arabic" w:cs="Simplified Arabic"/>
          <w:sz w:val="28"/>
          <w:szCs w:val="28"/>
          <w:rtl/>
          <w:lang w:bidi="ar-EG"/>
        </w:rPr>
        <w:t>رُوحُ الرَّبِّ، رُوحُ الْحِكْمَةِ وَالْفَهْمِ، رُوحُ الْمَشُورَةِ وَالْقُوَّةِ، رُوحُ الْمَعْرِفَةِ وَمَخَافَةِ الرَّبِّ</w:t>
      </w:r>
      <w:r w:rsidRPr="00661F36">
        <w:rPr>
          <w:rFonts w:ascii="Simplified Arabic" w:hAnsi="Simplified Arabic" w:cs="Simplified Arabic"/>
          <w:sz w:val="28"/>
          <w:szCs w:val="28"/>
          <w:rtl/>
          <w:lang w:bidi="ar-EG"/>
        </w:rPr>
        <w:t>" (إش11: 2).</w:t>
      </w:r>
    </w:p>
    <w:p w14:paraId="1A03AE0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وكثيرًا ما د</w:t>
      </w:r>
      <w:r w:rsidR="006F53E0"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عي باسم روح الرب:</w:t>
      </w:r>
    </w:p>
    <w:p w14:paraId="1A371948" w14:textId="78CCAA3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كما قيل أيضًا عن الرب في نبوءة إشعياء</w:t>
      </w:r>
      <w:r w:rsidR="00E75ED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5390D" w:rsidRPr="00661F36">
        <w:rPr>
          <w:rFonts w:ascii="Simplified Arabic" w:hAnsi="Simplified Arabic" w:cs="Simplified Arabic"/>
          <w:sz w:val="28"/>
          <w:szCs w:val="28"/>
          <w:rtl/>
          <w:lang w:bidi="ar-EG"/>
        </w:rPr>
        <w:t>رُوحُ السَّيِّدِ الرَّبِّ عَلَيَّ، لأَنَّ الرَّبَّ مَسَحَنِي لأُبَشِّرَ الْمَسَاكِينَ</w:t>
      </w:r>
      <w:r w:rsidR="0005390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(إش61: 1). انظر أيضًا (أع5: 9).</w:t>
      </w:r>
    </w:p>
    <w:p w14:paraId="4ED1AC7B" w14:textId="5EAB81B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مسح داود ملكًا، قيل</w:t>
      </w:r>
      <w:r w:rsidR="00E75ED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5390D" w:rsidRPr="00661F36">
        <w:rPr>
          <w:rFonts w:ascii="Simplified Arabic" w:hAnsi="Simplified Arabic" w:cs="Simplified Arabic"/>
          <w:sz w:val="28"/>
          <w:szCs w:val="28"/>
          <w:rtl/>
          <w:lang w:bidi="ar-EG"/>
        </w:rPr>
        <w:t>وَحَلَّ رُوحُ الرَّبِّ عَلَى دَاوُدَ مِنْ ذلِكَ الْيَوْمِ فَصَاعِدًا</w:t>
      </w:r>
      <w:r w:rsidRPr="00661F36">
        <w:rPr>
          <w:rFonts w:ascii="Simplified Arabic" w:hAnsi="Simplified Arabic" w:cs="Simplified Arabic"/>
          <w:sz w:val="28"/>
          <w:szCs w:val="28"/>
          <w:rtl/>
          <w:lang w:bidi="ar-EG"/>
        </w:rPr>
        <w:t>" (1صم16: 13). كما قيل في مسح شاول ملكًا "</w:t>
      </w:r>
      <w:r w:rsidR="0005390D" w:rsidRPr="00661F36">
        <w:rPr>
          <w:rFonts w:ascii="Simplified Arabic" w:hAnsi="Simplified Arabic" w:cs="Simplified Arabic"/>
          <w:sz w:val="28"/>
          <w:szCs w:val="28"/>
          <w:rtl/>
          <w:lang w:bidi="ar-EG"/>
        </w:rPr>
        <w:t>عَلَيْهِ رُوحُ اللهِ فَتَنَبَّأَ</w:t>
      </w:r>
      <w:r w:rsidRPr="00661F36">
        <w:rPr>
          <w:rFonts w:ascii="Simplified Arabic" w:hAnsi="Simplified Arabic" w:cs="Simplified Arabic"/>
          <w:sz w:val="28"/>
          <w:szCs w:val="28"/>
          <w:rtl/>
          <w:lang w:bidi="ar-EG"/>
        </w:rPr>
        <w:t>" (1صم10: 10).</w:t>
      </w:r>
    </w:p>
    <w:p w14:paraId="7FE7E1AE" w14:textId="5F83FDCE" w:rsidR="0005390D" w:rsidRPr="00661F36" w:rsidRDefault="0005390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16"/>
          <w:szCs w:val="16"/>
          <w:rtl/>
          <w:lang w:bidi="ar-EG"/>
        </w:rPr>
      </w:pPr>
      <w:r w:rsidRPr="00661F36">
        <w:rPr>
          <w:noProof/>
          <w:sz w:val="24"/>
          <w:szCs w:val="24"/>
          <w:lang w:bidi="ar-EG"/>
        </w:rPr>
        <mc:AlternateContent>
          <mc:Choice Requires="wps">
            <w:drawing>
              <wp:anchor distT="0" distB="0" distL="114300" distR="114300" simplePos="0" relativeHeight="251582464" behindDoc="0" locked="0" layoutInCell="1" allowOverlap="1" wp14:anchorId="3732A544" wp14:editId="7E3AF04E">
                <wp:simplePos x="0" y="0"/>
                <wp:positionH relativeFrom="column">
                  <wp:posOffset>2267585</wp:posOffset>
                </wp:positionH>
                <wp:positionV relativeFrom="paragraph">
                  <wp:posOffset>172638</wp:posOffset>
                </wp:positionV>
                <wp:extent cx="314325" cy="304800"/>
                <wp:effectExtent l="0" t="0" r="28575" b="19050"/>
                <wp:wrapNone/>
                <wp:docPr id="33" name="Oval 33"/>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5E6006" id="Oval 33" o:spid="_x0000_s1026" style="position:absolute;margin-left:178.55pt;margin-top:13.6pt;width:24.75pt;height:24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" filled="f" strokecolor="maroon" strokeweight="1.5pt"/>
            </w:pict>
          </mc:Fallback>
        </mc:AlternateContent>
      </w:r>
    </w:p>
    <w:p w14:paraId="7DC9D92D" w14:textId="3F70A558" w:rsidR="0005390D" w:rsidRPr="00661F36" w:rsidRDefault="0005390D"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9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439D950C" w14:textId="77777777" w:rsidR="0005390D" w:rsidRPr="00661F36" w:rsidRDefault="0005390D"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80416" behindDoc="1" locked="0" layoutInCell="1" allowOverlap="1" wp14:anchorId="3254A365" wp14:editId="7DB0AF1D">
                <wp:simplePos x="0" y="0"/>
                <wp:positionH relativeFrom="column">
                  <wp:posOffset>1974297</wp:posOffset>
                </wp:positionH>
                <wp:positionV relativeFrom="paragraph">
                  <wp:posOffset>53975</wp:posOffset>
                </wp:positionV>
                <wp:extent cx="866830" cy="449272"/>
                <wp:effectExtent l="0" t="0" r="28575" b="27305"/>
                <wp:wrapNone/>
                <wp:docPr id="34" name="Text Box 34"/>
                <wp:cNvGraphicFramePr/>
                <a:graphic xmlns:a="http://schemas.openxmlformats.org/drawingml/2006/main">
                  <a:graphicData uri="http://schemas.microsoft.com/office/word/2010/wordprocessingShape">
                    <wps:wsp>
                      <wps:cNvSpPr txBox="1"/>
                      <wps:spPr>
                        <a:xfrm>
                          <a:off x="0" y="0"/>
                          <a:ext cx="866830" cy="449272"/>
                        </a:xfrm>
                        <a:prstGeom prst="rect">
                          <a:avLst/>
                        </a:prstGeom>
                        <a:solidFill>
                          <a:schemeClr val="bg1"/>
                        </a:solidFill>
                        <a:ln w="19050">
                          <a:solidFill>
                            <a:srgbClr val="800000"/>
                          </a:solidFill>
                        </a:ln>
                      </wps:spPr>
                      <wps:txbx>
                        <w:txbxContent>
                          <w:p w14:paraId="1342ACB2" w14:textId="2ADFC2F5" w:rsidR="0005390D" w:rsidRPr="00713B7B" w:rsidRDefault="0005390D" w:rsidP="00EF67B4">
                            <w:pPr>
                              <w:pStyle w:val="Heading2"/>
                            </w:pPr>
                            <w:bookmarkStart w:id="19" w:name="_Toc236468496"/>
                            <w:r>
                              <w:rPr>
                                <w:rFonts w:hint="cs"/>
                                <w:rtl/>
                              </w:rPr>
                              <w:t>أخ</w:t>
                            </w:r>
                            <w:bookmarkEnd w:id="1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4A365" id="Text Box 34" o:spid="_x0000_s1037" type="#_x0000_t202" style="position:absolute;left:0;text-align:left;margin-left:155.45pt;margin-top:4.25pt;width:68.25pt;height:35.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" fillcolor="white [3212]" strokecolor="maroon" strokeweight="1.5pt">
                <v:textbox>
                  <w:txbxContent>
                    <w:p w14:paraId="1342ACB2" w14:textId="2ADFC2F5" w:rsidR="0005390D" w:rsidRPr="00713B7B" w:rsidRDefault="0005390D" w:rsidP="00EF67B4">
                      <w:pPr>
                        <w:pStyle w:val="Heading2"/>
                      </w:pPr>
                      <w:bookmarkStart w:id="20" w:name="_Toc236468496"/>
                      <w:r>
                        <w:rPr>
                          <w:rFonts w:hint="cs"/>
                          <w:rtl/>
                        </w:rPr>
                        <w:t>أخ</w:t>
                      </w:r>
                      <w:bookmarkEnd w:id="20"/>
                    </w:p>
                  </w:txbxContent>
                </v:textbox>
              </v:shape>
            </w:pict>
          </mc:Fallback>
        </mc:AlternateContent>
      </w:r>
    </w:p>
    <w:p w14:paraId="0F6BD763" w14:textId="77777777" w:rsidR="0005390D" w:rsidRPr="00661F36" w:rsidRDefault="0005390D" w:rsidP="00082D88">
      <w:pPr>
        <w:widowControl w:val="0"/>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p>
    <w:p w14:paraId="1AFBD7B5" w14:textId="3A60CC97" w:rsidR="00C92EEE" w:rsidRPr="00661F36" w:rsidRDefault="006F53E0"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1- </w:t>
      </w:r>
      <w:r w:rsidR="00C92EEE" w:rsidRPr="00661F36">
        <w:rPr>
          <w:rFonts w:ascii="Simplified Arabic" w:hAnsi="Simplified Arabic" w:cs="Simplified Arabic"/>
          <w:sz w:val="28"/>
          <w:szCs w:val="28"/>
          <w:rtl/>
          <w:lang w:bidi="ar-EG"/>
        </w:rPr>
        <w:t>يمكن أن تطلق على أخ شقيق من نفس الأب والأم، مثلما قال الرب لقايين: "</w:t>
      </w:r>
      <w:r w:rsidR="0005390D" w:rsidRPr="00661F36">
        <w:rPr>
          <w:rFonts w:ascii="Simplified Arabic" w:hAnsi="Simplified Arabic" w:cs="Simplified Arabic"/>
          <w:sz w:val="28"/>
          <w:szCs w:val="28"/>
          <w:rtl/>
          <w:lang w:bidi="ar-EG"/>
        </w:rPr>
        <w:t>أَيْنَ هَابِيلُ أَخُوكَ؟</w:t>
      </w:r>
      <w:r w:rsidR="00C92EEE" w:rsidRPr="00661F36">
        <w:rPr>
          <w:rFonts w:ascii="Simplified Arabic" w:hAnsi="Simplified Arabic" w:cs="Simplified Arabic"/>
          <w:sz w:val="28"/>
          <w:szCs w:val="28"/>
          <w:rtl/>
          <w:lang w:bidi="ar-EG"/>
        </w:rPr>
        <w:t>" (تك4: 9). أو تقال عن غير الشقيق مثلما قال أبونا إبراهيم عن سارة</w:t>
      </w:r>
      <w:r w:rsidR="00AA3E60"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05390D" w:rsidRPr="00661F36">
        <w:rPr>
          <w:rFonts w:ascii="Simplified Arabic" w:hAnsi="Simplified Arabic" w:cs="Simplified Arabic"/>
          <w:sz w:val="28"/>
          <w:szCs w:val="28"/>
          <w:rtl/>
          <w:lang w:bidi="ar-EG"/>
        </w:rPr>
        <w:t>وَبِالْحَقِيقَةِ أَيْضًا هِيَ أُخْتِي ابْنَةُ أَبِي، غَيْرَ أَنَّهَا لَيْسَتِ ابْنَةَ أُمِّي، فَصَارَتْ لِي زَوْجَةً</w:t>
      </w:r>
      <w:r w:rsidR="00C92EEE" w:rsidRPr="00661F36">
        <w:rPr>
          <w:rFonts w:ascii="Simplified Arabic" w:hAnsi="Simplified Arabic" w:cs="Simplified Arabic"/>
          <w:sz w:val="28"/>
          <w:szCs w:val="28"/>
          <w:rtl/>
          <w:lang w:bidi="ar-EG"/>
        </w:rPr>
        <w:t>" (تك20: 12).</w:t>
      </w:r>
    </w:p>
    <w:p w14:paraId="4A8EFDB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وقد تطلق كلمة أخ على القريب الشديد القرابة:</w:t>
      </w:r>
    </w:p>
    <w:p w14:paraId="6AA86C6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وذلك مثلما قيل عن القرابة بين أبْرَام ولوط.</w:t>
      </w:r>
    </w:p>
    <w:p w14:paraId="5A52E50F" w14:textId="2EAA6B8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فقد كان أبْرَام عم لوط، كما ورد في (تك11: 31) "</w:t>
      </w:r>
      <w:r w:rsidR="00CA7B88" w:rsidRPr="00661F36">
        <w:rPr>
          <w:rFonts w:ascii="Simplified Arabic" w:hAnsi="Simplified Arabic" w:cs="Simplified Arabic"/>
          <w:sz w:val="28"/>
          <w:szCs w:val="28"/>
          <w:rtl/>
          <w:lang w:bidi="ar-EG"/>
        </w:rPr>
        <w:t>وَأَخَذَ تَارَحُ أَبْرَامَ ابْنَهُ، وَلُوطًا بْنَ هَارَانَ، ابْنَ ابْنِهِ</w:t>
      </w:r>
      <w:r w:rsidR="00CA7B8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392A5B26" w14:textId="5413AAA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ومع ذلك نقرأ في (تك14) في حرب كدرلعومر وسبي سادوم "</w:t>
      </w:r>
      <w:r w:rsidR="00CA7B88" w:rsidRPr="00661F36">
        <w:rPr>
          <w:rFonts w:ascii="Simplified Arabic" w:hAnsi="Simplified Arabic" w:cs="Simplified Arabic"/>
          <w:sz w:val="28"/>
          <w:szCs w:val="28"/>
          <w:rtl/>
          <w:lang w:bidi="ar-EG"/>
        </w:rPr>
        <w:t>وَأَخَذُوا لُوطاً ابْنَ أَخِي أَبْرَامَ وَأَمْلاَكَهُ وَمَضَوْا</w:t>
      </w:r>
      <w:r w:rsidR="00CA7B8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A7B88" w:rsidRPr="00661F36">
        <w:rPr>
          <w:rFonts w:ascii="Simplified Arabic" w:hAnsi="Simplified Arabic" w:cs="Simplified Arabic"/>
          <w:sz w:val="28"/>
          <w:szCs w:val="28"/>
          <w:rtl/>
          <w:lang w:bidi="ar-EG"/>
        </w:rPr>
        <w:t>فَلَمَّا سَمِعَ أَبْرَامُ، أَنَّ أَخَاهُ سُبِيَ جَرَّ غِلْمَانَهُ الْمُتَمَرِّنِينَ</w:t>
      </w:r>
      <w:r w:rsidR="00CA7B8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(تك14: 12، 14). فقيل عن لوط (أخاه) مع أنه ابن أخيه.</w:t>
      </w:r>
    </w:p>
    <w:p w14:paraId="28F78D7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ونفس الوضع عن العلاقة بين يعقوب ولابان:</w:t>
      </w:r>
    </w:p>
    <w:p w14:paraId="3BFA946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لابان هو أخو رفقة أم يعقوب (تك24: 29) (تك25: 20- 26).</w:t>
      </w:r>
    </w:p>
    <w:p w14:paraId="171AFCAC" w14:textId="1A8C741B"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لابان هو خال يعقوب. ومع ذلك "</w:t>
      </w:r>
      <w:r w:rsidR="00D416F0" w:rsidRPr="00661F36">
        <w:rPr>
          <w:rFonts w:ascii="Simplified Arabic" w:hAnsi="Simplified Arabic" w:cs="Simplified Arabic"/>
          <w:sz w:val="28"/>
          <w:szCs w:val="28"/>
          <w:rtl/>
          <w:lang w:bidi="ar-EG"/>
        </w:rPr>
        <w:t>لَمَّا أَبْصَرَ يَعْقُوبُ رَاحِيلَ بِنْتَ لاَبَانَ خَالِهِ</w:t>
      </w:r>
      <w:r w:rsidR="00D416F0"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D416F0" w:rsidRPr="00661F36">
        <w:rPr>
          <w:rFonts w:ascii="Simplified Arabic" w:hAnsi="Simplified Arabic" w:cs="Simplified Arabic"/>
          <w:sz w:val="28"/>
          <w:szCs w:val="28"/>
          <w:rtl/>
          <w:lang w:bidi="ar-EG"/>
        </w:rPr>
        <w:lastRenderedPageBreak/>
        <w:t>رَفَعَ صَوْتَهُ وَبَكَى</w:t>
      </w:r>
      <w:r w:rsidR="00D416F0"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D416F0" w:rsidRPr="00661F36">
        <w:rPr>
          <w:rFonts w:ascii="Simplified Arabic" w:hAnsi="Simplified Arabic" w:cs="Simplified Arabic"/>
          <w:sz w:val="28"/>
          <w:szCs w:val="28"/>
          <w:rtl/>
          <w:lang w:bidi="ar-EG"/>
        </w:rPr>
        <w:t>وَأَخْبَرَ يَعْقُوبُ رَاحِيلَ أَنَّهُ أَخُو أَبِيهَا، وَأَنَّهُ ابْنُ رِفْقَةَ</w:t>
      </w:r>
      <w:r w:rsidR="00C92EEE" w:rsidRPr="00661F36">
        <w:rPr>
          <w:rFonts w:ascii="Simplified Arabic" w:hAnsi="Simplified Arabic" w:cs="Simplified Arabic"/>
          <w:sz w:val="28"/>
          <w:szCs w:val="28"/>
          <w:rtl/>
          <w:lang w:bidi="ar-EG"/>
        </w:rPr>
        <w:t>" (تك29: 10- 12).</w:t>
      </w:r>
    </w:p>
    <w:p w14:paraId="015C0524" w14:textId="5FD0DBD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فقال عن خاله </w:t>
      </w:r>
      <w:r w:rsidR="003B3D27" w:rsidRPr="00661F36">
        <w:rPr>
          <w:rFonts w:ascii="Simplified Arabic" w:hAnsi="Simplified Arabic" w:cs="Simplified Arabic" w:hint="cs"/>
          <w:sz w:val="28"/>
          <w:szCs w:val="28"/>
          <w:rtl/>
          <w:lang w:bidi="ar-EG"/>
        </w:rPr>
        <w:t>إ</w:t>
      </w:r>
      <w:r w:rsidRPr="00661F36">
        <w:rPr>
          <w:rFonts w:ascii="Simplified Arabic" w:hAnsi="Simplified Arabic" w:cs="Simplified Arabic"/>
          <w:sz w:val="28"/>
          <w:szCs w:val="28"/>
          <w:rtl/>
          <w:lang w:bidi="ar-EG"/>
        </w:rPr>
        <w:t>نه أخوه، كما قال أبْرَام عن لوط أنه أخوه بينما هو ابن أخيه.</w:t>
      </w:r>
    </w:p>
    <w:p w14:paraId="423DE176" w14:textId="535C14A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ونرى أن لابان يستخدم نفس الأسلوب، ف</w:t>
      </w:r>
      <w:r w:rsidR="00D416F0" w:rsidRPr="00661F36">
        <w:rPr>
          <w:rFonts w:ascii="Simplified Arabic" w:hAnsi="Simplified Arabic" w:cs="Simplified Arabic" w:hint="cs"/>
          <w:sz w:val="28"/>
          <w:szCs w:val="28"/>
          <w:rtl/>
          <w:lang w:bidi="ar-EG"/>
        </w:rPr>
        <w:t>ي</w:t>
      </w:r>
      <w:r w:rsidRPr="00661F36">
        <w:rPr>
          <w:rFonts w:ascii="Simplified Arabic" w:hAnsi="Simplified Arabic" w:cs="Simplified Arabic"/>
          <w:sz w:val="28"/>
          <w:szCs w:val="28"/>
          <w:rtl/>
          <w:lang w:bidi="ar-EG"/>
        </w:rPr>
        <w:t>قول ليعقوب بعد أن اشتغل عنده "</w:t>
      </w:r>
      <w:r w:rsidR="00D416F0" w:rsidRPr="00661F36">
        <w:rPr>
          <w:rFonts w:ascii="Simplified Arabic" w:hAnsi="Simplified Arabic" w:cs="Simplified Arabic"/>
          <w:sz w:val="28"/>
          <w:szCs w:val="28"/>
          <w:rtl/>
          <w:lang w:bidi="ar-EG"/>
        </w:rPr>
        <w:t>أَلأَنَّكَ أَخِي تَخْدِمُنِي مَجَّانًا؟ أَخْبِرْنِي مَا أُجْرَتُكَ</w:t>
      </w:r>
      <w:r w:rsidRPr="00661F36">
        <w:rPr>
          <w:rFonts w:ascii="Simplified Arabic" w:hAnsi="Simplified Arabic" w:cs="Simplified Arabic"/>
          <w:sz w:val="28"/>
          <w:szCs w:val="28"/>
          <w:rtl/>
          <w:lang w:bidi="ar-EG"/>
        </w:rPr>
        <w:t xml:space="preserve">؟" (تك29: 15). فاستعمل كلمة (أخي) للتعبير عن ابن </w:t>
      </w:r>
      <w:r w:rsidR="006F53E0"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خته.</w:t>
      </w:r>
    </w:p>
    <w:p w14:paraId="5AFF4C3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ونفس الأسلوب قيل عن أولاد خالة المسيح، أولاد مريم زوجة كلوبا، أنهم إخوته.</w:t>
      </w:r>
    </w:p>
    <w:p w14:paraId="0F1C22A4" w14:textId="6E74AFC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فقيل له</w:t>
      </w:r>
      <w:r w:rsidR="00B75FF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416F0" w:rsidRPr="00661F36">
        <w:rPr>
          <w:rFonts w:ascii="Simplified Arabic" w:hAnsi="Simplified Arabic" w:cs="Simplified Arabic"/>
          <w:sz w:val="28"/>
          <w:szCs w:val="28"/>
          <w:rtl/>
          <w:lang w:bidi="ar-EG"/>
        </w:rPr>
        <w:t>هُوَذَا أُمُّكَ وَإِخْوَتُكَ وَاقِفُونَ خَارِجًا طَالِبِينَ أَنْ يُكَلِّمُوكَ</w:t>
      </w:r>
      <w:r w:rsidRPr="00661F36">
        <w:rPr>
          <w:rFonts w:ascii="Simplified Arabic" w:hAnsi="Simplified Arabic" w:cs="Simplified Arabic"/>
          <w:sz w:val="28"/>
          <w:szCs w:val="28"/>
          <w:rtl/>
          <w:lang w:bidi="ar-EG"/>
        </w:rPr>
        <w:t xml:space="preserve">" (مت12: </w:t>
      </w:r>
      <w:r w:rsidR="00D416F0" w:rsidRPr="00661F36">
        <w:rPr>
          <w:rFonts w:ascii="Simplified Arabic" w:hAnsi="Simplified Arabic" w:cs="Simplified Arabic" w:hint="cs"/>
          <w:sz w:val="28"/>
          <w:szCs w:val="28"/>
          <w:rtl/>
          <w:lang w:bidi="ar-EG"/>
        </w:rPr>
        <w:t>47</w:t>
      </w:r>
      <w:r w:rsidRPr="00661F36">
        <w:rPr>
          <w:rFonts w:ascii="Simplified Arabic" w:hAnsi="Simplified Arabic" w:cs="Simplified Arabic"/>
          <w:sz w:val="28"/>
          <w:szCs w:val="28"/>
          <w:rtl/>
          <w:lang w:bidi="ar-EG"/>
        </w:rPr>
        <w:t>). ومثل ذلك ما ورد في (يو2: 12)، (</w:t>
      </w:r>
      <w:r w:rsidR="00896332" w:rsidRPr="00661F36">
        <w:rPr>
          <w:rFonts w:ascii="Simplified Arabic" w:hAnsi="Simplified Arabic" w:cs="Simplified Arabic"/>
          <w:sz w:val="28"/>
          <w:szCs w:val="28"/>
          <w:rtl/>
          <w:lang w:bidi="ar-EG"/>
        </w:rPr>
        <w:t>ل</w:t>
      </w:r>
      <w:r w:rsidRPr="00661F36">
        <w:rPr>
          <w:rFonts w:ascii="Simplified Arabic" w:hAnsi="Simplified Arabic" w:cs="Simplified Arabic"/>
          <w:sz w:val="28"/>
          <w:szCs w:val="28"/>
          <w:rtl/>
          <w:lang w:bidi="ar-EG"/>
        </w:rPr>
        <w:t>و</w:t>
      </w:r>
      <w:r w:rsidR="00896332" w:rsidRPr="00661F36">
        <w:rPr>
          <w:rFonts w:ascii="Simplified Arabic" w:hAnsi="Simplified Arabic" w:cs="Simplified Arabic"/>
          <w:sz w:val="28"/>
          <w:szCs w:val="28"/>
          <w:rtl/>
          <w:lang w:bidi="ar-EG"/>
        </w:rPr>
        <w:t>8</w:t>
      </w:r>
      <w:r w:rsidRPr="00661F36">
        <w:rPr>
          <w:rFonts w:ascii="Simplified Arabic" w:hAnsi="Simplified Arabic" w:cs="Simplified Arabic"/>
          <w:sz w:val="28"/>
          <w:szCs w:val="28"/>
          <w:rtl/>
          <w:lang w:bidi="ar-EG"/>
        </w:rPr>
        <w:t>: 1</w:t>
      </w:r>
      <w:r w:rsidR="00896332" w:rsidRPr="00661F36">
        <w:rPr>
          <w:rFonts w:ascii="Simplified Arabic" w:hAnsi="Simplified Arabic" w:cs="Simplified Arabic"/>
          <w:sz w:val="28"/>
          <w:szCs w:val="28"/>
          <w:rtl/>
          <w:lang w:bidi="ar-EG"/>
        </w:rPr>
        <w:t>9</w:t>
      </w:r>
      <w:r w:rsidRPr="00661F36">
        <w:rPr>
          <w:rFonts w:ascii="Simplified Arabic" w:hAnsi="Simplified Arabic" w:cs="Simplified Arabic"/>
          <w:sz w:val="28"/>
          <w:szCs w:val="28"/>
          <w:rtl/>
          <w:lang w:bidi="ar-EG"/>
        </w:rPr>
        <w:t>).</w:t>
      </w:r>
    </w:p>
    <w:p w14:paraId="4569B1B0" w14:textId="1140485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(انظر بحث</w:t>
      </w:r>
      <w:r w:rsidR="00D416F0" w:rsidRPr="00661F36">
        <w:rPr>
          <w:rFonts w:ascii="Simplified Arabic" w:hAnsi="Simplified Arabic" w:cs="Simplified Arabic" w:hint="cs"/>
          <w:sz w:val="28"/>
          <w:szCs w:val="28"/>
          <w:rtl/>
          <w:lang w:bidi="ar-EG"/>
        </w:rPr>
        <w:t>ن</w:t>
      </w:r>
      <w:r w:rsidRPr="00661F36">
        <w:rPr>
          <w:rFonts w:ascii="Simplified Arabic" w:hAnsi="Simplified Arabic" w:cs="Simplified Arabic"/>
          <w:sz w:val="28"/>
          <w:szCs w:val="28"/>
          <w:rtl/>
          <w:lang w:bidi="ar-EG"/>
        </w:rPr>
        <w:t>ا الخاص بهذا الموضوع في كتاب اللاهوت المقارن).</w:t>
      </w:r>
    </w:p>
    <w:p w14:paraId="02D28B0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نلاحظ أن السيد المسيح دعا تلاميذه إخوته:</w:t>
      </w:r>
    </w:p>
    <w:p w14:paraId="622D2A97" w14:textId="1D87196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فقال لمريم المجدلية ومريم الأخرى</w:t>
      </w:r>
      <w:r w:rsidR="0081321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416F0" w:rsidRPr="00661F36">
        <w:rPr>
          <w:rFonts w:ascii="Simplified Arabic" w:hAnsi="Simplified Arabic" w:cs="Simplified Arabic"/>
          <w:sz w:val="28"/>
          <w:szCs w:val="28"/>
          <w:rtl/>
          <w:lang w:bidi="ar-EG"/>
        </w:rPr>
        <w:t>اِذْهَبَا قُولاَ لإِخْوَتِي أَنْ يَذْهَبُوا إِلَى الْجَلِيلِ، وَهُنَاكَ يَرَوْنَنِي</w:t>
      </w:r>
      <w:r w:rsidRPr="00661F36">
        <w:rPr>
          <w:rFonts w:ascii="Simplified Arabic" w:hAnsi="Simplified Arabic" w:cs="Simplified Arabic"/>
          <w:sz w:val="28"/>
          <w:szCs w:val="28"/>
          <w:rtl/>
          <w:lang w:bidi="ar-EG"/>
        </w:rPr>
        <w:t>" (مت28: 10). وقال لمريم المجدلية مرة أخرى "</w:t>
      </w:r>
      <w:r w:rsidR="00D416F0" w:rsidRPr="00661F36">
        <w:rPr>
          <w:rFonts w:ascii="Simplified Arabic" w:hAnsi="Simplified Arabic" w:cs="Simplified Arabic"/>
          <w:sz w:val="28"/>
          <w:szCs w:val="28"/>
          <w:rtl/>
          <w:lang w:bidi="ar-EG"/>
        </w:rPr>
        <w:t>لاَ تَلْمِسِينِي لأَنِّي لَمْ أَصْعَدْ بَعْدُ إِلَى أَبِي. وَلكِنِ اذْهَبِي إِلَى إِخْوَتِي وَقُولِي لَهُمْ:</w:t>
      </w:r>
      <w:r w:rsidR="00160CBE" w:rsidRPr="00661F36">
        <w:rPr>
          <w:rFonts w:ascii="Simplified Arabic" w:hAnsi="Simplified Arabic" w:cs="Simplified Arabic" w:hint="cs"/>
          <w:sz w:val="28"/>
          <w:szCs w:val="28"/>
          <w:rtl/>
          <w:lang w:bidi="ar-EG"/>
        </w:rPr>
        <w:t xml:space="preserve"> </w:t>
      </w:r>
      <w:r w:rsidR="00D416F0" w:rsidRPr="00661F36">
        <w:rPr>
          <w:rFonts w:ascii="Simplified Arabic" w:hAnsi="Simplified Arabic" w:cs="Simplified Arabic"/>
          <w:sz w:val="28"/>
          <w:szCs w:val="28"/>
          <w:rtl/>
          <w:lang w:bidi="ar-EG"/>
        </w:rPr>
        <w:t>إِنِّي أَصْعَدُ إِلَى أَبِي وَأَبِيكُمْ</w:t>
      </w:r>
      <w:r w:rsidR="00D416F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(يو20: 17).</w:t>
      </w:r>
    </w:p>
    <w:p w14:paraId="79C7DDE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وأطلقت كلمة إخوة للتعبير عن الشعب اليهودي كله.</w:t>
      </w:r>
    </w:p>
    <w:p w14:paraId="0398480D" w14:textId="15013B5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فقال عنهم القديس بولس الرسول</w:t>
      </w:r>
      <w:r w:rsidR="00A3328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416F0" w:rsidRPr="00661F36">
        <w:rPr>
          <w:rFonts w:ascii="Simplified Arabic" w:hAnsi="Simplified Arabic" w:cs="Simplified Arabic"/>
          <w:sz w:val="28"/>
          <w:szCs w:val="28"/>
          <w:rtl/>
          <w:lang w:bidi="ar-EG"/>
        </w:rPr>
        <w:t>كُنْتُ أَوَدُّ لَوْ أَكُونُ أَنَا نَفْسِي مَحْرُومًا مِنَ الْمَسِيحِ لأَجْلِ إِخْوَتِي أَنْسِبَائِي حَسَبَ الْجَسَدِ،</w:t>
      </w:r>
      <w:r w:rsidRPr="00661F36">
        <w:rPr>
          <w:rFonts w:ascii="Simplified Arabic" w:hAnsi="Simplified Arabic" w:cs="Simplified Arabic"/>
          <w:sz w:val="28"/>
          <w:szCs w:val="28"/>
          <w:rtl/>
          <w:lang w:bidi="ar-EG"/>
        </w:rPr>
        <w:t xml:space="preserve"> </w:t>
      </w:r>
      <w:r w:rsidR="00D416F0" w:rsidRPr="00661F36">
        <w:rPr>
          <w:rFonts w:ascii="Simplified Arabic" w:hAnsi="Simplified Arabic" w:cs="Simplified Arabic"/>
          <w:sz w:val="28"/>
          <w:szCs w:val="28"/>
          <w:rtl/>
          <w:lang w:bidi="ar-EG"/>
        </w:rPr>
        <w:t>الَّذِينَ هُمْ إِسْرَائِيلِيُّونَ، وَلَهُمُ التَّبَنِّي وَالْمَجْدُ وَالْعُهُودُ وَالاشْتِرَاعُ</w:t>
      </w:r>
      <w:r w:rsidR="00D416F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416F0" w:rsidRPr="00661F36">
        <w:rPr>
          <w:rFonts w:ascii="Simplified Arabic" w:hAnsi="Simplified Arabic" w:cs="Simplified Arabic"/>
          <w:sz w:val="28"/>
          <w:szCs w:val="28"/>
          <w:rtl/>
          <w:lang w:bidi="ar-EG"/>
        </w:rPr>
        <w:t>وَمِنْهُمُ الْمَسِيحُ حَسَبَ الْجَسَدِ</w:t>
      </w:r>
      <w:r w:rsidR="00D416F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(رو9: 3- 5).</w:t>
      </w:r>
    </w:p>
    <w:p w14:paraId="0410D47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5- ودعا السيد المسيح كل المؤمنين به إخوة له:</w:t>
      </w:r>
    </w:p>
    <w:p w14:paraId="14B4C157" w14:textId="25C3CFC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وورد عن ذلك في الرسالة إلى العبرانيين "</w:t>
      </w:r>
      <w:r w:rsidR="000F10B2" w:rsidRPr="00661F36">
        <w:rPr>
          <w:rFonts w:ascii="Simplified Arabic" w:hAnsi="Simplified Arabic" w:cs="Simplified Arabic"/>
          <w:sz w:val="28"/>
          <w:szCs w:val="28"/>
          <w:rtl/>
          <w:lang w:bidi="ar-EG"/>
        </w:rPr>
        <w:t xml:space="preserve">لأَنَّ الْمُقَدِّسَ وَالْمُقَدَّسِينَ جَمِيعَهُمْ مِنْ وَاحِدٍ، </w:t>
      </w:r>
      <w:r w:rsidR="000F10B2" w:rsidRPr="00661F36">
        <w:rPr>
          <w:rFonts w:ascii="Simplified Arabic" w:hAnsi="Simplified Arabic" w:cs="Simplified Arabic"/>
          <w:sz w:val="28"/>
          <w:szCs w:val="28"/>
          <w:rtl/>
          <w:lang w:bidi="ar-EG"/>
        </w:rPr>
        <w:lastRenderedPageBreak/>
        <w:t>فَلِهذَا السَّبَبِ لاَ يَسْتَحِي أَنْ يَدْعُوَهُمْ إِخْوَةً،</w:t>
      </w:r>
      <w:r w:rsidR="000F10B2" w:rsidRPr="00661F36">
        <w:rPr>
          <w:rFonts w:ascii="Simplified Arabic" w:hAnsi="Simplified Arabic" w:cs="Simplified Arabic" w:hint="cs"/>
          <w:sz w:val="28"/>
          <w:szCs w:val="28"/>
          <w:rtl/>
          <w:lang w:bidi="ar-EG"/>
        </w:rPr>
        <w:t xml:space="preserve"> </w:t>
      </w:r>
      <w:r w:rsidR="000F10B2" w:rsidRPr="00661F36">
        <w:rPr>
          <w:rFonts w:ascii="Simplified Arabic" w:hAnsi="Simplified Arabic" w:cs="Simplified Arabic"/>
          <w:sz w:val="28"/>
          <w:szCs w:val="28"/>
          <w:rtl/>
          <w:lang w:bidi="ar-EG"/>
        </w:rPr>
        <w:t>قَائِلاً:</w:t>
      </w:r>
      <w:r w:rsidR="000F10B2" w:rsidRPr="00661F36">
        <w:rPr>
          <w:rFonts w:ascii="Simplified Arabic" w:hAnsi="Simplified Arabic" w:cs="Simplified Arabic" w:hint="cs"/>
          <w:sz w:val="28"/>
          <w:szCs w:val="28"/>
          <w:rtl/>
          <w:lang w:bidi="ar-EG"/>
        </w:rPr>
        <w:t xml:space="preserve"> </w:t>
      </w:r>
      <w:r w:rsidR="000F10B2" w:rsidRPr="00661F36">
        <w:rPr>
          <w:rFonts w:ascii="Simplified Arabic" w:hAnsi="Simplified Arabic" w:cs="Simplified Arabic"/>
          <w:sz w:val="28"/>
          <w:szCs w:val="28"/>
          <w:rtl/>
          <w:lang w:bidi="ar-EG"/>
        </w:rPr>
        <w:t>أُخَبِّرُ بِاسْمِكَ إِخْوَتِي</w:t>
      </w:r>
      <w:r w:rsidR="000F10B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F10B2" w:rsidRPr="00661F36">
        <w:rPr>
          <w:rFonts w:ascii="Simplified Arabic" w:hAnsi="Simplified Arabic" w:cs="Simplified Arabic"/>
          <w:sz w:val="28"/>
          <w:szCs w:val="28"/>
          <w:rtl/>
          <w:lang w:bidi="ar-EG"/>
        </w:rPr>
        <w:t>مِنْ ثَمَّ كَانَ يَنْبَغِي أَنْ يُشْبِهَ إِخْوَتَهُ فِي كُلِّ شَيْءٍ</w:t>
      </w:r>
      <w:r w:rsidR="000F10B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60CBE" w:rsidRPr="00661F36">
        <w:rPr>
          <w:rFonts w:ascii="Simplified Arabic" w:hAnsi="Simplified Arabic" w:cs="Simplified Arabic"/>
          <w:sz w:val="28"/>
          <w:szCs w:val="28"/>
          <w:rtl/>
          <w:lang w:bidi="ar-EG"/>
        </w:rPr>
        <w:t>حَتَّى يُكَفِّرَ خَطَايَا الشَّعْبِ</w:t>
      </w:r>
      <w:r w:rsidRPr="00661F36">
        <w:rPr>
          <w:rFonts w:ascii="Simplified Arabic" w:hAnsi="Simplified Arabic" w:cs="Simplified Arabic"/>
          <w:sz w:val="28"/>
          <w:szCs w:val="28"/>
          <w:rtl/>
          <w:lang w:bidi="ar-EG"/>
        </w:rPr>
        <w:t>" (عب2: 11- 17).</w:t>
      </w:r>
    </w:p>
    <w:p w14:paraId="78AC6BA0" w14:textId="30B50085" w:rsidR="006F53E0"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إنها كلمة (أخ) أو (إخوة). ولكنها تستخدم في معانٍ كثيرة..</w:t>
      </w:r>
      <w:r w:rsidR="00160CB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وعلينا أن نفهم كل استخدام في موضعه. ولا نستعملها جميعًا بمعنى واحد.</w:t>
      </w:r>
    </w:p>
    <w:p w14:paraId="17C18CCB" w14:textId="77777777" w:rsidR="00160CBE" w:rsidRPr="00661F36" w:rsidRDefault="00160CB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16"/>
          <w:szCs w:val="16"/>
          <w:rtl/>
          <w:lang w:bidi="ar-EG"/>
        </w:rPr>
      </w:pPr>
      <w:r w:rsidRPr="00661F36">
        <w:rPr>
          <w:noProof/>
          <w:sz w:val="24"/>
          <w:szCs w:val="24"/>
          <w:lang w:bidi="ar-EG"/>
        </w:rPr>
        <mc:AlternateContent>
          <mc:Choice Requires="wps">
            <w:drawing>
              <wp:anchor distT="0" distB="0" distL="114300" distR="114300" simplePos="0" relativeHeight="251586560" behindDoc="0" locked="0" layoutInCell="1" allowOverlap="1" wp14:anchorId="1A3D7B4B" wp14:editId="4BEC68AC">
                <wp:simplePos x="0" y="0"/>
                <wp:positionH relativeFrom="column">
                  <wp:posOffset>2266950</wp:posOffset>
                </wp:positionH>
                <wp:positionV relativeFrom="paragraph">
                  <wp:posOffset>175977</wp:posOffset>
                </wp:positionV>
                <wp:extent cx="314325" cy="304800"/>
                <wp:effectExtent l="0" t="0" r="28575" b="19050"/>
                <wp:wrapNone/>
                <wp:docPr id="35" name="Oval 35"/>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C03C34" id="Oval 35" o:spid="_x0000_s1026" style="position:absolute;margin-left:178.5pt;margin-top:13.85pt;width:24.75pt;height:24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" filled="f" strokecolor="maroon" strokeweight="1.5pt"/>
            </w:pict>
          </mc:Fallback>
        </mc:AlternateContent>
      </w:r>
    </w:p>
    <w:p w14:paraId="77431598" w14:textId="384C71C1" w:rsidR="00160CBE" w:rsidRPr="00661F36" w:rsidRDefault="00160CBE"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10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63A05DDB" w14:textId="77777777" w:rsidR="00160CBE" w:rsidRPr="00661F36" w:rsidRDefault="00160CBE"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84512" behindDoc="1" locked="0" layoutInCell="1" allowOverlap="1" wp14:anchorId="466C4CE7" wp14:editId="3621DB72">
                <wp:simplePos x="0" y="0"/>
                <wp:positionH relativeFrom="column">
                  <wp:posOffset>1899920</wp:posOffset>
                </wp:positionH>
                <wp:positionV relativeFrom="paragraph">
                  <wp:posOffset>27858</wp:posOffset>
                </wp:positionV>
                <wp:extent cx="1024854" cy="443986"/>
                <wp:effectExtent l="0" t="0" r="23495" b="13335"/>
                <wp:wrapNone/>
                <wp:docPr id="36" name="Text Box 36"/>
                <wp:cNvGraphicFramePr/>
                <a:graphic xmlns:a="http://schemas.openxmlformats.org/drawingml/2006/main">
                  <a:graphicData uri="http://schemas.microsoft.com/office/word/2010/wordprocessingShape">
                    <wps:wsp>
                      <wps:cNvSpPr txBox="1"/>
                      <wps:spPr>
                        <a:xfrm>
                          <a:off x="0" y="0"/>
                          <a:ext cx="1024854" cy="443986"/>
                        </a:xfrm>
                        <a:prstGeom prst="rect">
                          <a:avLst/>
                        </a:prstGeom>
                        <a:solidFill>
                          <a:schemeClr val="bg1"/>
                        </a:solidFill>
                        <a:ln w="19050">
                          <a:solidFill>
                            <a:srgbClr val="800000"/>
                          </a:solidFill>
                        </a:ln>
                      </wps:spPr>
                      <wps:txbx>
                        <w:txbxContent>
                          <w:p w14:paraId="55DDD6C3" w14:textId="14E12C84" w:rsidR="00160CBE" w:rsidRPr="00713B7B" w:rsidRDefault="00160CBE" w:rsidP="00EF67B4">
                            <w:pPr>
                              <w:pStyle w:val="Heading2"/>
                            </w:pPr>
                            <w:bookmarkStart w:id="21" w:name="_Toc236468497"/>
                            <w:r>
                              <w:rPr>
                                <w:rFonts w:hint="cs"/>
                                <w:rtl/>
                              </w:rPr>
                              <w:t>السَّـــمَاء</w:t>
                            </w:r>
                            <w:bookmarkEnd w:id="2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C4CE7" id="Text Box 36" o:spid="_x0000_s1038" type="#_x0000_t202" style="position:absolute;left:0;text-align:left;margin-left:149.6pt;margin-top:2.2pt;width:80.7pt;height:34.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" fillcolor="white [3212]" strokecolor="maroon" strokeweight="1.5pt">
                <v:textbox>
                  <w:txbxContent>
                    <w:p w14:paraId="55DDD6C3" w14:textId="14E12C84" w:rsidR="00160CBE" w:rsidRPr="00713B7B" w:rsidRDefault="00160CBE" w:rsidP="00EF67B4">
                      <w:pPr>
                        <w:pStyle w:val="Heading2"/>
                      </w:pPr>
                      <w:bookmarkStart w:id="22" w:name="_Toc236468497"/>
                      <w:r>
                        <w:rPr>
                          <w:rFonts w:hint="cs"/>
                          <w:rtl/>
                        </w:rPr>
                        <w:t>السَّـــمَاء</w:t>
                      </w:r>
                      <w:bookmarkEnd w:id="22"/>
                    </w:p>
                  </w:txbxContent>
                </v:textbox>
              </v:shape>
            </w:pict>
          </mc:Fallback>
        </mc:AlternateContent>
      </w:r>
    </w:p>
    <w:p w14:paraId="2AE1ADC8" w14:textId="2ED4A5BA" w:rsidR="00160CBE" w:rsidRPr="00661F36" w:rsidRDefault="00160CBE"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16"/>
          <w:szCs w:val="16"/>
          <w:rtl/>
          <w:lang w:bidi="ar-EG"/>
        </w:rPr>
      </w:pPr>
    </w:p>
    <w:p w14:paraId="745DC205" w14:textId="77777777" w:rsidR="00D91818" w:rsidRPr="00661F36" w:rsidRDefault="00D9181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
          <w:szCs w:val="2"/>
          <w:rtl/>
          <w:lang w:bidi="ar-EG"/>
        </w:rPr>
      </w:pPr>
    </w:p>
    <w:p w14:paraId="32DDFC06" w14:textId="0F02AAC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السماء في الكتاب المقدس لها أربعة معانٍ:</w:t>
      </w:r>
    </w:p>
    <w:p w14:paraId="091A31B9" w14:textId="4BE92916"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أولها هذه السماء التي فوقنا (الغلاف الجوي المحيط بالأرض)، والتي تطير فوقها الطيور، وتسبح الطائرات، وتسمى سماء الطيور. وهي التي قال عنها الرب</w:t>
      </w:r>
      <w:r w:rsidR="00D9181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60CBE" w:rsidRPr="00661F36">
        <w:rPr>
          <w:rFonts w:ascii="Simplified Arabic" w:hAnsi="Simplified Arabic" w:cs="Simplified Arabic"/>
          <w:sz w:val="28"/>
          <w:szCs w:val="28"/>
          <w:rtl/>
          <w:lang w:bidi="ar-EG"/>
        </w:rPr>
        <w:t>اُنْظُرُوا إِلَى طُيُورِ السَّمَاءِ</w:t>
      </w:r>
      <w:r w:rsidRPr="00661F36">
        <w:rPr>
          <w:rFonts w:ascii="Simplified Arabic" w:hAnsi="Simplified Arabic" w:cs="Simplified Arabic"/>
          <w:sz w:val="28"/>
          <w:szCs w:val="28"/>
          <w:rtl/>
          <w:lang w:bidi="ar-EG"/>
        </w:rPr>
        <w:t>" (مت6: 26).</w:t>
      </w:r>
    </w:p>
    <w:p w14:paraId="4CF23AE2" w14:textId="2A3A94E9"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وفيها السحب والغيوم. والتي قال عنها سليمان الحكيم في صلاته وقت تدشين الهيكل "</w:t>
      </w:r>
      <w:r w:rsidR="00160CBE" w:rsidRPr="00661F36">
        <w:rPr>
          <w:rFonts w:ascii="Simplified Arabic" w:hAnsi="Simplified Arabic" w:cs="Simplified Arabic"/>
          <w:sz w:val="28"/>
          <w:szCs w:val="28"/>
          <w:rtl/>
          <w:lang w:bidi="ar-EG"/>
        </w:rPr>
        <w:t>إِذَا أُغْلِقَتِ السَّمَاءُ وَلَمْ يَكُنْ مَطَرٌ</w:t>
      </w:r>
      <w:r w:rsidRPr="00661F36">
        <w:rPr>
          <w:rFonts w:ascii="Simplified Arabic" w:hAnsi="Simplified Arabic" w:cs="Simplified Arabic"/>
          <w:sz w:val="28"/>
          <w:szCs w:val="28"/>
          <w:rtl/>
          <w:lang w:bidi="ar-EG"/>
        </w:rPr>
        <w:t>..</w:t>
      </w:r>
      <w:r w:rsidR="00160CB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60CBE" w:rsidRPr="00661F36">
        <w:rPr>
          <w:rFonts w:ascii="Simplified Arabic" w:hAnsi="Simplified Arabic" w:cs="Simplified Arabic"/>
          <w:sz w:val="28"/>
          <w:szCs w:val="28"/>
          <w:rtl/>
          <w:lang w:bidi="ar-EG"/>
        </w:rPr>
        <w:t>ثُمَّ صَلَّوْا فِي هذَا الْمَوْضِعِ</w:t>
      </w:r>
      <w:r w:rsidR="00160CB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60CBE" w:rsidRPr="00661F36">
        <w:rPr>
          <w:rFonts w:ascii="Simplified Arabic" w:hAnsi="Simplified Arabic" w:cs="Simplified Arabic"/>
          <w:sz w:val="28"/>
          <w:szCs w:val="28"/>
          <w:rtl/>
          <w:lang w:bidi="ar-EG"/>
        </w:rPr>
        <w:t>فَاسْمَعْ أَنْتَ</w:t>
      </w:r>
      <w:r w:rsidRPr="00661F36">
        <w:rPr>
          <w:rFonts w:ascii="Simplified Arabic" w:hAnsi="Simplified Arabic" w:cs="Simplified Arabic"/>
          <w:sz w:val="28"/>
          <w:szCs w:val="28"/>
          <w:rtl/>
          <w:lang w:bidi="ar-EG"/>
        </w:rPr>
        <w:t>..</w:t>
      </w:r>
      <w:r w:rsidR="00160CB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(1مل8: 35، 36). وعنها قيل عن إيليا النبي</w:t>
      </w:r>
      <w:r w:rsidR="009F5FA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60CBE" w:rsidRPr="00661F36">
        <w:rPr>
          <w:rFonts w:ascii="Simplified Arabic" w:hAnsi="Simplified Arabic" w:cs="Simplified Arabic"/>
          <w:sz w:val="28"/>
          <w:szCs w:val="28"/>
          <w:rtl/>
          <w:lang w:bidi="ar-EG"/>
        </w:rPr>
        <w:t>ثُمَّ صَلَّى أَيْضًا، فَأَعْطَتِ السَّمَاءُ مَطَرًا</w:t>
      </w:r>
      <w:r w:rsidRPr="00661F36">
        <w:rPr>
          <w:rFonts w:ascii="Simplified Arabic" w:hAnsi="Simplified Arabic" w:cs="Simplified Arabic"/>
          <w:sz w:val="28"/>
          <w:szCs w:val="28"/>
          <w:rtl/>
          <w:lang w:bidi="ar-EG"/>
        </w:rPr>
        <w:t>" (يع5: 18).</w:t>
      </w:r>
    </w:p>
    <w:p w14:paraId="03C9BE2E" w14:textId="246F668C"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2- السماء أيضًا تعني المكان الذي توجد فيه الشمس والقمر، والكواكب والنجوم، بمعنى الفلك. كما قال داود النبي في المزمور</w:t>
      </w:r>
      <w:r w:rsidR="009F5FA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60CBE" w:rsidRPr="00661F36">
        <w:rPr>
          <w:rFonts w:ascii="Simplified Arabic" w:hAnsi="Simplified Arabic" w:cs="Simplified Arabic"/>
          <w:sz w:val="28"/>
          <w:szCs w:val="28"/>
          <w:rtl/>
          <w:lang w:bidi="ar-EG"/>
        </w:rPr>
        <w:t>اَلسَّمَاوَاتُ تُحَدِّثُ بِمَجْدِ اللهِ، وَالْفَلَكُ يُخْبِرُ بِعَمَلِ يَدَيْهِ</w:t>
      </w:r>
      <w:r w:rsidRPr="00661F36">
        <w:rPr>
          <w:rFonts w:ascii="Simplified Arabic" w:hAnsi="Simplified Arabic" w:cs="Simplified Arabic"/>
          <w:sz w:val="28"/>
          <w:szCs w:val="28"/>
          <w:rtl/>
          <w:lang w:bidi="ar-EG"/>
        </w:rPr>
        <w:t>" (مز19: 1).</w:t>
      </w:r>
    </w:p>
    <w:p w14:paraId="6D91A886" w14:textId="04183D3F"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وهذه السماء لها في الكتاب أيضًا لقب (الجلد)، وقد تم خلقه في اليوم الثاني. "</w:t>
      </w:r>
      <w:r w:rsidR="00236ED4" w:rsidRPr="00661F36">
        <w:rPr>
          <w:rFonts w:ascii="Simplified Arabic" w:hAnsi="Simplified Arabic" w:cs="Simplified Arabic"/>
          <w:sz w:val="28"/>
          <w:szCs w:val="28"/>
          <w:rtl/>
          <w:lang w:bidi="ar-EG"/>
        </w:rPr>
        <w:t>وَدَعَا اللهُ الْجَلَدَ سَمَاءً</w:t>
      </w:r>
      <w:r w:rsidRPr="00661F36">
        <w:rPr>
          <w:rFonts w:ascii="Simplified Arabic" w:hAnsi="Simplified Arabic" w:cs="Simplified Arabic"/>
          <w:sz w:val="28"/>
          <w:szCs w:val="28"/>
          <w:rtl/>
          <w:lang w:bidi="ar-EG"/>
        </w:rPr>
        <w:t>" (تك1: 8). ورد في سفر التكوين أيضًا "</w:t>
      </w:r>
      <w:r w:rsidR="00236ED4" w:rsidRPr="00661F36">
        <w:rPr>
          <w:rFonts w:ascii="Simplified Arabic" w:hAnsi="Simplified Arabic" w:cs="Simplified Arabic"/>
          <w:sz w:val="28"/>
          <w:szCs w:val="28"/>
          <w:rtl/>
          <w:lang w:bidi="ar-EG"/>
        </w:rPr>
        <w:t>وَقَالَ اللهُ: «لِتَكُنْ أَنْوَارٌ فِي جَلَدِ السَّمَاءِ لِتَفْصِلَ بَيْنَ النَّهَارِ وَاللَّيْلِ</w:t>
      </w:r>
      <w:r w:rsidR="00236ED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(تك1: 14).</w:t>
      </w:r>
    </w:p>
    <w:p w14:paraId="07FB1744" w14:textId="54E24C3F"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3- وورد في الكتاب ذكر السماء الثالثة (أي الفردوس)، التي اخت</w:t>
      </w:r>
      <w:r w:rsidR="00F45B2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طف إليها القديس </w:t>
      </w:r>
      <w:r w:rsidRPr="00661F36">
        <w:rPr>
          <w:rFonts w:ascii="Simplified Arabic" w:hAnsi="Simplified Arabic" w:cs="Simplified Arabic"/>
          <w:sz w:val="28"/>
          <w:szCs w:val="28"/>
          <w:rtl/>
          <w:lang w:bidi="ar-EG"/>
        </w:rPr>
        <w:lastRenderedPageBreak/>
        <w:t>بولس الرسول وقال في ذلك</w:t>
      </w:r>
      <w:r w:rsidR="009F5FA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36ED4" w:rsidRPr="00661F36">
        <w:rPr>
          <w:rFonts w:ascii="Simplified Arabic" w:hAnsi="Simplified Arabic" w:cs="Simplified Arabic"/>
          <w:sz w:val="28"/>
          <w:szCs w:val="28"/>
          <w:rtl/>
          <w:lang w:bidi="ar-EG"/>
        </w:rPr>
        <w:t>أَعْرِفُ إِنْسَانًا فِي الْمَسِيحِ قَبْلَ أَرْبَعَ عَشْرَةَ سَنَةً. أَفِي الْجَسَدِ؟ لَسْتُ أَعْلَمُ، أَمْ خَارِجَ الْجَسَدِ؟ لَسْتُ أَعْلَمُ. اللهُ يَعْلَمُ. اخْتُطِفَ هذَا إِلَى السَّمَاءِ الثَّالِثَةِ.</w:t>
      </w:r>
      <w:r w:rsidRPr="00661F36">
        <w:rPr>
          <w:rFonts w:ascii="Simplified Arabic" w:hAnsi="Simplified Arabic" w:cs="Simplified Arabic"/>
          <w:sz w:val="28"/>
          <w:szCs w:val="28"/>
          <w:rtl/>
          <w:lang w:bidi="ar-EG"/>
        </w:rPr>
        <w:t xml:space="preserve"> </w:t>
      </w:r>
      <w:r w:rsidR="00E617B5" w:rsidRPr="00661F36">
        <w:rPr>
          <w:rFonts w:ascii="Simplified Arabic" w:hAnsi="Simplified Arabic" w:cs="Simplified Arabic"/>
          <w:sz w:val="28"/>
          <w:szCs w:val="28"/>
          <w:rtl/>
          <w:lang w:bidi="ar-EG"/>
        </w:rPr>
        <w:t>وَأَعْرِفُ هذَا الإِنْسَانَ: أَفِي الْجَسَدِ أَمْ خَارِجَ الْجَسَدِ؟ لَسْتُ أَعْلَمُ. اللهُ يَعْلَمُ.</w:t>
      </w:r>
      <w:r w:rsidRPr="00661F36">
        <w:rPr>
          <w:rFonts w:ascii="Simplified Arabic" w:hAnsi="Simplified Arabic" w:cs="Simplified Arabic"/>
          <w:sz w:val="28"/>
          <w:szCs w:val="28"/>
          <w:rtl/>
          <w:lang w:bidi="ar-EG"/>
        </w:rPr>
        <w:t xml:space="preserve"> </w:t>
      </w:r>
      <w:r w:rsidR="00E617B5" w:rsidRPr="00661F36">
        <w:rPr>
          <w:rFonts w:ascii="Simplified Arabic" w:hAnsi="Simplified Arabic" w:cs="Simplified Arabic"/>
          <w:sz w:val="28"/>
          <w:szCs w:val="28"/>
          <w:rtl/>
          <w:lang w:bidi="ar-EG"/>
        </w:rPr>
        <w:t>أَنَّهُ اخْتُطِفَ إِلَى الْفِرْدَوْسِ، وَسَمِعَ كَلِمَاتٍ لاَ يُنْطَقُ بِهَا</w:t>
      </w:r>
      <w:r w:rsidRPr="00661F36">
        <w:rPr>
          <w:rFonts w:ascii="Simplified Arabic" w:hAnsi="Simplified Arabic" w:cs="Simplified Arabic"/>
          <w:sz w:val="28"/>
          <w:szCs w:val="28"/>
          <w:rtl/>
          <w:lang w:bidi="ar-EG"/>
        </w:rPr>
        <w:t>" (2كو12: 2- 4).</w:t>
      </w:r>
    </w:p>
    <w:p w14:paraId="46B84579" w14:textId="24B83E3C"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4- توجد أيضًا سماء السم</w:t>
      </w:r>
      <w:r w:rsidR="00E617B5" w:rsidRPr="00661F36">
        <w:rPr>
          <w:rFonts w:ascii="Simplified Arabic" w:hAnsi="Simplified Arabic" w:cs="Simplified Arabic" w:hint="cs"/>
          <w:b/>
          <w:bCs/>
          <w:sz w:val="28"/>
          <w:szCs w:val="28"/>
          <w:rtl/>
          <w:lang w:bidi="ar-EG"/>
        </w:rPr>
        <w:t>ا</w:t>
      </w:r>
      <w:r w:rsidRPr="00661F36">
        <w:rPr>
          <w:rFonts w:ascii="Simplified Arabic" w:hAnsi="Simplified Arabic" w:cs="Simplified Arabic"/>
          <w:b/>
          <w:bCs/>
          <w:sz w:val="28"/>
          <w:szCs w:val="28"/>
          <w:rtl/>
          <w:lang w:bidi="ar-EG"/>
        </w:rPr>
        <w:t>وات، التي هي عرش الله.</w:t>
      </w:r>
    </w:p>
    <w:p w14:paraId="264E0E85" w14:textId="0F60BDA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قال الرب</w:t>
      </w:r>
      <w:r w:rsidR="00480DE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617B5" w:rsidRPr="00661F36">
        <w:rPr>
          <w:rFonts w:ascii="Simplified Arabic" w:hAnsi="Simplified Arabic" w:cs="Simplified Arabic"/>
          <w:sz w:val="28"/>
          <w:szCs w:val="28"/>
          <w:rtl/>
          <w:lang w:bidi="ar-EG"/>
        </w:rPr>
        <w:t>لاَ تَحْلِفُوا</w:t>
      </w:r>
      <w:r w:rsidR="00E617B5" w:rsidRPr="00661F36">
        <w:rPr>
          <w:rFonts w:ascii="Simplified Arabic" w:hAnsi="Simplified Arabic" w:cs="Simplified Arabic" w:hint="cs"/>
          <w:sz w:val="28"/>
          <w:szCs w:val="28"/>
          <w:rtl/>
          <w:lang w:bidi="ar-EG"/>
        </w:rPr>
        <w:t>...</w:t>
      </w:r>
      <w:r w:rsidR="00E617B5" w:rsidRPr="00661F36">
        <w:rPr>
          <w:rFonts w:ascii="Simplified Arabic" w:hAnsi="Simplified Arabic" w:cs="Simplified Arabic"/>
          <w:sz w:val="28"/>
          <w:szCs w:val="28"/>
          <w:rtl/>
          <w:lang w:bidi="ar-EG"/>
        </w:rPr>
        <w:t xml:space="preserve"> بِالسَّمَاءِ لأَنَّهَا كُرْسِيُّ اللهِ</w:t>
      </w:r>
      <w:r w:rsidRPr="00661F36">
        <w:rPr>
          <w:rFonts w:ascii="Simplified Arabic" w:hAnsi="Simplified Arabic" w:cs="Simplified Arabic"/>
          <w:sz w:val="28"/>
          <w:szCs w:val="28"/>
          <w:rtl/>
          <w:lang w:bidi="ar-EG"/>
        </w:rPr>
        <w:t>" (مت5: 34).</w:t>
      </w:r>
    </w:p>
    <w:p w14:paraId="1B8FDCCF" w14:textId="114A90C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وهذه التي قال عنها السيد الرب لنيقوديموس</w:t>
      </w:r>
      <w:r w:rsidR="007B5F1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617B5" w:rsidRPr="00661F36">
        <w:rPr>
          <w:rFonts w:ascii="Simplified Arabic" w:hAnsi="Simplified Arabic" w:cs="Simplified Arabic"/>
          <w:sz w:val="28"/>
          <w:szCs w:val="28"/>
          <w:rtl/>
          <w:lang w:bidi="ar-EG"/>
        </w:rPr>
        <w:t>لَيْسَ أَحَدٌ صَعِدَ إِلَى السَّمَاءِ إِلاَّ الَّذِي نَزَلَ مِنَ السَّمَاءِ، ابْنُ الإِنْسَانِ الَّذِي هُوَ فِي السَّمَاءِ</w:t>
      </w:r>
      <w:r w:rsidRPr="00661F36">
        <w:rPr>
          <w:rFonts w:ascii="Simplified Arabic" w:hAnsi="Simplified Arabic" w:cs="Simplified Arabic"/>
          <w:sz w:val="28"/>
          <w:szCs w:val="28"/>
          <w:rtl/>
          <w:lang w:bidi="ar-EG"/>
        </w:rPr>
        <w:t>" (يو3: 13).</w:t>
      </w:r>
    </w:p>
    <w:p w14:paraId="7916B887" w14:textId="0E9038A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وواضح أن أخنوخ وإيليا صعدا إلى السماء. ولكن ليس إلى سماء السم</w:t>
      </w:r>
      <w:r w:rsidR="00E617B5"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وات التي لم يصعد إليها أحد سوى ربنا يسوع المسيح.</w:t>
      </w:r>
    </w:p>
    <w:p w14:paraId="77B2103F" w14:textId="659FA5A6" w:rsidR="00C92EEE" w:rsidRPr="00661F36" w:rsidRDefault="00D94F6C"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46976" behindDoc="0" locked="0" layoutInCell="1" allowOverlap="1" wp14:anchorId="24F5C435" wp14:editId="349FDE74">
                <wp:simplePos x="0" y="0"/>
                <wp:positionH relativeFrom="column">
                  <wp:posOffset>2174957</wp:posOffset>
                </wp:positionH>
                <wp:positionV relativeFrom="paragraph">
                  <wp:posOffset>1264285</wp:posOffset>
                </wp:positionV>
                <wp:extent cx="314325" cy="304800"/>
                <wp:effectExtent l="0" t="0" r="28575" b="19050"/>
                <wp:wrapNone/>
                <wp:docPr id="37" name="Oval 37"/>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9AA9B3" id="Oval 37" o:spid="_x0000_s1026" style="position:absolute;margin-left:171.25pt;margin-top:99.55pt;width:24.75pt;height: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" filled="f" strokecolor="maroon" strokeweight="1.5pt"/>
            </w:pict>
          </mc:Fallback>
        </mc:AlternateContent>
      </w:r>
      <w:r w:rsidR="00C92EEE" w:rsidRPr="00661F36">
        <w:rPr>
          <w:rFonts w:ascii="Simplified Arabic" w:hAnsi="Simplified Arabic" w:cs="Simplified Arabic"/>
          <w:sz w:val="28"/>
          <w:szCs w:val="28"/>
          <w:rtl/>
          <w:lang w:bidi="ar-EG"/>
        </w:rPr>
        <w:t>وورد ذكرها في صلاة الملك سليمان يوم تدشين الهيكل، حينما قال للرب</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E617B5" w:rsidRPr="00661F36">
        <w:rPr>
          <w:rFonts w:ascii="Simplified Arabic" w:hAnsi="Simplified Arabic" w:cs="Simplified Arabic"/>
          <w:sz w:val="28"/>
          <w:szCs w:val="28"/>
          <w:rtl/>
          <w:lang w:bidi="ar-EG"/>
        </w:rPr>
        <w:t>هُوَذَا السَّمَاوَاتُ وَسَمَاءُ السَّمَاوَاتِ لاَ تَسَعُكَ، فَكَمْ بِالأَقَلِّ هذَا الْبَيْتُ الَّذِي بَنَيْتُ؟</w:t>
      </w:r>
      <w:r w:rsidR="00C92EEE" w:rsidRPr="00661F36">
        <w:rPr>
          <w:rFonts w:ascii="Simplified Arabic" w:hAnsi="Simplified Arabic" w:cs="Simplified Arabic"/>
          <w:sz w:val="28"/>
          <w:szCs w:val="28"/>
          <w:rtl/>
          <w:lang w:bidi="ar-EG"/>
        </w:rPr>
        <w:t>" (1مل8: 27). وورد ذكرها أيضًا في قول المرتل في المزمور</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E617B5" w:rsidRPr="00661F36">
        <w:rPr>
          <w:rFonts w:ascii="Simplified Arabic" w:hAnsi="Simplified Arabic" w:cs="Simplified Arabic"/>
          <w:sz w:val="28"/>
          <w:szCs w:val="28"/>
          <w:rtl/>
          <w:lang w:bidi="ar-EG"/>
        </w:rPr>
        <w:t>سَبِّحِيهِ يَا سَمَاءَ السَّمَاوَاتِ</w:t>
      </w:r>
      <w:r w:rsidR="00C92EEE" w:rsidRPr="00661F36">
        <w:rPr>
          <w:rFonts w:ascii="Simplified Arabic" w:hAnsi="Simplified Arabic" w:cs="Simplified Arabic"/>
          <w:sz w:val="28"/>
          <w:szCs w:val="28"/>
          <w:rtl/>
          <w:lang w:bidi="ar-EG"/>
        </w:rPr>
        <w:t>" (مز148: 4).</w:t>
      </w:r>
    </w:p>
    <w:p w14:paraId="5AD7E9D3" w14:textId="50945577" w:rsidR="0093406B" w:rsidRPr="00661F36" w:rsidRDefault="0093406B" w:rsidP="00D94F6C">
      <w:pPr>
        <w:widowControl w:val="0"/>
        <w:tabs>
          <w:tab w:val="left" w:pos="11"/>
          <w:tab w:val="left" w:pos="8130"/>
        </w:tabs>
        <w:spacing w:beforeLines="40" w:before="96" w:afterLines="40" w:after="96" w:line="252" w:lineRule="auto"/>
        <w:ind w:firstLine="295"/>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11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283218FF" w14:textId="77777777" w:rsidR="0093406B" w:rsidRPr="00661F36" w:rsidRDefault="0093406B" w:rsidP="00082D88">
      <w:pPr>
        <w:widowControl w:val="0"/>
        <w:tabs>
          <w:tab w:val="left" w:pos="11"/>
          <w:tab w:val="left" w:pos="8130"/>
        </w:tabs>
        <w:spacing w:beforeLines="40" w:before="96" w:afterLines="40" w:after="96" w:line="252" w:lineRule="auto"/>
        <w:jc w:val="center"/>
        <w:rPr>
          <w:sz w:val="28"/>
          <w:szCs w:val="28"/>
          <w:rtl/>
          <w:lang w:bidi="ar-EG"/>
        </w:rPr>
      </w:pPr>
      <w:r w:rsidRPr="00661F36">
        <w:rPr>
          <w:noProof/>
          <w:sz w:val="24"/>
          <w:szCs w:val="24"/>
          <w:lang w:bidi="ar-EG"/>
        </w:rPr>
        <mc:AlternateContent>
          <mc:Choice Requires="wps">
            <w:drawing>
              <wp:anchor distT="0" distB="0" distL="114300" distR="114300" simplePos="0" relativeHeight="251588608" behindDoc="1" locked="0" layoutInCell="1" allowOverlap="1" wp14:anchorId="372972E5" wp14:editId="47787A88">
                <wp:simplePos x="0" y="0"/>
                <wp:positionH relativeFrom="column">
                  <wp:posOffset>1809115</wp:posOffset>
                </wp:positionH>
                <wp:positionV relativeFrom="paragraph">
                  <wp:posOffset>78023</wp:posOffset>
                </wp:positionV>
                <wp:extent cx="993606" cy="433415"/>
                <wp:effectExtent l="0" t="0" r="16510" b="24130"/>
                <wp:wrapNone/>
                <wp:docPr id="38" name="Text Box 38"/>
                <wp:cNvGraphicFramePr/>
                <a:graphic xmlns:a="http://schemas.openxmlformats.org/drawingml/2006/main">
                  <a:graphicData uri="http://schemas.microsoft.com/office/word/2010/wordprocessingShape">
                    <wps:wsp>
                      <wps:cNvSpPr txBox="1"/>
                      <wps:spPr>
                        <a:xfrm>
                          <a:off x="0" y="0"/>
                          <a:ext cx="993606" cy="433415"/>
                        </a:xfrm>
                        <a:prstGeom prst="rect">
                          <a:avLst/>
                        </a:prstGeom>
                        <a:solidFill>
                          <a:schemeClr val="bg1"/>
                        </a:solidFill>
                        <a:ln w="19050">
                          <a:solidFill>
                            <a:srgbClr val="800000"/>
                          </a:solidFill>
                        </a:ln>
                      </wps:spPr>
                      <wps:txbx>
                        <w:txbxContent>
                          <w:p w14:paraId="7670A7E8" w14:textId="7183CA27" w:rsidR="0093406B" w:rsidRPr="00713B7B" w:rsidRDefault="0093406B" w:rsidP="00EF67B4">
                            <w:pPr>
                              <w:pStyle w:val="Heading2"/>
                            </w:pPr>
                            <w:bookmarkStart w:id="23" w:name="_Toc236468498"/>
                            <w:r>
                              <w:rPr>
                                <w:rFonts w:hint="cs"/>
                                <w:rtl/>
                              </w:rPr>
                              <w:t>جَـسَـــــد</w:t>
                            </w:r>
                            <w:bookmarkEnd w:id="2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972E5" id="Text Box 38" o:spid="_x0000_s1039" type="#_x0000_t202" style="position:absolute;left:0;text-align:left;margin-left:142.45pt;margin-top:6.15pt;width:78.25pt;height:3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" fillcolor="white [3212]" strokecolor="maroon" strokeweight="1.5pt">
                <v:textbox>
                  <w:txbxContent>
                    <w:p w14:paraId="7670A7E8" w14:textId="7183CA27" w:rsidR="0093406B" w:rsidRPr="00713B7B" w:rsidRDefault="0093406B" w:rsidP="00EF67B4">
                      <w:pPr>
                        <w:pStyle w:val="Heading2"/>
                      </w:pPr>
                      <w:bookmarkStart w:id="24" w:name="_Toc236468498"/>
                      <w:r>
                        <w:rPr>
                          <w:rFonts w:hint="cs"/>
                          <w:rtl/>
                        </w:rPr>
                        <w:t>جَـسَـــــد</w:t>
                      </w:r>
                      <w:bookmarkEnd w:id="24"/>
                    </w:p>
                  </w:txbxContent>
                </v:textbox>
              </v:shape>
            </w:pict>
          </mc:Fallback>
        </mc:AlternateContent>
      </w:r>
    </w:p>
    <w:p w14:paraId="12889A63" w14:textId="1D977A2B" w:rsidR="0093406B" w:rsidRPr="00661F36" w:rsidRDefault="0093406B"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411EBDA5" w14:textId="0DA7677B"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1- واضح أن كلمة جسد يمكن أن تطلق على أجسادنا هذه المادية، أو التي تسمى "أجساد حيوانية" (1كو15: 44). وللحيوانات </w:t>
      </w:r>
      <w:hyperlink r:id="rId13" w:history="1">
        <w:r w:rsidRPr="00661F36">
          <w:rPr>
            <w:rStyle w:val="Hyperlink"/>
            <w:rFonts w:ascii="Simplified Arabic" w:hAnsi="Simplified Arabic" w:cs="Simplified Arabic"/>
            <w:color w:val="auto"/>
            <w:sz w:val="28"/>
            <w:szCs w:val="28"/>
            <w:u w:val="none"/>
            <w:rtl/>
          </w:rPr>
          <w:t>أيضًا</w:t>
        </w:r>
      </w:hyperlink>
      <w:r w:rsidRPr="00661F36">
        <w:rPr>
          <w:rFonts w:ascii="Simplified Arabic" w:hAnsi="Simplified Arabic" w:cs="Simplified Arabic"/>
          <w:sz w:val="28"/>
          <w:szCs w:val="28"/>
          <w:rtl/>
          <w:lang w:bidi="ar-EG"/>
        </w:rPr>
        <w:t xml:space="preserve"> وللطيور أجساد. وهكذا قال القديس بولس الرسول</w:t>
      </w:r>
      <w:r w:rsidR="006D53D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A59E7" w:rsidRPr="00661F36">
        <w:rPr>
          <w:rFonts w:ascii="Simplified Arabic" w:hAnsi="Simplified Arabic" w:cs="Simplified Arabic"/>
          <w:sz w:val="28"/>
          <w:szCs w:val="28"/>
          <w:rtl/>
          <w:lang w:bidi="ar-EG"/>
        </w:rPr>
        <w:t>لَيْسَ كُلُّ جَسَدٍ جَسَدًا وَاحِدًا، بَلْ لِلنَّاسِ جَسَدٌ وَاحِدٌ، وَلِلْبَهَائِمِ جَسَدٌ آخَرُ، وَلِلسَّمَكِ آخَرُ، وَلِلطَّيْرِ آخَرُ</w:t>
      </w:r>
      <w:r w:rsidRPr="00661F36">
        <w:rPr>
          <w:rFonts w:ascii="Simplified Arabic" w:hAnsi="Simplified Arabic" w:cs="Simplified Arabic"/>
          <w:sz w:val="28"/>
          <w:szCs w:val="28"/>
          <w:rtl/>
          <w:lang w:bidi="ar-EG"/>
        </w:rPr>
        <w:t>" (1كو15: 39).</w:t>
      </w:r>
    </w:p>
    <w:p w14:paraId="535E2D7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هناك أيضًا جسد القيامة، وهو جسد روحاني سماوي (1كو15: 44، 49).</w:t>
      </w:r>
    </w:p>
    <w:p w14:paraId="5F0430B6" w14:textId="17A0ECFD" w:rsidR="00C92EEE" w:rsidRPr="00661F36" w:rsidRDefault="00C92EEE" w:rsidP="00082D88">
      <w:pPr>
        <w:pStyle w:val="ListParagraph"/>
        <w:widowControl w:val="0"/>
        <w:tabs>
          <w:tab w:val="left" w:pos="11"/>
          <w:tab w:val="left" w:pos="8130"/>
        </w:tabs>
        <w:spacing w:beforeLines="40" w:before="96" w:afterLines="40" w:after="96" w:line="252" w:lineRule="auto"/>
        <w:ind w:left="0" w:firstLine="11"/>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lastRenderedPageBreak/>
        <w:t>وقال أيضًا</w:t>
      </w:r>
      <w:r w:rsidR="0089298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A59E7" w:rsidRPr="00661F36">
        <w:rPr>
          <w:rFonts w:ascii="Simplified Arabic" w:hAnsi="Simplified Arabic" w:cs="Simplified Arabic"/>
          <w:sz w:val="28"/>
          <w:szCs w:val="28"/>
          <w:rtl/>
          <w:lang w:bidi="ar-EG"/>
        </w:rPr>
        <w:t>أَجْسَامٌ سَمَاوِيَّةٌ، وَأَجْسَامٌ أَرْضِيَّةٌ</w:t>
      </w:r>
      <w:r w:rsidRPr="00661F36">
        <w:rPr>
          <w:rFonts w:ascii="Simplified Arabic" w:hAnsi="Simplified Arabic" w:cs="Simplified Arabic"/>
          <w:sz w:val="28"/>
          <w:szCs w:val="28"/>
          <w:rtl/>
          <w:lang w:bidi="ar-EG"/>
        </w:rPr>
        <w:t>" (1كو15: 40).</w:t>
      </w:r>
    </w:p>
    <w:p w14:paraId="3ECD8C36"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على أن كلمة جسد يمكن أن تطلق على الإنسان كله.</w:t>
      </w:r>
    </w:p>
    <w:p w14:paraId="6E88C224" w14:textId="13B06D7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وعلى ذلك قيل في تجسد الرب</w:t>
      </w:r>
      <w:r w:rsidR="0089298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A59E7" w:rsidRPr="00661F36">
        <w:rPr>
          <w:rFonts w:ascii="Simplified Arabic" w:hAnsi="Simplified Arabic" w:cs="Simplified Arabic"/>
          <w:sz w:val="28"/>
          <w:szCs w:val="28"/>
          <w:rtl/>
          <w:lang w:bidi="ar-EG"/>
        </w:rPr>
        <w:t>وَالْكَلِمَةُ صَارَ جَسَدًا وَحَلَّ بَيْنَنَا</w:t>
      </w:r>
      <w:r w:rsidRPr="00661F36">
        <w:rPr>
          <w:rFonts w:ascii="Simplified Arabic" w:hAnsi="Simplified Arabic" w:cs="Simplified Arabic"/>
          <w:sz w:val="28"/>
          <w:szCs w:val="28"/>
          <w:rtl/>
          <w:lang w:bidi="ar-EG"/>
        </w:rPr>
        <w:t>" (يو1: 14). وطبعًا ليس المقصود مجرد جسد، وإنما إنسانًا كاملًا..</w:t>
      </w:r>
      <w:r w:rsidR="006A59E7" w:rsidRPr="00661F36">
        <w:rPr>
          <w:rFonts w:ascii="Simplified Arabic" w:hAnsi="Simplified Arabic" w:cs="Simplified Arabic" w:hint="cs"/>
          <w:sz w:val="28"/>
          <w:szCs w:val="28"/>
          <w:rtl/>
          <w:lang w:bidi="ar-EG"/>
        </w:rPr>
        <w:t>.</w:t>
      </w:r>
    </w:p>
    <w:p w14:paraId="0F8CC6B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السيد في مناجاته الطويلة مع الآب في (يو17):</w:t>
      </w:r>
    </w:p>
    <w:p w14:paraId="26AFC953" w14:textId="7DFE52E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6A59E7" w:rsidRPr="00661F36">
        <w:rPr>
          <w:rFonts w:ascii="Simplified Arabic" w:hAnsi="Simplified Arabic" w:cs="Simplified Arabic"/>
          <w:sz w:val="28"/>
          <w:szCs w:val="28"/>
          <w:rtl/>
          <w:lang w:bidi="ar-EG"/>
        </w:rPr>
        <w:t>أَيُّهَا الآبُ</w:t>
      </w:r>
      <w:r w:rsidR="006A59E7" w:rsidRPr="00661F36">
        <w:rPr>
          <w:rFonts w:ascii="Simplified Arabic" w:hAnsi="Simplified Arabic" w:cs="Simplified Arabic" w:hint="cs"/>
          <w:sz w:val="28"/>
          <w:szCs w:val="28"/>
          <w:rtl/>
          <w:lang w:bidi="ar-EG"/>
        </w:rPr>
        <w:t>..</w:t>
      </w:r>
      <w:r w:rsidR="006A59E7" w:rsidRPr="00661F36">
        <w:rPr>
          <w:rFonts w:ascii="Simplified Arabic" w:hAnsi="Simplified Arabic" w:cs="Simplified Arabic"/>
          <w:sz w:val="28"/>
          <w:szCs w:val="28"/>
          <w:rtl/>
          <w:lang w:bidi="ar-EG"/>
        </w:rPr>
        <w:t>. مَجِّدِ ابْنَكَ لِيُمَجِّدَكَ ابْنُكَ أَيْضًا،</w:t>
      </w:r>
      <w:r w:rsidR="006A59E7" w:rsidRPr="00661F36">
        <w:rPr>
          <w:rFonts w:ascii="Simplified Arabic" w:hAnsi="Simplified Arabic" w:cs="Simplified Arabic" w:hint="cs"/>
          <w:sz w:val="28"/>
          <w:szCs w:val="28"/>
          <w:rtl/>
          <w:lang w:bidi="ar-EG"/>
        </w:rPr>
        <w:t xml:space="preserve"> </w:t>
      </w:r>
      <w:r w:rsidR="006A59E7" w:rsidRPr="00661F36">
        <w:rPr>
          <w:rFonts w:ascii="Simplified Arabic" w:hAnsi="Simplified Arabic" w:cs="Simplified Arabic"/>
          <w:sz w:val="28"/>
          <w:szCs w:val="28"/>
          <w:rtl/>
          <w:lang w:bidi="ar-EG"/>
        </w:rPr>
        <w:t>إِذْ أَعْطَيْتَهُ سُلْطَانًا عَلَى كُلِّ جَسَدٍ لِيُعْطِيَ حَيَاةً أَبَدِيَّةً لِكُلِّ مَنْ أَعْطَيْتَهُ</w:t>
      </w:r>
      <w:r w:rsidRPr="00661F36">
        <w:rPr>
          <w:rFonts w:ascii="Simplified Arabic" w:hAnsi="Simplified Arabic" w:cs="Simplified Arabic"/>
          <w:sz w:val="28"/>
          <w:szCs w:val="28"/>
          <w:rtl/>
          <w:lang w:bidi="ar-EG"/>
        </w:rPr>
        <w:t>" (يو17: 1، 2). وواضح أن سلطانه لم يكن على الأجساد فقط، بل على البشر الذين يعطيهم حياة أبدية. فعبارة "كل جسد" هنا، تعني كل إنسان.</w:t>
      </w:r>
    </w:p>
    <w:p w14:paraId="40CB3823" w14:textId="1C95BB2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الرب عن الضيقة العظمى في آخر الأيام</w:t>
      </w:r>
      <w:r w:rsidR="00203D8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A59E7" w:rsidRPr="00661F36">
        <w:rPr>
          <w:rFonts w:ascii="Simplified Arabic" w:hAnsi="Simplified Arabic" w:cs="Simplified Arabic"/>
          <w:sz w:val="28"/>
          <w:szCs w:val="28"/>
          <w:rtl/>
          <w:lang w:bidi="ar-EG"/>
        </w:rPr>
        <w:t>وَلَوْ لَمْ تُقَصَّرْ تِلْكَ الأَيَّامُ لَمْ يَخْلُصْ جَسَدٌ</w:t>
      </w:r>
      <w:r w:rsidRPr="00661F36">
        <w:rPr>
          <w:rFonts w:ascii="Simplified Arabic" w:hAnsi="Simplified Arabic" w:cs="Simplified Arabic"/>
          <w:sz w:val="28"/>
          <w:szCs w:val="28"/>
          <w:rtl/>
          <w:lang w:bidi="ar-EG"/>
        </w:rPr>
        <w:t>" (مت24: 22) أي لم يخلص إنسان.</w:t>
      </w:r>
    </w:p>
    <w:p w14:paraId="4F357F64" w14:textId="4CC29EE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القديس بولس الرسول في رسالته إلى غلاطية</w:t>
      </w:r>
      <w:r w:rsidR="00057B1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A59E7" w:rsidRPr="00661F36">
        <w:rPr>
          <w:rFonts w:ascii="Simplified Arabic" w:hAnsi="Simplified Arabic" w:cs="Simplified Arabic"/>
          <w:sz w:val="28"/>
          <w:szCs w:val="28"/>
          <w:rtl/>
          <w:lang w:bidi="ar-EG"/>
        </w:rPr>
        <w:t>لأَنَّهُ بِأَعْمَالِ النَّامُوسِ لاَ يَتَبَرَّرُ جَسَدٌ مَا</w:t>
      </w:r>
      <w:r w:rsidRPr="00661F36">
        <w:rPr>
          <w:rFonts w:ascii="Simplified Arabic" w:hAnsi="Simplified Arabic" w:cs="Simplified Arabic"/>
          <w:sz w:val="28"/>
          <w:szCs w:val="28"/>
          <w:rtl/>
          <w:lang w:bidi="ar-EG"/>
        </w:rPr>
        <w:t>" (غل</w:t>
      </w:r>
      <w:r w:rsidR="00057B16"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2: 16). والمقصود طبعًا لا يتبرر إنسان.</w:t>
      </w:r>
    </w:p>
    <w:p w14:paraId="5264EFA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واستخدمت كلمة (جسد) أيضًا بمعنى رمزي:</w:t>
      </w:r>
    </w:p>
    <w:p w14:paraId="054AA8B9" w14:textId="6157E65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قيل عن الكنيسة إنها جسد المسيح، وهو الرأس لهذا الجسد (كو1: 18). وبهذا المعنى قيل</w:t>
      </w:r>
      <w:r w:rsidR="00057B1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A59E7" w:rsidRPr="00661F36">
        <w:rPr>
          <w:rFonts w:ascii="Simplified Arabic" w:hAnsi="Simplified Arabic" w:cs="Simplified Arabic"/>
          <w:sz w:val="28"/>
          <w:szCs w:val="28"/>
          <w:rtl/>
          <w:lang w:bidi="ar-EG"/>
        </w:rPr>
        <w:t>أَنَّنَا أَعْضَاءُ جِسْمِهِ، مِنْ لَحْمِهِ وَمِنْ عِظَامِهِ</w:t>
      </w:r>
      <w:r w:rsidRPr="00661F36">
        <w:rPr>
          <w:rFonts w:ascii="Simplified Arabic" w:hAnsi="Simplified Arabic" w:cs="Simplified Arabic"/>
          <w:sz w:val="28"/>
          <w:szCs w:val="28"/>
          <w:rtl/>
          <w:lang w:bidi="ar-EG"/>
        </w:rPr>
        <w:t>" (أف5: 30). وقيل أيضًا "</w:t>
      </w:r>
      <w:r w:rsidR="006A59E7" w:rsidRPr="00661F36">
        <w:rPr>
          <w:rFonts w:ascii="Simplified Arabic" w:hAnsi="Simplified Arabic" w:cs="Simplified Arabic"/>
          <w:sz w:val="28"/>
          <w:szCs w:val="28"/>
          <w:rtl/>
          <w:lang w:bidi="ar-EG"/>
        </w:rPr>
        <w:t>نَحْنُ الْكَثِيرِينَ: جَسَدٌ وَاحِدٌ</w:t>
      </w:r>
      <w:r w:rsidRPr="00661F36">
        <w:rPr>
          <w:rFonts w:ascii="Simplified Arabic" w:hAnsi="Simplified Arabic" w:cs="Simplified Arabic"/>
          <w:sz w:val="28"/>
          <w:szCs w:val="28"/>
          <w:rtl/>
          <w:lang w:bidi="ar-EG"/>
        </w:rPr>
        <w:t>" (رو12: 5) "</w:t>
      </w:r>
      <w:r w:rsidR="006A59E7" w:rsidRPr="00661F36">
        <w:rPr>
          <w:rFonts w:ascii="Simplified Arabic" w:hAnsi="Simplified Arabic" w:cs="Simplified Arabic"/>
          <w:sz w:val="28"/>
          <w:szCs w:val="28"/>
          <w:rtl/>
          <w:lang w:bidi="ar-EG"/>
        </w:rPr>
        <w:t>الْمَسِيحَ أَيْضًا رَأْسُ الْكَنِيسَةِ، وَهُوَ مُخَلِّصُ الْجَسَدِ</w:t>
      </w:r>
      <w:r w:rsidRPr="00661F36">
        <w:rPr>
          <w:rFonts w:ascii="Simplified Arabic" w:hAnsi="Simplified Arabic" w:cs="Simplified Arabic"/>
          <w:sz w:val="28"/>
          <w:szCs w:val="28"/>
          <w:rtl/>
          <w:lang w:bidi="ar-EG"/>
        </w:rPr>
        <w:t>" (أف5: 23).</w:t>
      </w:r>
    </w:p>
    <w:p w14:paraId="1C37668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واستخدم تعبير (الجسد) عن كل ما هو ضد الروح.</w:t>
      </w:r>
    </w:p>
    <w:p w14:paraId="1464E7B1" w14:textId="6B5520B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فقيل</w:t>
      </w:r>
      <w:r w:rsidR="00057B1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A59E7" w:rsidRPr="00661F36">
        <w:rPr>
          <w:rFonts w:ascii="Simplified Arabic" w:hAnsi="Simplified Arabic" w:cs="Simplified Arabic"/>
          <w:sz w:val="28"/>
          <w:szCs w:val="28"/>
          <w:rtl/>
          <w:lang w:bidi="ar-EG"/>
        </w:rPr>
        <w:t>أَبَعْدَمَا ابْتَدَأْتُمْ بِالرُّوحِ تُكَمَّلُونَ الآنَ بِالْجَسَدِ؟</w:t>
      </w:r>
      <w:r w:rsidRPr="00661F36">
        <w:rPr>
          <w:rFonts w:ascii="Simplified Arabic" w:hAnsi="Simplified Arabic" w:cs="Simplified Arabic"/>
          <w:sz w:val="28"/>
          <w:szCs w:val="28"/>
          <w:rtl/>
          <w:lang w:bidi="ar-EG"/>
        </w:rPr>
        <w:t>!" (غل</w:t>
      </w:r>
      <w:r w:rsidR="00057B16"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3: 3). وقيل أيضًا</w:t>
      </w:r>
      <w:r w:rsidR="00057B1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910CE" w:rsidRPr="00661F36">
        <w:rPr>
          <w:rFonts w:ascii="Simplified Arabic" w:hAnsi="Simplified Arabic" w:cs="Simplified Arabic"/>
          <w:sz w:val="28"/>
          <w:szCs w:val="28"/>
          <w:rtl/>
          <w:lang w:bidi="ar-EG"/>
        </w:rPr>
        <w:t xml:space="preserve">لاَ شَيْءَ مِنَ الدَّيْنُونَةِ الآنَ عَلَى الَّذِينَ هُمْ فِي الْمَسِيحِ يَسُوعَ، السَّالِكِينَ لَيْسَ حَسَبَ الْجَسَدِ بَلْ </w:t>
      </w:r>
      <w:r w:rsidR="003910CE" w:rsidRPr="00661F36">
        <w:rPr>
          <w:rFonts w:ascii="Simplified Arabic" w:hAnsi="Simplified Arabic" w:cs="Simplified Arabic"/>
          <w:sz w:val="28"/>
          <w:szCs w:val="28"/>
          <w:rtl/>
          <w:lang w:bidi="ar-EG"/>
        </w:rPr>
        <w:lastRenderedPageBreak/>
        <w:t>حَسَبَ الرُّوحِ</w:t>
      </w:r>
      <w:r w:rsidRPr="00661F36">
        <w:rPr>
          <w:rFonts w:ascii="Simplified Arabic" w:hAnsi="Simplified Arabic" w:cs="Simplified Arabic"/>
          <w:sz w:val="28"/>
          <w:szCs w:val="28"/>
          <w:rtl/>
          <w:lang w:bidi="ar-EG"/>
        </w:rPr>
        <w:t>" (رو8: 1). وقيل كذلك</w:t>
      </w:r>
      <w:r w:rsidR="00057B1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15435" w:rsidRPr="00661F36">
        <w:rPr>
          <w:rFonts w:ascii="Simplified Arabic" w:hAnsi="Simplified Arabic" w:cs="Simplified Arabic"/>
          <w:sz w:val="28"/>
          <w:szCs w:val="28"/>
          <w:rtl/>
          <w:lang w:bidi="ar-EG"/>
        </w:rPr>
        <w:t>لاَ فِي حِكْمَةٍ جَسَدِيَّةٍ بَلْ فِي نِعْمَةِ اللهِ</w:t>
      </w:r>
      <w:r w:rsidRPr="00661F36">
        <w:rPr>
          <w:rFonts w:ascii="Simplified Arabic" w:hAnsi="Simplified Arabic" w:cs="Simplified Arabic"/>
          <w:sz w:val="28"/>
          <w:szCs w:val="28"/>
          <w:rtl/>
          <w:lang w:bidi="ar-EG"/>
        </w:rPr>
        <w:t>" (2كو1: 12).</w:t>
      </w:r>
    </w:p>
    <w:p w14:paraId="37A5BB3E" w14:textId="77777777" w:rsidR="000E679A" w:rsidRPr="00661F36" w:rsidRDefault="000E679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16"/>
          <w:szCs w:val="16"/>
          <w:highlight w:val="darkYellow"/>
          <w:rtl/>
          <w:lang w:bidi="ar-EG"/>
        </w:rPr>
      </w:pPr>
      <w:r w:rsidRPr="00661F36">
        <w:rPr>
          <w:noProof/>
          <w:sz w:val="24"/>
          <w:szCs w:val="24"/>
          <w:highlight w:val="darkYellow"/>
          <w:lang w:bidi="ar-EG"/>
        </w:rPr>
        <mc:AlternateContent>
          <mc:Choice Requires="wps">
            <w:drawing>
              <wp:anchor distT="0" distB="0" distL="114300" distR="114300" simplePos="0" relativeHeight="251640832" behindDoc="0" locked="0" layoutInCell="1" allowOverlap="1" wp14:anchorId="57BADBED" wp14:editId="4FD6B773">
                <wp:simplePos x="0" y="0"/>
                <wp:positionH relativeFrom="column">
                  <wp:posOffset>2247900</wp:posOffset>
                </wp:positionH>
                <wp:positionV relativeFrom="paragraph">
                  <wp:posOffset>186911</wp:posOffset>
                </wp:positionV>
                <wp:extent cx="314325" cy="304800"/>
                <wp:effectExtent l="0" t="0" r="28575" b="19050"/>
                <wp:wrapNone/>
                <wp:docPr id="39" name="Oval 39"/>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92DD02" id="Oval 39" o:spid="_x0000_s1026" style="position:absolute;margin-left:177pt;margin-top:14.7pt;width:24.75pt;height: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" filled="f" strokecolor="maroon" strokeweight="1.5pt"/>
            </w:pict>
          </mc:Fallback>
        </mc:AlternateContent>
      </w:r>
    </w:p>
    <w:p w14:paraId="6C0D14B5" w14:textId="3BD52077" w:rsidR="000E679A" w:rsidRPr="00661F36" w:rsidRDefault="000E679A"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1</w:t>
      </w:r>
      <w:r w:rsidR="0069376E" w:rsidRPr="00661F36">
        <w:rPr>
          <w:rFonts w:ascii="Simplified Arabic" w:hAnsi="Simplified Arabic" w:cs="MCS Rika S_U normal." w:hint="cs"/>
          <w:b/>
          <w:bCs/>
          <w:sz w:val="26"/>
          <w:szCs w:val="26"/>
          <w:rtl/>
          <w:lang w:bidi="ar-EG"/>
        </w:rPr>
        <w:t>2</w:t>
      </w:r>
      <w:r w:rsidRPr="00661F36">
        <w:rPr>
          <w:rFonts w:ascii="Simplified Arabic" w:hAnsi="Simplified Arabic" w:cs="MCS Rika S_U normal." w:hint="cs"/>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4CE06621" w14:textId="77777777" w:rsidR="000E679A" w:rsidRPr="00661F36" w:rsidRDefault="000E679A"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36736" behindDoc="1" locked="0" layoutInCell="1" allowOverlap="1" wp14:anchorId="633AAD44" wp14:editId="4EA55242">
                <wp:simplePos x="0" y="0"/>
                <wp:positionH relativeFrom="column">
                  <wp:posOffset>1972643</wp:posOffset>
                </wp:positionH>
                <wp:positionV relativeFrom="paragraph">
                  <wp:posOffset>56226</wp:posOffset>
                </wp:positionV>
                <wp:extent cx="909873" cy="465128"/>
                <wp:effectExtent l="0" t="0" r="24130" b="11430"/>
                <wp:wrapNone/>
                <wp:docPr id="40" name="Text Box 40"/>
                <wp:cNvGraphicFramePr/>
                <a:graphic xmlns:a="http://schemas.openxmlformats.org/drawingml/2006/main">
                  <a:graphicData uri="http://schemas.microsoft.com/office/word/2010/wordprocessingShape">
                    <wps:wsp>
                      <wps:cNvSpPr txBox="1"/>
                      <wps:spPr>
                        <a:xfrm>
                          <a:off x="0" y="0"/>
                          <a:ext cx="909873" cy="465128"/>
                        </a:xfrm>
                        <a:prstGeom prst="rect">
                          <a:avLst/>
                        </a:prstGeom>
                        <a:solidFill>
                          <a:schemeClr val="bg1"/>
                        </a:solidFill>
                        <a:ln w="19050">
                          <a:solidFill>
                            <a:srgbClr val="800000"/>
                          </a:solidFill>
                        </a:ln>
                      </wps:spPr>
                      <wps:txbx>
                        <w:txbxContent>
                          <w:p w14:paraId="55702B54" w14:textId="73A1754A" w:rsidR="000E679A" w:rsidRPr="00713B7B" w:rsidRDefault="000E679A" w:rsidP="00546C76">
                            <w:pPr>
                              <w:pStyle w:val="Heading2"/>
                            </w:pPr>
                            <w:bookmarkStart w:id="25" w:name="_Toc236468499"/>
                            <w:r>
                              <w:rPr>
                                <w:rFonts w:hint="cs"/>
                                <w:rtl/>
                              </w:rPr>
                              <w:t>ن</w:t>
                            </w:r>
                            <w:r w:rsidR="00317D6B">
                              <w:rPr>
                                <w:rFonts w:hint="cs"/>
                                <w:rtl/>
                              </w:rPr>
                              <w:t>َ</w:t>
                            </w:r>
                            <w:r>
                              <w:rPr>
                                <w:rFonts w:hint="cs"/>
                                <w:rtl/>
                              </w:rPr>
                              <w:t>ـف</w:t>
                            </w:r>
                            <w:r w:rsidR="00317D6B">
                              <w:rPr>
                                <w:rFonts w:hint="cs"/>
                                <w:rtl/>
                              </w:rPr>
                              <w:t>ْ</w:t>
                            </w:r>
                            <w:r>
                              <w:rPr>
                                <w:rFonts w:hint="cs"/>
                                <w:rtl/>
                              </w:rPr>
                              <w:t>ــــــس</w:t>
                            </w:r>
                            <w:bookmarkEnd w:id="2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AAD44" id="Text Box 40" o:spid="_x0000_s1040" type="#_x0000_t202" style="position:absolute;left:0;text-align:left;margin-left:155.35pt;margin-top:4.45pt;width:71.65pt;height:36.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" fillcolor="white [3212]" strokecolor="maroon" strokeweight="1.5pt">
                <v:textbox>
                  <w:txbxContent>
                    <w:p w14:paraId="55702B54" w14:textId="73A1754A" w:rsidR="000E679A" w:rsidRPr="00713B7B" w:rsidRDefault="000E679A" w:rsidP="00546C76">
                      <w:pPr>
                        <w:pStyle w:val="Heading2"/>
                      </w:pPr>
                      <w:bookmarkStart w:id="26" w:name="_Toc236468499"/>
                      <w:r>
                        <w:rPr>
                          <w:rFonts w:hint="cs"/>
                          <w:rtl/>
                        </w:rPr>
                        <w:t>ن</w:t>
                      </w:r>
                      <w:r w:rsidR="00317D6B">
                        <w:rPr>
                          <w:rFonts w:hint="cs"/>
                          <w:rtl/>
                        </w:rPr>
                        <w:t>َ</w:t>
                      </w:r>
                      <w:r>
                        <w:rPr>
                          <w:rFonts w:hint="cs"/>
                          <w:rtl/>
                        </w:rPr>
                        <w:t>ـف</w:t>
                      </w:r>
                      <w:r w:rsidR="00317D6B">
                        <w:rPr>
                          <w:rFonts w:hint="cs"/>
                          <w:rtl/>
                        </w:rPr>
                        <w:t>ْ</w:t>
                      </w:r>
                      <w:r>
                        <w:rPr>
                          <w:rFonts w:hint="cs"/>
                          <w:rtl/>
                        </w:rPr>
                        <w:t>ــــــس</w:t>
                      </w:r>
                      <w:bookmarkEnd w:id="26"/>
                    </w:p>
                  </w:txbxContent>
                </v:textbox>
              </v:shape>
            </w:pict>
          </mc:Fallback>
        </mc:AlternateContent>
      </w:r>
    </w:p>
    <w:p w14:paraId="75E04CD6" w14:textId="38F09B96" w:rsidR="000E679A" w:rsidRPr="00661F36" w:rsidRDefault="000E679A"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1EEB2A0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كلمة نفس لها معانٍ كثيرة في الكتاب:</w:t>
      </w:r>
    </w:p>
    <w:p w14:paraId="3EB8668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فهي تعني العنصر الحي، الذي هو سبب حياة الجسد.</w:t>
      </w:r>
    </w:p>
    <w:p w14:paraId="43410990" w14:textId="3FA5585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مثلما قيل</w:t>
      </w:r>
      <w:r w:rsidR="005E332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9376E" w:rsidRPr="00661F36">
        <w:rPr>
          <w:rFonts w:ascii="Simplified Arabic" w:hAnsi="Simplified Arabic" w:cs="Simplified Arabic"/>
          <w:sz w:val="28"/>
          <w:szCs w:val="28"/>
          <w:rtl/>
          <w:lang w:bidi="ar-EG"/>
        </w:rPr>
        <w:t>نَفْسَ الْجَسَدِ هِيَ فِي الدَّمِ</w:t>
      </w:r>
      <w:r w:rsidRPr="00661F36">
        <w:rPr>
          <w:rFonts w:ascii="Simplified Arabic" w:hAnsi="Simplified Arabic" w:cs="Simplified Arabic"/>
          <w:sz w:val="28"/>
          <w:szCs w:val="28"/>
          <w:rtl/>
          <w:lang w:bidi="ar-EG"/>
        </w:rPr>
        <w:t>" (لا17: 11، 14) أي أنه إذا سفك دمه كله، انتهت حياته الجسدية.</w:t>
      </w:r>
    </w:p>
    <w:p w14:paraId="3118BF5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ويمكن أن كلمة (نفس) تطلق على الإنسان كله.</w:t>
      </w:r>
    </w:p>
    <w:p w14:paraId="1D723BC3" w14:textId="11E0F2F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مثلما قيل عن فلك نوح إنه "</w:t>
      </w:r>
      <w:r w:rsidR="0069376E" w:rsidRPr="00661F36">
        <w:rPr>
          <w:rFonts w:ascii="Simplified Arabic" w:hAnsi="Simplified Arabic" w:cs="Simplified Arabic"/>
          <w:sz w:val="28"/>
          <w:szCs w:val="28"/>
          <w:rtl/>
          <w:lang w:bidi="ar-EG"/>
        </w:rPr>
        <w:t>فِيهِ خَلَصَ قَلِيلُونَ، أَيْ ثَمَانِي أَنْفُسٍ بِالْمَاءِ</w:t>
      </w:r>
      <w:r w:rsidRPr="00661F36">
        <w:rPr>
          <w:rFonts w:ascii="Simplified Arabic" w:hAnsi="Simplified Arabic" w:cs="Simplified Arabic"/>
          <w:sz w:val="28"/>
          <w:szCs w:val="28"/>
          <w:rtl/>
          <w:lang w:bidi="ar-EG"/>
        </w:rPr>
        <w:t>" (1بط3: 20)، أي ثماني أشخاص، وليست أنفسهم فقط دون أجسادهم..</w:t>
      </w:r>
      <w:r w:rsidR="0069376E" w:rsidRPr="00661F36">
        <w:rPr>
          <w:rFonts w:ascii="Simplified Arabic" w:hAnsi="Simplified Arabic" w:cs="Simplified Arabic" w:hint="cs"/>
          <w:sz w:val="28"/>
          <w:szCs w:val="28"/>
          <w:rtl/>
          <w:lang w:bidi="ar-EG"/>
        </w:rPr>
        <w:t>.</w:t>
      </w:r>
    </w:p>
    <w:p w14:paraId="426B6DAC" w14:textId="3DC0F77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إنقاذ سب</w:t>
      </w:r>
      <w:r w:rsidR="00896332" w:rsidRPr="00661F36">
        <w:rPr>
          <w:rFonts w:ascii="Simplified Arabic" w:hAnsi="Simplified Arabic" w:cs="Simplified Arabic"/>
          <w:sz w:val="28"/>
          <w:szCs w:val="28"/>
          <w:rtl/>
          <w:lang w:bidi="ar-EG"/>
        </w:rPr>
        <w:t>ي سدوم، بعد الانتصار في حرب كدر</w:t>
      </w:r>
      <w:r w:rsidRPr="00661F36">
        <w:rPr>
          <w:rFonts w:ascii="Simplified Arabic" w:hAnsi="Simplified Arabic" w:cs="Simplified Arabic"/>
          <w:sz w:val="28"/>
          <w:szCs w:val="28"/>
          <w:rtl/>
          <w:lang w:bidi="ar-EG"/>
        </w:rPr>
        <w:t>لعومر، قال ملك سادوم لأبينا أبْرَام "</w:t>
      </w:r>
      <w:r w:rsidR="0069376E" w:rsidRPr="00661F36">
        <w:rPr>
          <w:rFonts w:ascii="Simplified Arabic" w:hAnsi="Simplified Arabic" w:cs="Simplified Arabic"/>
          <w:sz w:val="28"/>
          <w:szCs w:val="28"/>
          <w:rtl/>
          <w:lang w:bidi="ar-EG"/>
        </w:rPr>
        <w:t>أَعْطِنِي النُّفُوسَ، وَأَمَّا الأَمْلاَكَ فَخُذْهَا لِنَفْسِكَ</w:t>
      </w:r>
      <w:r w:rsidRPr="00661F36">
        <w:rPr>
          <w:rFonts w:ascii="Simplified Arabic" w:hAnsi="Simplified Arabic" w:cs="Simplified Arabic"/>
          <w:sz w:val="28"/>
          <w:szCs w:val="28"/>
          <w:rtl/>
          <w:lang w:bidi="ar-EG"/>
        </w:rPr>
        <w:t>" (تك14: 21). وهو لا يقصد أن يأخذ نفوسهم. وإنما يقصد بعبارة "أعطني النفوس"، أعطني البشر، الناس.</w:t>
      </w:r>
    </w:p>
    <w:p w14:paraId="2E5B446A" w14:textId="062BB47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وقيل في مجيء أبينا يعقوب وأسرته إلى مصر </w:t>
      </w:r>
      <w:r w:rsidR="005649A0" w:rsidRPr="00661F36">
        <w:rPr>
          <w:rFonts w:ascii="Simplified Arabic" w:hAnsi="Simplified Arabic" w:cs="Simplified Arabic"/>
          <w:sz w:val="28"/>
          <w:szCs w:val="28"/>
          <w:rtl/>
          <w:lang w:bidi="ar-EG"/>
        </w:rPr>
        <w:t>"</w:t>
      </w:r>
      <w:r w:rsidR="0069376E" w:rsidRPr="00661F36">
        <w:rPr>
          <w:rFonts w:ascii="Simplified Arabic" w:hAnsi="Simplified Arabic" w:cs="Simplified Arabic"/>
          <w:sz w:val="28"/>
          <w:szCs w:val="28"/>
          <w:rtl/>
          <w:lang w:bidi="ar-EG"/>
        </w:rPr>
        <w:t>جَمِيعُ النُّفُوسِ لِيَعْقُوبَ الَّتِي أَتَتْ إِلَى مِصْرَ، الْخَارِجَةِ مِنْ صُلْبِهِ، مَا عَدَا نِسَاءَ بَنِي يَعْقُوبَ، جَمِيعُ النُّفُوسِ سِتٌّ وَسِتُّونَ نَفْسًا</w:t>
      </w:r>
      <w:r w:rsidRPr="00661F36">
        <w:rPr>
          <w:rFonts w:ascii="Simplified Arabic" w:hAnsi="Simplified Arabic" w:cs="Simplified Arabic"/>
          <w:sz w:val="28"/>
          <w:szCs w:val="28"/>
          <w:rtl/>
          <w:lang w:bidi="ar-EG"/>
        </w:rPr>
        <w:t xml:space="preserve">" (تك46: 26). والمقصود الأشخاص، </w:t>
      </w:r>
      <w:r w:rsidR="005649A0"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بناؤه الخارجون من صلبه. وطبعًا لم يخرج من صلبه مجرد نفوس بلا أجساد...</w:t>
      </w:r>
    </w:p>
    <w:p w14:paraId="7E5C63A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وقد تستخدم كلمة نفس أحيانًا بمعنى الروح.</w:t>
      </w:r>
    </w:p>
    <w:p w14:paraId="15FD0222" w14:textId="69411A7A" w:rsidR="0069376E" w:rsidRPr="00661F36" w:rsidRDefault="005649A0"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وذلك حسب قول الس</w:t>
      </w:r>
      <w:r w:rsidR="00C92EEE" w:rsidRPr="00661F36">
        <w:rPr>
          <w:rFonts w:ascii="Simplified Arabic" w:hAnsi="Simplified Arabic" w:cs="Simplified Arabic"/>
          <w:sz w:val="28"/>
          <w:szCs w:val="28"/>
          <w:rtl/>
          <w:lang w:bidi="ar-EG"/>
        </w:rPr>
        <w:t>يد المسيح</w:t>
      </w:r>
      <w:r w:rsidR="00FB6424"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69376E" w:rsidRPr="00661F36">
        <w:rPr>
          <w:rFonts w:ascii="Simplified Arabic" w:hAnsi="Simplified Arabic" w:cs="Simplified Arabic"/>
          <w:sz w:val="28"/>
          <w:szCs w:val="28"/>
          <w:rtl/>
          <w:lang w:bidi="ar-EG"/>
        </w:rPr>
        <w:t xml:space="preserve">لاَ تَخَافُوا مِنَ الَّذِينَ يَقْتُلُونَ الْجَسَدَ وَلكِنَّ النَّفْسَ لاَ </w:t>
      </w:r>
      <w:r w:rsidR="0069376E" w:rsidRPr="00661F36">
        <w:rPr>
          <w:rFonts w:ascii="Simplified Arabic" w:hAnsi="Simplified Arabic" w:cs="Simplified Arabic"/>
          <w:sz w:val="28"/>
          <w:szCs w:val="28"/>
          <w:rtl/>
          <w:lang w:bidi="ar-EG"/>
        </w:rPr>
        <w:lastRenderedPageBreak/>
        <w:t>يَقْدِرُونَ أَنْ يَقْتُلُوهَا، بَلْ خَافُوا بِالْحَرِيِّ مِنَ الَّذِي يَقْدِرُ أَنْ يُهْلِكَ النَّفْسَ وَالْجَسَدَ كِلَيْهِمَا فِي جَهَنَّمَ</w:t>
      </w:r>
      <w:r w:rsidR="00C92EEE" w:rsidRPr="00661F36">
        <w:rPr>
          <w:rFonts w:ascii="Simplified Arabic" w:hAnsi="Simplified Arabic" w:cs="Simplified Arabic"/>
          <w:sz w:val="28"/>
          <w:szCs w:val="28"/>
          <w:rtl/>
          <w:lang w:bidi="ar-EG"/>
        </w:rPr>
        <w:t>" (مت10: 28).</w:t>
      </w:r>
    </w:p>
    <w:p w14:paraId="2CEC9E29" w14:textId="1B89C419" w:rsidR="00DB3D16" w:rsidRPr="00661F36" w:rsidRDefault="00FB6424"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16"/>
          <w:szCs w:val="16"/>
          <w:rtl/>
          <w:lang w:bidi="ar-EG"/>
        </w:rPr>
      </w:pPr>
      <w:r w:rsidRPr="00661F36">
        <w:rPr>
          <w:noProof/>
          <w:sz w:val="24"/>
          <w:szCs w:val="24"/>
          <w:lang w:bidi="ar-EG"/>
        </w:rPr>
        <mc:AlternateContent>
          <mc:Choice Requires="wps">
            <w:drawing>
              <wp:anchor distT="0" distB="0" distL="114300" distR="114300" simplePos="0" relativeHeight="251592704" behindDoc="0" locked="0" layoutInCell="1" allowOverlap="1" wp14:anchorId="42D4D8B7" wp14:editId="57E78E0B">
                <wp:simplePos x="0" y="0"/>
                <wp:positionH relativeFrom="column">
                  <wp:posOffset>2249644</wp:posOffset>
                </wp:positionH>
                <wp:positionV relativeFrom="paragraph">
                  <wp:posOffset>178435</wp:posOffset>
                </wp:positionV>
                <wp:extent cx="314325" cy="304800"/>
                <wp:effectExtent l="0" t="0" r="28575" b="19050"/>
                <wp:wrapNone/>
                <wp:docPr id="41" name="Oval 41"/>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D56E1F" id="Oval 41" o:spid="_x0000_s1026" style="position:absolute;margin-left:177.15pt;margin-top:14.05pt;width:24.75pt;height:24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" filled="f" strokecolor="maroon" strokeweight="1.5pt"/>
            </w:pict>
          </mc:Fallback>
        </mc:AlternateContent>
      </w:r>
    </w:p>
    <w:p w14:paraId="26477EB6" w14:textId="25FAA49C" w:rsidR="0069376E" w:rsidRPr="00661F36" w:rsidRDefault="0069376E"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13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1FD4D3FA" w14:textId="77777777" w:rsidR="0069376E" w:rsidRPr="00661F36" w:rsidRDefault="0069376E"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90656" behindDoc="1" locked="0" layoutInCell="1" allowOverlap="1" wp14:anchorId="3660F0B9" wp14:editId="23A678C3">
                <wp:simplePos x="0" y="0"/>
                <wp:positionH relativeFrom="column">
                  <wp:posOffset>1921984</wp:posOffset>
                </wp:positionH>
                <wp:positionV relativeFrom="paragraph">
                  <wp:posOffset>63500</wp:posOffset>
                </wp:positionV>
                <wp:extent cx="956684" cy="428130"/>
                <wp:effectExtent l="0" t="0" r="15240" b="10160"/>
                <wp:wrapNone/>
                <wp:docPr id="42" name="Text Box 42"/>
                <wp:cNvGraphicFramePr/>
                <a:graphic xmlns:a="http://schemas.openxmlformats.org/drawingml/2006/main">
                  <a:graphicData uri="http://schemas.microsoft.com/office/word/2010/wordprocessingShape">
                    <wps:wsp>
                      <wps:cNvSpPr txBox="1"/>
                      <wps:spPr>
                        <a:xfrm>
                          <a:off x="0" y="0"/>
                          <a:ext cx="956684" cy="428130"/>
                        </a:xfrm>
                        <a:prstGeom prst="rect">
                          <a:avLst/>
                        </a:prstGeom>
                        <a:solidFill>
                          <a:schemeClr val="bg1"/>
                        </a:solidFill>
                        <a:ln w="19050">
                          <a:solidFill>
                            <a:srgbClr val="800000"/>
                          </a:solidFill>
                        </a:ln>
                      </wps:spPr>
                      <wps:txbx>
                        <w:txbxContent>
                          <w:p w14:paraId="46267F6F" w14:textId="0EF344A3" w:rsidR="0069376E" w:rsidRPr="00713B7B" w:rsidRDefault="0069376E" w:rsidP="00546C76">
                            <w:pPr>
                              <w:pStyle w:val="Heading2"/>
                            </w:pPr>
                            <w:bookmarkStart w:id="27" w:name="_Toc236468500"/>
                            <w:r>
                              <w:rPr>
                                <w:rFonts w:hint="cs"/>
                                <w:rtl/>
                              </w:rPr>
                              <w:t>مـَـــلاك</w:t>
                            </w:r>
                            <w:bookmarkEnd w:id="2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0F0B9" id="Text Box 42" o:spid="_x0000_s1041" type="#_x0000_t202" style="position:absolute;left:0;text-align:left;margin-left:151.35pt;margin-top:5pt;width:75.35pt;height:33.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" fillcolor="white [3212]" strokecolor="maroon" strokeweight="1.5pt">
                <v:textbox>
                  <w:txbxContent>
                    <w:p w14:paraId="46267F6F" w14:textId="0EF344A3" w:rsidR="0069376E" w:rsidRPr="00713B7B" w:rsidRDefault="0069376E" w:rsidP="00546C76">
                      <w:pPr>
                        <w:pStyle w:val="Heading2"/>
                      </w:pPr>
                      <w:bookmarkStart w:id="28" w:name="_Toc236468500"/>
                      <w:r>
                        <w:rPr>
                          <w:rFonts w:hint="cs"/>
                          <w:rtl/>
                        </w:rPr>
                        <w:t>مـَـــلاك</w:t>
                      </w:r>
                      <w:bookmarkEnd w:id="28"/>
                    </w:p>
                  </w:txbxContent>
                </v:textbox>
              </v:shape>
            </w:pict>
          </mc:Fallback>
        </mc:AlternateContent>
      </w:r>
    </w:p>
    <w:p w14:paraId="6AF67EFD" w14:textId="0D72A600" w:rsidR="0069376E" w:rsidRPr="00661F36" w:rsidRDefault="0069376E" w:rsidP="00EB5D5F">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2E4D4E34" w14:textId="11594405" w:rsidR="00C92EEE" w:rsidRPr="00661F36" w:rsidRDefault="00C92EEE" w:rsidP="00EB5D5F">
      <w:pPr>
        <w:pStyle w:val="ListParagraph"/>
        <w:widowControl w:val="0"/>
        <w:numPr>
          <w:ilvl w:val="0"/>
          <w:numId w:val="36"/>
        </w:numPr>
        <w:tabs>
          <w:tab w:val="left" w:pos="11"/>
          <w:tab w:val="left" w:pos="8130"/>
        </w:tabs>
        <w:spacing w:beforeLines="40" w:before="96" w:afterLines="40" w:after="96" w:line="252" w:lineRule="auto"/>
        <w:ind w:left="-58" w:firstLine="0"/>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ترد هذه الكلمة عن أحد أفراد الجند السماوي (الملائكة) الذين يقول عنهم الكتاب</w:t>
      </w:r>
      <w:r w:rsidR="00B44AC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9376E" w:rsidRPr="00661F36">
        <w:rPr>
          <w:rFonts w:ascii="Simplified Arabic" w:hAnsi="Simplified Arabic" w:cs="Simplified Arabic"/>
          <w:sz w:val="28"/>
          <w:szCs w:val="28"/>
          <w:rtl/>
          <w:lang w:bidi="ar-EG"/>
        </w:rPr>
        <w:t>الصَّانِعُ مَلاَئِكَتَهُ رِيَاحًا، وَخُدَّامَهُ نَارًا مُلْتَهِبَةً</w:t>
      </w:r>
      <w:r w:rsidRPr="00661F36">
        <w:rPr>
          <w:rFonts w:ascii="Simplified Arabic" w:hAnsi="Simplified Arabic" w:cs="Simplified Arabic"/>
          <w:sz w:val="28"/>
          <w:szCs w:val="28"/>
          <w:rtl/>
          <w:lang w:bidi="ar-EG"/>
        </w:rPr>
        <w:t>" (مز104: 4). وقال عنهم بولس الرسول</w:t>
      </w:r>
      <w:r w:rsidR="00B44AC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B3D16" w:rsidRPr="00661F36">
        <w:rPr>
          <w:rFonts w:ascii="Simplified Arabic" w:hAnsi="Simplified Arabic" w:cs="Simplified Arabic"/>
          <w:sz w:val="28"/>
          <w:szCs w:val="28"/>
          <w:rtl/>
          <w:lang w:bidi="ar-EG"/>
        </w:rPr>
        <w:t>أَلَيْسَ جَمِيعُهُمْ أَرْوَاحًا خَادِمَةً مُرْسَلَةً لِلْخِدْمَةِ لأَجْلِ الْعَتِيدِينَ أَنْ يَرِثُوا الْخَلاَصَ!</w:t>
      </w:r>
      <w:r w:rsidRPr="00661F36">
        <w:rPr>
          <w:rFonts w:ascii="Simplified Arabic" w:hAnsi="Simplified Arabic" w:cs="Simplified Arabic"/>
          <w:sz w:val="28"/>
          <w:szCs w:val="28"/>
          <w:rtl/>
          <w:lang w:bidi="ar-EG"/>
        </w:rPr>
        <w:t>" (عب1: 14).</w:t>
      </w:r>
    </w:p>
    <w:p w14:paraId="66BDF69B" w14:textId="16BF639B" w:rsidR="00C92EEE" w:rsidRPr="00661F36" w:rsidRDefault="00C92EEE" w:rsidP="00EB5D5F">
      <w:pPr>
        <w:pStyle w:val="ListParagraph"/>
        <w:widowControl w:val="0"/>
        <w:tabs>
          <w:tab w:val="left" w:pos="11"/>
          <w:tab w:val="left" w:pos="8130"/>
        </w:tabs>
        <w:spacing w:beforeLines="40" w:before="96" w:afterLines="40" w:after="96" w:line="252" w:lineRule="auto"/>
        <w:ind w:left="11"/>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2</w:t>
      </w:r>
      <w:r w:rsidRPr="00661F36">
        <w:rPr>
          <w:rFonts w:ascii="Simplified Arabic" w:hAnsi="Simplified Arabic" w:cs="Simplified Arabic"/>
          <w:sz w:val="28"/>
          <w:szCs w:val="28"/>
          <w:rtl/>
          <w:lang w:bidi="ar-EG"/>
        </w:rPr>
        <w:t>- يدخل فيهم أيضًا (الشياطين) لأنهم في أصلهم كانوا ملائكة، ولذلك قيل في سفر</w:t>
      </w:r>
      <w:r w:rsidR="004B5E2A"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الرؤيا</w:t>
      </w:r>
      <w:r w:rsidR="00B44AC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B3D16" w:rsidRPr="00661F36">
        <w:rPr>
          <w:rFonts w:ascii="Simplified Arabic" w:hAnsi="Simplified Arabic" w:cs="Simplified Arabic"/>
          <w:sz w:val="28"/>
          <w:szCs w:val="28"/>
          <w:rtl/>
          <w:lang w:bidi="ar-EG"/>
        </w:rPr>
        <w:t>وَحَدَثَتْ حَرْبٌ فِي السَّمَاءِ: مِيخَائِيلُ وَمَلاَئِكَتُهُ حَارَبُوا التِّنِّينَ، وَحَارَبَ التِّنِّينُ وَمَلاَئِكَتُهُ</w:t>
      </w:r>
      <w:r w:rsidR="00DB3D16" w:rsidRPr="00661F36">
        <w:rPr>
          <w:rFonts w:ascii="Simplified Arabic" w:hAnsi="Simplified Arabic" w:cs="Simplified Arabic" w:hint="cs"/>
          <w:sz w:val="28"/>
          <w:szCs w:val="28"/>
          <w:rtl/>
          <w:lang w:bidi="ar-EG"/>
        </w:rPr>
        <w:t xml:space="preserve"> </w:t>
      </w:r>
      <w:r w:rsidR="00DB3D16" w:rsidRPr="00661F36">
        <w:rPr>
          <w:rFonts w:ascii="Simplified Arabic" w:hAnsi="Simplified Arabic" w:cs="Simplified Arabic"/>
          <w:sz w:val="28"/>
          <w:szCs w:val="28"/>
          <w:rtl/>
          <w:lang w:bidi="ar-EG"/>
        </w:rPr>
        <w:t>وَلَمْ يَقْوَوْا، فَلَمْ يُوجَدْ مَكَانُهُمْ بَعْدَ ذلِكَ فِي السَّمَاءِ</w:t>
      </w:r>
      <w:r w:rsidRPr="00661F36">
        <w:rPr>
          <w:rFonts w:ascii="Simplified Arabic" w:hAnsi="Simplified Arabic" w:cs="Simplified Arabic"/>
          <w:sz w:val="28"/>
          <w:szCs w:val="28"/>
          <w:rtl/>
          <w:lang w:bidi="ar-EG"/>
        </w:rPr>
        <w:t>" (رؤ12: 7، 8). وقال بولس الرسول عن شوكته في الجسد</w:t>
      </w:r>
      <w:r w:rsidR="00B44AC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B3D16" w:rsidRPr="00661F36">
        <w:rPr>
          <w:rFonts w:ascii="Simplified Arabic" w:hAnsi="Simplified Arabic" w:cs="Simplified Arabic"/>
          <w:sz w:val="28"/>
          <w:szCs w:val="28"/>
          <w:rtl/>
          <w:lang w:bidi="ar-EG"/>
        </w:rPr>
        <w:t>وَلِئَلاَّ أَرْتَفِعَ بِفَرْطِ الإِعْلاَنَاتِ، أُعْطِيتُ شَوْكَةً فِي الْجَسَدِ، مَلاَكَ الشَّيْطَانِ لِيَلْطِمَنِي، لِئَلاَّ أَرْتَفِعَ</w:t>
      </w:r>
      <w:r w:rsidRPr="00661F36">
        <w:rPr>
          <w:rFonts w:ascii="Simplified Arabic" w:hAnsi="Simplified Arabic" w:cs="Simplified Arabic"/>
          <w:sz w:val="28"/>
          <w:szCs w:val="28"/>
          <w:rtl/>
          <w:lang w:bidi="ar-EG"/>
        </w:rPr>
        <w:t>" (2كو12: 7).</w:t>
      </w:r>
    </w:p>
    <w:p w14:paraId="20AA90B8" w14:textId="3CFEBD2A" w:rsidR="00C92EEE" w:rsidRPr="00661F36" w:rsidRDefault="00D56C29" w:rsidP="00D56C29">
      <w:pPr>
        <w:widowControl w:val="0"/>
        <w:tabs>
          <w:tab w:val="left" w:pos="11"/>
          <w:tab w:val="left" w:pos="8130"/>
        </w:tabs>
        <w:spacing w:beforeLines="40" w:before="96" w:afterLines="40" w:after="96" w:line="252" w:lineRule="auto"/>
        <w:jc w:val="both"/>
        <w:rPr>
          <w:rFonts w:ascii="Simplified Arabic" w:hAnsi="Simplified Arabic" w:cs="Simplified Arabic"/>
          <w:b/>
          <w:bCs/>
          <w:sz w:val="28"/>
          <w:szCs w:val="28"/>
          <w:lang w:bidi="ar-EG"/>
        </w:rPr>
      </w:pPr>
      <w:r w:rsidRPr="00661F36">
        <w:rPr>
          <w:rFonts w:ascii="Simplified Arabic" w:hAnsi="Simplified Arabic" w:cs="Simplified Arabic" w:hint="cs"/>
          <w:b/>
          <w:bCs/>
          <w:sz w:val="28"/>
          <w:szCs w:val="28"/>
          <w:rtl/>
          <w:lang w:bidi="ar-EG"/>
        </w:rPr>
        <w:t>3</w:t>
      </w:r>
      <w:r w:rsidR="00C92EEE" w:rsidRPr="00661F36">
        <w:rPr>
          <w:rFonts w:ascii="Simplified Arabic" w:hAnsi="Simplified Arabic" w:cs="Simplified Arabic"/>
          <w:b/>
          <w:bCs/>
          <w:sz w:val="28"/>
          <w:szCs w:val="28"/>
          <w:rtl/>
          <w:lang w:bidi="ar-EG"/>
        </w:rPr>
        <w:t>- وتطلق كلمة ملاك على الرعاة أيضًا.</w:t>
      </w:r>
    </w:p>
    <w:p w14:paraId="4A7EB8B6" w14:textId="13ABCD6D"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قيل ملائكة الكنائس السبع التي في آسيا (رؤ1: 20)، التي أرسل لها الرب رسائل على يد عبده القديس يوحنا الرائي. فقال له</w:t>
      </w:r>
      <w:r w:rsidR="00D56C2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B3D16" w:rsidRPr="00661F36">
        <w:rPr>
          <w:rFonts w:ascii="Simplified Arabic" w:hAnsi="Simplified Arabic" w:cs="Simplified Arabic"/>
          <w:sz w:val="28"/>
          <w:szCs w:val="28"/>
          <w:rtl/>
          <w:lang w:bidi="ar-EG"/>
        </w:rPr>
        <w:t>اُكْتُبْ إِلَى مَلاَكِ كَنِيسَةِ أَفَسُسَ</w:t>
      </w:r>
      <w:r w:rsidRPr="00661F36">
        <w:rPr>
          <w:rFonts w:ascii="Simplified Arabic" w:hAnsi="Simplified Arabic" w:cs="Simplified Arabic"/>
          <w:sz w:val="28"/>
          <w:szCs w:val="28"/>
          <w:rtl/>
          <w:lang w:bidi="ar-EG"/>
        </w:rPr>
        <w:t>"، "</w:t>
      </w:r>
      <w:r w:rsidR="00DB3D16" w:rsidRPr="00661F36">
        <w:rPr>
          <w:rFonts w:ascii="Simplified Arabic" w:hAnsi="Simplified Arabic" w:cs="Simplified Arabic"/>
          <w:sz w:val="28"/>
          <w:szCs w:val="28"/>
          <w:rtl/>
          <w:lang w:bidi="ar-EG"/>
        </w:rPr>
        <w:t>اكْتُبْ إِلَى مَلاَكِ كَنِيسَةِ سِمِيرْنَا</w:t>
      </w:r>
      <w:r w:rsidRPr="00661F36">
        <w:rPr>
          <w:rFonts w:ascii="Simplified Arabic" w:hAnsi="Simplified Arabic" w:cs="Simplified Arabic"/>
          <w:sz w:val="28"/>
          <w:szCs w:val="28"/>
          <w:rtl/>
          <w:lang w:bidi="ar-EG"/>
        </w:rPr>
        <w:t>" "</w:t>
      </w:r>
      <w:r w:rsidR="00DB3D16" w:rsidRPr="00661F36">
        <w:rPr>
          <w:rFonts w:ascii="Simplified Arabic" w:hAnsi="Simplified Arabic" w:cs="Simplified Arabic"/>
          <w:sz w:val="28"/>
          <w:szCs w:val="28"/>
          <w:rtl/>
          <w:lang w:bidi="ar-EG"/>
        </w:rPr>
        <w:t>اكْتُبْ إِلَى مَلاَكِ الْكَنِيسَةِ الَّتِي فِي بَرْغَامُسَ</w:t>
      </w:r>
      <w:r w:rsidRPr="00661F36">
        <w:rPr>
          <w:rFonts w:ascii="Simplified Arabic" w:hAnsi="Simplified Arabic" w:cs="Simplified Arabic"/>
          <w:sz w:val="28"/>
          <w:szCs w:val="28"/>
          <w:rtl/>
          <w:lang w:bidi="ar-EG"/>
        </w:rPr>
        <w:t>"..</w:t>
      </w:r>
      <w:r w:rsidR="00DB3D1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(رؤ2: 1، 8، 12).</w:t>
      </w:r>
    </w:p>
    <w:p w14:paraId="7A80FE19" w14:textId="56C1F7FD"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ذلك لأن كلمة ملاك في اللغة اليونانية (أنجيلوس) تعني (رسول). والكاهن رسول من الله لخدمة الشعب، كما ورد في (ملا2: 7) "</w:t>
      </w:r>
      <w:r w:rsidR="00DB3D16" w:rsidRPr="00661F36">
        <w:rPr>
          <w:rFonts w:ascii="Simplified Arabic" w:hAnsi="Simplified Arabic" w:cs="Simplified Arabic"/>
          <w:sz w:val="28"/>
          <w:szCs w:val="28"/>
          <w:rtl/>
          <w:lang w:bidi="ar-EG"/>
        </w:rPr>
        <w:t>لأَنَّ شَفَتَيِ الْكَاهِنِ تَحْفَظَانِ مَعْرِفَةً، وَمِنْ فَمِهِ يَطْلُبُونَ الشَّرِيعَةَ، لأَنَّهُ رَسُولُ رَبِّ الْجُنُودِ</w:t>
      </w:r>
      <w:r w:rsidRPr="00661F36">
        <w:rPr>
          <w:rFonts w:ascii="Simplified Arabic" w:hAnsi="Simplified Arabic" w:cs="Simplified Arabic"/>
          <w:sz w:val="28"/>
          <w:szCs w:val="28"/>
          <w:rtl/>
          <w:lang w:bidi="ar-EG"/>
        </w:rPr>
        <w:t>".</w:t>
      </w:r>
    </w:p>
    <w:p w14:paraId="41A0F912" w14:textId="475574A6"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وبهذا المعنى قيل عن يوحنا المعمدان أنه ملاك، كما ورد في نفس السفر "</w:t>
      </w:r>
      <w:r w:rsidR="00DB3D16" w:rsidRPr="00661F36">
        <w:rPr>
          <w:rFonts w:ascii="Simplified Arabic" w:hAnsi="Simplified Arabic" w:cs="Simplified Arabic"/>
          <w:sz w:val="28"/>
          <w:szCs w:val="28"/>
          <w:rtl/>
          <w:lang w:bidi="ar-EG"/>
        </w:rPr>
        <w:t>هأَنَذَا أُرْسِلُ مَلاَكِي فَيُهَيِّئُ الطَّرِيقَ أَمَامِي</w:t>
      </w:r>
      <w:r w:rsidRPr="00661F36">
        <w:rPr>
          <w:rFonts w:ascii="Simplified Arabic" w:hAnsi="Simplified Arabic" w:cs="Simplified Arabic"/>
          <w:sz w:val="28"/>
          <w:szCs w:val="28"/>
          <w:rtl/>
          <w:lang w:bidi="ar-EG"/>
        </w:rPr>
        <w:t>" (ملا3: 1). واستخدم مار مرقس الإنجيلي هذه الآية فقال</w:t>
      </w:r>
      <w:r w:rsidR="00EC64B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B3D16" w:rsidRPr="00661F36">
        <w:rPr>
          <w:rFonts w:ascii="Simplified Arabic" w:hAnsi="Simplified Arabic" w:cs="Simplified Arabic"/>
          <w:sz w:val="28"/>
          <w:szCs w:val="28"/>
          <w:rtl/>
          <w:lang w:bidi="ar-EG"/>
        </w:rPr>
        <w:t>كَمَا هُوَ مَكْتُوبٌ فِي الأَنْبِيَاءِ:</w:t>
      </w:r>
      <w:r w:rsidR="00DB3D16" w:rsidRPr="00661F36">
        <w:rPr>
          <w:rFonts w:ascii="Simplified Arabic" w:hAnsi="Simplified Arabic" w:cs="Simplified Arabic" w:hint="cs"/>
          <w:sz w:val="28"/>
          <w:szCs w:val="28"/>
          <w:rtl/>
          <w:lang w:bidi="ar-EG"/>
        </w:rPr>
        <w:t xml:space="preserve"> </w:t>
      </w:r>
      <w:r w:rsidR="00DB3D16" w:rsidRPr="00661F36">
        <w:rPr>
          <w:rFonts w:ascii="Simplified Arabic" w:hAnsi="Simplified Arabic" w:cs="Simplified Arabic"/>
          <w:sz w:val="28"/>
          <w:szCs w:val="28"/>
          <w:rtl/>
          <w:lang w:bidi="ar-EG"/>
        </w:rPr>
        <w:t>هَا أَنَا أُرْسِلُ أَمَامَ وَجْهِكَ مَلاَكِي، الَّذِي يُهَيِّئُ طَرِيقَكَ قُدَّامَكَ</w:t>
      </w:r>
      <w:r w:rsidRPr="00661F36">
        <w:rPr>
          <w:rFonts w:ascii="Simplified Arabic" w:hAnsi="Simplified Arabic" w:cs="Simplified Arabic"/>
          <w:sz w:val="28"/>
          <w:szCs w:val="28"/>
          <w:rtl/>
          <w:lang w:bidi="ar-EG"/>
        </w:rPr>
        <w:t>" (مر1: 2).</w:t>
      </w:r>
    </w:p>
    <w:p w14:paraId="5780084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كلمة (ملاك) استخدمت أحيانًا في ظهورات الرب في العهد القديم.</w:t>
      </w:r>
    </w:p>
    <w:p w14:paraId="65CA2C03" w14:textId="362D627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وبخاصة تعبير (ملاك الرب). كما ورد في قصة ظهور الرب لموسى في العليقة. إذ قيل</w:t>
      </w:r>
      <w:r w:rsidR="00EC64B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20D67" w:rsidRPr="00661F36">
        <w:rPr>
          <w:rFonts w:ascii="Simplified Arabic" w:hAnsi="Simplified Arabic" w:cs="Simplified Arabic"/>
          <w:sz w:val="28"/>
          <w:szCs w:val="28"/>
          <w:rtl/>
          <w:lang w:bidi="ar-EG"/>
        </w:rPr>
        <w:t>وَظَهَرَ لَهُ مَلاَكُ الرَّبِّ بِلَهِيبِ نَارٍ مِنْ وَسَطِ عُلَّيْقَةٍ</w:t>
      </w:r>
      <w:r w:rsidR="00C20D6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فلما مال لينظر ذلك المنظر العجيب، ناداه الرب قائلًا</w:t>
      </w:r>
      <w:r w:rsidR="00EC64B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20D67" w:rsidRPr="00661F36">
        <w:rPr>
          <w:rFonts w:ascii="Simplified Arabic" w:hAnsi="Simplified Arabic" w:cs="Simplified Arabic"/>
          <w:sz w:val="28"/>
          <w:szCs w:val="28"/>
          <w:rtl/>
          <w:lang w:bidi="ar-EG"/>
        </w:rPr>
        <w:t>أَنَا إِلهُ أَبِيكَ، إِلهُ إِبْرَاهِيمَ وَإِلهُ إِسْحَاقَ وَإِلهُ يَعْقُوبَ</w:t>
      </w:r>
      <w:r w:rsidRPr="00661F36">
        <w:rPr>
          <w:rFonts w:ascii="Simplified Arabic" w:hAnsi="Simplified Arabic" w:cs="Simplified Arabic"/>
          <w:sz w:val="28"/>
          <w:szCs w:val="28"/>
          <w:rtl/>
          <w:lang w:bidi="ar-EG"/>
        </w:rPr>
        <w:t>" (خر3: 2، 6). ظهر الله في هيئة ملاك الرب، كما ظهر كثيرًا في هيئة إنسان.</w:t>
      </w:r>
    </w:p>
    <w:p w14:paraId="18074CFA" w14:textId="564E90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ونرى نفس الوضع في تبشير ملاك الرب لمنوح وامرأته بميلاد شمشون تردد عبارة "ملاك الله"، "ملاك الرب" أكثر من مرة في هذا الظهور (قض13: 6، 13، 15، 16 (مرتين)، 17، 18، 20، 21). ومع ذلك لما سأل منوح ما اسمك؟ أجاب</w:t>
      </w:r>
      <w:r w:rsidR="0097439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20D67" w:rsidRPr="00661F36">
        <w:rPr>
          <w:rFonts w:ascii="Simplified Arabic" w:hAnsi="Simplified Arabic" w:cs="Simplified Arabic"/>
          <w:sz w:val="28"/>
          <w:szCs w:val="28"/>
          <w:rtl/>
          <w:lang w:bidi="ar-EG"/>
        </w:rPr>
        <w:t>لِمَاذَا تَسْأَلُ عَنِ اسْمِي وَهُوَ عَجِيبٌ؟</w:t>
      </w:r>
      <w:r w:rsidRPr="00661F36">
        <w:rPr>
          <w:rFonts w:ascii="Simplified Arabic" w:hAnsi="Simplified Arabic" w:cs="Simplified Arabic"/>
          <w:sz w:val="28"/>
          <w:szCs w:val="28"/>
          <w:rtl/>
          <w:lang w:bidi="ar-EG"/>
        </w:rPr>
        <w:t>" (قض13: 18). وهذا يذكرنا باسم الرب في (إش9: 6) "</w:t>
      </w:r>
      <w:r w:rsidR="00C20D67" w:rsidRPr="00661F36">
        <w:rPr>
          <w:rFonts w:ascii="Simplified Arabic" w:hAnsi="Simplified Arabic" w:cs="Simplified Arabic"/>
          <w:sz w:val="28"/>
          <w:szCs w:val="28"/>
          <w:rtl/>
          <w:lang w:bidi="ar-EG"/>
        </w:rPr>
        <w:t>وَيُدْعَى اسْمُهُ عَجِيبًا</w:t>
      </w:r>
      <w:r w:rsidRPr="00661F36">
        <w:rPr>
          <w:rFonts w:ascii="Simplified Arabic" w:hAnsi="Simplified Arabic" w:cs="Simplified Arabic"/>
          <w:sz w:val="28"/>
          <w:szCs w:val="28"/>
          <w:rtl/>
          <w:lang w:bidi="ar-EG"/>
        </w:rPr>
        <w:t>"</w:t>
      </w:r>
      <w:r w:rsidR="00C20D6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وفي آخر قصة هذه البشارة، لما صعد (ملاك الرب) في لهيب المذبح..</w:t>
      </w:r>
      <w:r w:rsidR="00C20D6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20D67" w:rsidRPr="00661F36">
        <w:rPr>
          <w:rFonts w:ascii="Simplified Arabic" w:hAnsi="Simplified Arabic" w:cs="Simplified Arabic" w:hint="cs"/>
          <w:sz w:val="28"/>
          <w:szCs w:val="28"/>
          <w:rtl/>
          <w:lang w:bidi="ar-EG"/>
        </w:rPr>
        <w:t>"</w:t>
      </w:r>
      <w:r w:rsidR="00C20D67" w:rsidRPr="00661F36">
        <w:rPr>
          <w:rFonts w:ascii="Simplified Arabic" w:hAnsi="Simplified Arabic" w:cs="Simplified Arabic"/>
          <w:sz w:val="28"/>
          <w:szCs w:val="28"/>
          <w:rtl/>
          <w:lang w:bidi="ar-EG"/>
        </w:rPr>
        <w:t>قَالَ مَنُوحُ لامْرَأَتِهِ: نَمُوتُ مَوْتًا لأَنَّنَا قَدْ رَأَيْنَا اللهَ</w:t>
      </w:r>
      <w:r w:rsidRPr="00661F36">
        <w:rPr>
          <w:rFonts w:ascii="Simplified Arabic" w:hAnsi="Simplified Arabic" w:cs="Simplified Arabic"/>
          <w:sz w:val="28"/>
          <w:szCs w:val="28"/>
          <w:rtl/>
          <w:lang w:bidi="ar-EG"/>
        </w:rPr>
        <w:t>" (قض13: 22).</w:t>
      </w:r>
    </w:p>
    <w:p w14:paraId="6B20DD26" w14:textId="5480288A" w:rsidR="00032590" w:rsidRPr="00661F36" w:rsidRDefault="005279B5"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noProof/>
          <w:sz w:val="24"/>
          <w:szCs w:val="24"/>
          <w:lang w:bidi="ar-EG"/>
        </w:rPr>
        <mc:AlternateContent>
          <mc:Choice Requires="wps">
            <w:drawing>
              <wp:anchor distT="0" distB="0" distL="114300" distR="114300" simplePos="0" relativeHeight="251634688" behindDoc="0" locked="0" layoutInCell="1" allowOverlap="1" wp14:anchorId="08CF4F20" wp14:editId="1719AA42">
                <wp:simplePos x="0" y="0"/>
                <wp:positionH relativeFrom="column">
                  <wp:posOffset>2252980</wp:posOffset>
                </wp:positionH>
                <wp:positionV relativeFrom="paragraph">
                  <wp:posOffset>252095</wp:posOffset>
                </wp:positionV>
                <wp:extent cx="314325" cy="304800"/>
                <wp:effectExtent l="0" t="0" r="28575" b="19050"/>
                <wp:wrapNone/>
                <wp:docPr id="43" name="Oval 43"/>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196614" id="Oval 43" o:spid="_x0000_s1026" style="position:absolute;margin-left:177.4pt;margin-top:19.85pt;width:24.75pt;height:2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" filled="f" strokecolor="maroon" strokeweight="1.5pt"/>
            </w:pict>
          </mc:Fallback>
        </mc:AlternateContent>
      </w:r>
    </w:p>
    <w:p w14:paraId="220BF769" w14:textId="6CAE90FD" w:rsidR="00C20D67" w:rsidRPr="00661F36" w:rsidRDefault="00C20D67"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1</w:t>
      </w:r>
      <w:r w:rsidR="00CE0CDA">
        <w:rPr>
          <w:rFonts w:ascii="Simplified Arabic" w:hAnsi="Simplified Arabic" w:cs="MCS Rika S_U normal." w:hint="cs"/>
          <w:b/>
          <w:bCs/>
          <w:sz w:val="26"/>
          <w:szCs w:val="26"/>
          <w:rtl/>
          <w:lang w:bidi="ar-EG"/>
        </w:rPr>
        <w:t>4</w:t>
      </w:r>
      <w:r w:rsidRPr="00661F36">
        <w:rPr>
          <w:rFonts w:ascii="Simplified Arabic" w:hAnsi="Simplified Arabic" w:cs="MCS Rika S_U normal." w:hint="cs"/>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401F38B5" w14:textId="77777777" w:rsidR="00C20D67" w:rsidRPr="00661F36" w:rsidRDefault="00C20D67"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04992" behindDoc="1" locked="0" layoutInCell="1" allowOverlap="1" wp14:anchorId="712D2ED3" wp14:editId="705063F8">
                <wp:simplePos x="0" y="0"/>
                <wp:positionH relativeFrom="column">
                  <wp:posOffset>1732915</wp:posOffset>
                </wp:positionH>
                <wp:positionV relativeFrom="paragraph">
                  <wp:posOffset>67945</wp:posOffset>
                </wp:positionV>
                <wp:extent cx="1343025" cy="454557"/>
                <wp:effectExtent l="0" t="0" r="28575" b="22225"/>
                <wp:wrapNone/>
                <wp:docPr id="44" name="Text Box 44"/>
                <wp:cNvGraphicFramePr/>
                <a:graphic xmlns:a="http://schemas.openxmlformats.org/drawingml/2006/main">
                  <a:graphicData uri="http://schemas.microsoft.com/office/word/2010/wordprocessingShape">
                    <wps:wsp>
                      <wps:cNvSpPr txBox="1"/>
                      <wps:spPr>
                        <a:xfrm>
                          <a:off x="0" y="0"/>
                          <a:ext cx="1343025" cy="454557"/>
                        </a:xfrm>
                        <a:prstGeom prst="rect">
                          <a:avLst/>
                        </a:prstGeom>
                        <a:solidFill>
                          <a:schemeClr val="bg1"/>
                        </a:solidFill>
                        <a:ln w="19050">
                          <a:solidFill>
                            <a:srgbClr val="800000"/>
                          </a:solidFill>
                        </a:ln>
                      </wps:spPr>
                      <wps:txbx>
                        <w:txbxContent>
                          <w:p w14:paraId="7A5826B7" w14:textId="651D85F9" w:rsidR="00C20D67" w:rsidRPr="00713B7B" w:rsidRDefault="00C20D67" w:rsidP="00546C76">
                            <w:pPr>
                              <w:pStyle w:val="Heading2"/>
                            </w:pPr>
                            <w:bookmarkStart w:id="29" w:name="_Toc236468501"/>
                            <w:r>
                              <w:rPr>
                                <w:rFonts w:hint="cs"/>
                                <w:rtl/>
                              </w:rPr>
                              <w:t>الميت، الموت</w:t>
                            </w:r>
                            <w:bookmarkEnd w:id="2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D2ED3" id="Text Box 44" o:spid="_x0000_s1042" type="#_x0000_t202" style="position:absolute;left:0;text-align:left;margin-left:136.45pt;margin-top:5.35pt;width:105.75pt;height:35.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" fillcolor="white [3212]" strokecolor="maroon" strokeweight="1.5pt">
                <v:textbox>
                  <w:txbxContent>
                    <w:p w14:paraId="7A5826B7" w14:textId="651D85F9" w:rsidR="00C20D67" w:rsidRPr="00713B7B" w:rsidRDefault="00C20D67" w:rsidP="00546C76">
                      <w:pPr>
                        <w:pStyle w:val="Heading2"/>
                      </w:pPr>
                      <w:bookmarkStart w:id="30" w:name="_Toc236468501"/>
                      <w:r>
                        <w:rPr>
                          <w:rFonts w:hint="cs"/>
                          <w:rtl/>
                        </w:rPr>
                        <w:t>الميت، الموت</w:t>
                      </w:r>
                      <w:bookmarkEnd w:id="30"/>
                    </w:p>
                  </w:txbxContent>
                </v:textbox>
              </v:shape>
            </w:pict>
          </mc:Fallback>
        </mc:AlternateContent>
      </w:r>
    </w:p>
    <w:p w14:paraId="54E9E0DF" w14:textId="77777777" w:rsidR="00C20D67" w:rsidRPr="00661F36" w:rsidRDefault="00C20D67" w:rsidP="00082D88">
      <w:pPr>
        <w:widowControl w:val="0"/>
        <w:tabs>
          <w:tab w:val="left" w:pos="11"/>
          <w:tab w:val="left" w:pos="8130"/>
        </w:tabs>
        <w:spacing w:beforeLines="40" w:before="96" w:afterLines="40" w:after="96" w:line="252" w:lineRule="auto"/>
        <w:ind w:firstLine="11"/>
        <w:jc w:val="center"/>
        <w:rPr>
          <w:rFonts w:ascii="Simplified Arabic" w:hAnsi="Simplified Arabic" w:cs="Simplified Arabic"/>
          <w:b/>
          <w:bCs/>
          <w:sz w:val="24"/>
          <w:szCs w:val="24"/>
          <w:rtl/>
          <w:lang w:bidi="ar-EG"/>
        </w:rPr>
      </w:pPr>
    </w:p>
    <w:p w14:paraId="2945C85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تطلق هذه الكلمة على الموت الروحي، كما على الموت الجسدي.</w:t>
      </w:r>
    </w:p>
    <w:p w14:paraId="75231FD8" w14:textId="76177CB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وكما قال القديس أغسطينوس "موت الجسد، هو انفصال الروح عن الجسد. أما موت الروح فهو انفصال الروح عن الله".</w:t>
      </w:r>
    </w:p>
    <w:p w14:paraId="5F899FCC" w14:textId="1049355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1- وقد وردت عبارة موت الجسد مرات عديدة، مثلما ورد في (تك5) عن الآباء، كل </w:t>
      </w:r>
      <w:r w:rsidRPr="00661F36">
        <w:rPr>
          <w:rFonts w:ascii="Simplified Arabic" w:hAnsi="Simplified Arabic" w:cs="Simplified Arabic"/>
          <w:sz w:val="28"/>
          <w:szCs w:val="28"/>
          <w:rtl/>
          <w:lang w:bidi="ar-EG"/>
        </w:rPr>
        <w:lastRenderedPageBreak/>
        <w:t>منهم عاش عددًا كبيرًا من السنين ومات. ومثلما قيل عن موسى النبي</w:t>
      </w:r>
      <w:r w:rsidR="00BF42C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47B2A" w:rsidRPr="00661F36">
        <w:rPr>
          <w:rFonts w:ascii="Simplified Arabic" w:hAnsi="Simplified Arabic" w:cs="Simplified Arabic"/>
          <w:sz w:val="28"/>
          <w:szCs w:val="28"/>
          <w:rtl/>
          <w:lang w:bidi="ar-EG"/>
        </w:rPr>
        <w:t>وَكَانَ مُوسَى ابْنَ مِئَةٍ وَعِشْرِينَ سَنَةً حِينَ مَاتَ</w:t>
      </w:r>
      <w:r w:rsidRPr="00661F36">
        <w:rPr>
          <w:rFonts w:ascii="Simplified Arabic" w:hAnsi="Simplified Arabic" w:cs="Simplified Arabic"/>
          <w:sz w:val="28"/>
          <w:szCs w:val="28"/>
          <w:rtl/>
          <w:lang w:bidi="ar-EG"/>
        </w:rPr>
        <w:t>" (تث34: 7).</w:t>
      </w:r>
    </w:p>
    <w:p w14:paraId="3DC4388A"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2- واستخدمت كلمة (ميت) في وصف الخاطئ المنفصل عن الله.</w:t>
      </w:r>
    </w:p>
    <w:p w14:paraId="2BB9E166" w14:textId="604F303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ففي قصة رجوع الابن الضال، قال الأب عنه</w:t>
      </w:r>
      <w:r w:rsidR="00BF42C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47B2A" w:rsidRPr="00661F36">
        <w:rPr>
          <w:rFonts w:ascii="Simplified Arabic" w:hAnsi="Simplified Arabic" w:cs="Simplified Arabic"/>
          <w:sz w:val="28"/>
          <w:szCs w:val="28"/>
          <w:rtl/>
          <w:lang w:bidi="ar-EG"/>
        </w:rPr>
        <w:t>ابْنِي هذَا كَانَ مَيِّتًا فَعَاشَ، وَكَانَ ضَالاًّ فَوُجِدَ</w:t>
      </w:r>
      <w:r w:rsidRPr="00661F36">
        <w:rPr>
          <w:rFonts w:ascii="Simplified Arabic" w:hAnsi="Simplified Arabic" w:cs="Simplified Arabic"/>
          <w:sz w:val="28"/>
          <w:szCs w:val="28"/>
          <w:rtl/>
          <w:lang w:bidi="ar-EG"/>
        </w:rPr>
        <w:t>" (لو15: 24). وقال الرب في رسالته إلى ملاك كنيسة ساردس</w:t>
      </w:r>
      <w:r w:rsidR="00BF42C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47B2A" w:rsidRPr="00661F36">
        <w:rPr>
          <w:rFonts w:ascii="Simplified Arabic" w:hAnsi="Simplified Arabic" w:cs="Simplified Arabic"/>
          <w:sz w:val="28"/>
          <w:szCs w:val="28"/>
          <w:rtl/>
          <w:lang w:bidi="ar-EG"/>
        </w:rPr>
        <w:t>أَنَا عَارِفٌ أَعْمَالَكَ، أَنَّ لَكَ اسْمًا أَنَّكَ حَيٌّ وَأَنْتَ مَيْتٌ</w:t>
      </w:r>
      <w:r w:rsidRPr="00661F36">
        <w:rPr>
          <w:rFonts w:ascii="Simplified Arabic" w:hAnsi="Simplified Arabic" w:cs="Simplified Arabic"/>
          <w:sz w:val="28"/>
          <w:szCs w:val="28"/>
          <w:rtl/>
          <w:lang w:bidi="ar-EG"/>
        </w:rPr>
        <w:t>" (رؤ3: 1). وقيل عن الأرملة المتنعمة</w:t>
      </w:r>
      <w:r w:rsidR="0062416B" w:rsidRPr="00661F36">
        <w:rPr>
          <w:rFonts w:ascii="Simplified Arabic" w:hAnsi="Simplified Arabic" w:cs="Simplified Arabic" w:hint="cs"/>
          <w:sz w:val="28"/>
          <w:szCs w:val="28"/>
          <w:rtl/>
          <w:lang w:bidi="ar-EG"/>
        </w:rPr>
        <w:t>:</w:t>
      </w:r>
      <w:r w:rsidR="00347B2A"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w:t>
      </w:r>
      <w:r w:rsidR="00347B2A" w:rsidRPr="00661F36">
        <w:rPr>
          <w:rFonts w:ascii="Simplified Arabic" w:hAnsi="Simplified Arabic" w:cs="Simplified Arabic"/>
          <w:sz w:val="28"/>
          <w:szCs w:val="28"/>
          <w:rtl/>
          <w:lang w:bidi="ar-EG"/>
        </w:rPr>
        <w:t>وَأَمَّا الْمُتَنَعِّمَةُ فَقَدْ مَاتَتْ وَهِيَ حَيَّةٌ</w:t>
      </w:r>
      <w:r w:rsidRPr="00661F36">
        <w:rPr>
          <w:rFonts w:ascii="Simplified Arabic" w:hAnsi="Simplified Arabic" w:cs="Simplified Arabic"/>
          <w:sz w:val="28"/>
          <w:szCs w:val="28"/>
          <w:rtl/>
          <w:lang w:bidi="ar-EG"/>
        </w:rPr>
        <w:t>" (1تي5: 6).</w:t>
      </w:r>
    </w:p>
    <w:p w14:paraId="1508C2AD" w14:textId="250E20E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 هذا عن الموت بالخطية، إذ تعتبر الخطية حالة موت، كما قال الرسول</w:t>
      </w:r>
      <w:r w:rsidR="002C59B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A344F" w:rsidRPr="00661F36">
        <w:rPr>
          <w:rFonts w:ascii="Simplified Arabic" w:hAnsi="Simplified Arabic" w:cs="Simplified Arabic"/>
          <w:sz w:val="28"/>
          <w:szCs w:val="28"/>
          <w:rtl/>
          <w:lang w:bidi="ar-EG"/>
        </w:rPr>
        <w:t>أَنْتُمْ إِذْ كُنْتُمْ أَمْوَاتًا بِالذُّنُوبِ وَالْخَطَايَا</w:t>
      </w:r>
      <w:r w:rsidR="00CA344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(أف2: 1). وأيضًا "</w:t>
      </w:r>
      <w:r w:rsidR="00CA344F" w:rsidRPr="00661F36">
        <w:rPr>
          <w:rFonts w:ascii="Simplified Arabic" w:hAnsi="Simplified Arabic" w:cs="Simplified Arabic"/>
          <w:sz w:val="28"/>
          <w:szCs w:val="28"/>
          <w:rtl/>
          <w:lang w:bidi="ar-EG"/>
        </w:rPr>
        <w:t>وَنَحْنُ أَمْوَاتٌ بِالْخَطَايَا أَحْيَانَا مَعَ الْمَسِيحِ</w:t>
      </w:r>
      <w:r w:rsidRPr="00661F36">
        <w:rPr>
          <w:rFonts w:ascii="Simplified Arabic" w:hAnsi="Simplified Arabic" w:cs="Simplified Arabic"/>
          <w:sz w:val="28"/>
          <w:szCs w:val="28"/>
          <w:rtl/>
          <w:lang w:bidi="ar-EG"/>
        </w:rPr>
        <w:t>" (أف2: 5).</w:t>
      </w:r>
    </w:p>
    <w:p w14:paraId="0C21184E" w14:textId="7D7F308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نضيف إلى كل هذا قول الرب</w:t>
      </w:r>
      <w:r w:rsidR="00B738C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A344F" w:rsidRPr="00661F36">
        <w:rPr>
          <w:rFonts w:ascii="Simplified Arabic" w:hAnsi="Simplified Arabic" w:cs="Simplified Arabic"/>
          <w:sz w:val="28"/>
          <w:szCs w:val="28"/>
          <w:rtl/>
          <w:lang w:bidi="ar-EG"/>
        </w:rPr>
        <w:t>دَعِ الْمَوْتَى يَدْفِنُونَ مَوْتَاهُمْ</w:t>
      </w:r>
      <w:r w:rsidRPr="00661F36">
        <w:rPr>
          <w:rFonts w:ascii="Simplified Arabic" w:hAnsi="Simplified Arabic" w:cs="Simplified Arabic"/>
          <w:sz w:val="28"/>
          <w:szCs w:val="28"/>
          <w:rtl/>
          <w:lang w:bidi="ar-EG"/>
        </w:rPr>
        <w:t>" (مت8: 22). فهناك نجد كلمة (موتى) تكررت مرتين معنى كل منهما مختلف عن الآخر.</w:t>
      </w:r>
    </w:p>
    <w:p w14:paraId="6CAE175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3- تكلمنا عن الموت الجسدي والموت الروحي.</w:t>
      </w:r>
    </w:p>
    <w:p w14:paraId="6DC153F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بقي النوع الثالث وهو – الموت الأبدي. وهو الهلاك في جهنم، في البحيرة المتقدة بالنار والكبريت.</w:t>
      </w:r>
    </w:p>
    <w:p w14:paraId="2CC021E6" w14:textId="6A2C5C7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ويطلق على العذاب الأبدي. وهو المقصود بقول الكتاب</w:t>
      </w:r>
      <w:r w:rsidR="00B738C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A344F" w:rsidRPr="00661F36">
        <w:rPr>
          <w:rFonts w:ascii="Simplified Arabic" w:hAnsi="Simplified Arabic" w:cs="Simplified Arabic"/>
          <w:sz w:val="28"/>
          <w:szCs w:val="28"/>
          <w:rtl/>
          <w:lang w:bidi="ar-EG"/>
        </w:rPr>
        <w:t>أُجْرَةَ الْخَطِيَّةِ هِيَ مَوْتٌ</w:t>
      </w:r>
      <w:r w:rsidRPr="00661F36">
        <w:rPr>
          <w:rFonts w:ascii="Simplified Arabic" w:hAnsi="Simplified Arabic" w:cs="Simplified Arabic"/>
          <w:sz w:val="28"/>
          <w:szCs w:val="28"/>
          <w:rtl/>
          <w:lang w:bidi="ar-EG"/>
        </w:rPr>
        <w:t>" (رو6: 23). وهذا الموت هو الذي نجانا الرب منه بموته عنا على الصليب.</w:t>
      </w:r>
    </w:p>
    <w:p w14:paraId="61E13A50" w14:textId="42E4BCE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الموت الجسدي، فنتخلص منه بالقيامة، حين يلبس هذا الجسد المائت عدم موت" حسب قول الرسول وحينئذ يُبتلع الموت إلى غلبة. ونقول</w:t>
      </w:r>
      <w:r w:rsidR="00B738C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A344F" w:rsidRPr="00661F36">
        <w:rPr>
          <w:rFonts w:ascii="Simplified Arabic" w:hAnsi="Simplified Arabic" w:cs="Simplified Arabic"/>
          <w:sz w:val="28"/>
          <w:szCs w:val="28"/>
          <w:rtl/>
          <w:lang w:bidi="ar-EG"/>
        </w:rPr>
        <w:t>أَيْنَ شَوْكَتُكَ يَا مَوْتُ؟</w:t>
      </w:r>
      <w:r w:rsidRPr="00661F36">
        <w:rPr>
          <w:rFonts w:ascii="Simplified Arabic" w:hAnsi="Simplified Arabic" w:cs="Simplified Arabic"/>
          <w:sz w:val="28"/>
          <w:szCs w:val="28"/>
          <w:rtl/>
          <w:lang w:bidi="ar-EG"/>
        </w:rPr>
        <w:t>" (1كو15: 5</w:t>
      </w:r>
      <w:r w:rsidR="00CA344F" w:rsidRPr="00661F36">
        <w:rPr>
          <w:rFonts w:ascii="Simplified Arabic" w:hAnsi="Simplified Arabic" w:cs="Simplified Arabic" w:hint="cs"/>
          <w:sz w:val="28"/>
          <w:szCs w:val="28"/>
          <w:rtl/>
          <w:lang w:bidi="ar-EG"/>
        </w:rPr>
        <w:t>5</w:t>
      </w:r>
      <w:r w:rsidRPr="00661F36">
        <w:rPr>
          <w:rFonts w:ascii="Simplified Arabic" w:hAnsi="Simplified Arabic" w:cs="Simplified Arabic"/>
          <w:sz w:val="28"/>
          <w:szCs w:val="28"/>
          <w:rtl/>
          <w:lang w:bidi="ar-EG"/>
        </w:rPr>
        <w:t>).</w:t>
      </w:r>
    </w:p>
    <w:p w14:paraId="1886ED06" w14:textId="45387F0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الموت الروحي فنتغلب عليه بالتوبة.</w:t>
      </w:r>
    </w:p>
    <w:p w14:paraId="0B811569" w14:textId="77777777" w:rsidR="00CE0F8B" w:rsidRPr="00661F36" w:rsidRDefault="00CE0F8B"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16"/>
          <w:szCs w:val="16"/>
          <w:rtl/>
          <w:lang w:bidi="ar-EG"/>
        </w:rPr>
      </w:pPr>
    </w:p>
    <w:p w14:paraId="0AA98957" w14:textId="37476F8A" w:rsidR="00CA344F" w:rsidRPr="00661F36" w:rsidRDefault="00CE0F8B" w:rsidP="00CE0F8B">
      <w:pPr>
        <w:widowControl w:val="0"/>
        <w:tabs>
          <w:tab w:val="left" w:pos="11"/>
          <w:tab w:val="left" w:pos="8130"/>
        </w:tabs>
        <w:spacing w:beforeLines="40" w:before="96" w:afterLines="40" w:after="96" w:line="252" w:lineRule="auto"/>
        <w:ind w:firstLine="295"/>
        <w:jc w:val="center"/>
        <w:rPr>
          <w:sz w:val="24"/>
          <w:szCs w:val="24"/>
          <w:rtl/>
          <w:lang w:bidi="ar-EG"/>
        </w:rPr>
      </w:pPr>
      <w:r w:rsidRPr="00661F36">
        <w:rPr>
          <w:noProof/>
          <w:sz w:val="24"/>
          <w:szCs w:val="24"/>
          <w:lang w:bidi="ar-EG"/>
        </w:rPr>
        <w:lastRenderedPageBreak/>
        <mc:AlternateContent>
          <mc:Choice Requires="wps">
            <w:drawing>
              <wp:anchor distT="0" distB="0" distL="114300" distR="114300" simplePos="0" relativeHeight="251651072" behindDoc="0" locked="0" layoutInCell="1" allowOverlap="1" wp14:anchorId="0357CCB9" wp14:editId="5ACADF6F">
                <wp:simplePos x="0" y="0"/>
                <wp:positionH relativeFrom="column">
                  <wp:posOffset>2157730</wp:posOffset>
                </wp:positionH>
                <wp:positionV relativeFrom="paragraph">
                  <wp:posOffset>-71120</wp:posOffset>
                </wp:positionV>
                <wp:extent cx="314325" cy="304800"/>
                <wp:effectExtent l="0" t="0" r="28575" b="19050"/>
                <wp:wrapNone/>
                <wp:docPr id="45" name="Oval 45"/>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DA2A03" id="Oval 45" o:spid="_x0000_s1026" style="position:absolute;margin-left:169.9pt;margin-top:-5.6pt;width:24.75pt;height:2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" filled="f" strokecolor="maroon" strokeweight="1.5pt"/>
            </w:pict>
          </mc:Fallback>
        </mc:AlternateContent>
      </w:r>
      <w:r w:rsidR="00CA344F" w:rsidRPr="00661F36">
        <w:rPr>
          <w:sz w:val="24"/>
          <w:szCs w:val="24"/>
          <w:lang w:bidi="ar-EG"/>
        </w:rPr>
        <w:sym w:font="Wingdings" w:char="F058"/>
      </w:r>
      <w:r w:rsidR="00CA344F" w:rsidRPr="00661F36">
        <w:rPr>
          <w:rFonts w:ascii="Simplified Arabic" w:hAnsi="Simplified Arabic" w:cs="Simplified Arabic"/>
          <w:b/>
          <w:bCs/>
          <w:sz w:val="26"/>
          <w:szCs w:val="26"/>
          <w:rtl/>
          <w:lang w:bidi="ar-EG"/>
        </w:rPr>
        <w:t xml:space="preserve"> </w:t>
      </w:r>
      <w:r w:rsidR="00CA344F" w:rsidRPr="00661F36">
        <w:rPr>
          <w:rFonts w:ascii="Simplified Arabic" w:hAnsi="Simplified Arabic" w:cs="Simplified Arabic" w:hint="cs"/>
          <w:b/>
          <w:bCs/>
          <w:sz w:val="26"/>
          <w:szCs w:val="26"/>
          <w:rtl/>
          <w:lang w:bidi="ar-EG"/>
        </w:rPr>
        <w:t xml:space="preserve">    </w:t>
      </w:r>
      <w:r w:rsidR="00CA344F" w:rsidRPr="00661F36">
        <w:rPr>
          <w:rFonts w:ascii="Simplified Arabic" w:hAnsi="Simplified Arabic" w:cs="MCS Rika S_U normal." w:hint="cs"/>
          <w:b/>
          <w:bCs/>
          <w:sz w:val="26"/>
          <w:szCs w:val="26"/>
          <w:rtl/>
          <w:lang w:bidi="ar-EG"/>
        </w:rPr>
        <w:t xml:space="preserve">15 </w:t>
      </w:r>
      <w:r w:rsidR="00CA344F" w:rsidRPr="00661F36">
        <w:rPr>
          <w:rFonts w:ascii="Simplified Arabic" w:hAnsi="Simplified Arabic" w:cs="Simplified Arabic" w:hint="cs"/>
          <w:b/>
          <w:bCs/>
          <w:sz w:val="26"/>
          <w:szCs w:val="26"/>
          <w:rtl/>
          <w:lang w:bidi="ar-EG"/>
        </w:rPr>
        <w:t xml:space="preserve">    </w:t>
      </w:r>
      <w:r w:rsidR="00CA344F" w:rsidRPr="00661F36">
        <w:rPr>
          <w:sz w:val="24"/>
          <w:szCs w:val="24"/>
          <w:lang w:bidi="ar-EG"/>
        </w:rPr>
        <w:sym w:font="Wingdings" w:char="F058"/>
      </w:r>
    </w:p>
    <w:p w14:paraId="5F5FD5C9" w14:textId="7A997355" w:rsidR="00255C6A" w:rsidRPr="00661F36" w:rsidRDefault="00CA344F" w:rsidP="00255C6A">
      <w:pPr>
        <w:widowControl w:val="0"/>
        <w:tabs>
          <w:tab w:val="left" w:pos="11"/>
          <w:tab w:val="left" w:pos="8130"/>
        </w:tabs>
        <w:spacing w:beforeLines="40" w:before="96" w:afterLines="40" w:after="96" w:line="252" w:lineRule="auto"/>
        <w:rPr>
          <w:rFonts w:ascii="Simplified Arabic" w:hAnsi="Simplified Arabic" w:cs="Simplified Arabic"/>
          <w:sz w:val="24"/>
          <w:szCs w:val="24"/>
          <w:rtl/>
          <w:lang w:bidi="ar-EG"/>
        </w:rPr>
      </w:pPr>
      <w:r w:rsidRPr="00661F36">
        <w:rPr>
          <w:noProof/>
          <w:sz w:val="24"/>
          <w:szCs w:val="24"/>
          <w:lang w:bidi="ar-EG"/>
        </w:rPr>
        <mc:AlternateContent>
          <mc:Choice Requires="wps">
            <w:drawing>
              <wp:anchor distT="0" distB="0" distL="114300" distR="114300" simplePos="0" relativeHeight="251696128" behindDoc="1" locked="0" layoutInCell="1" allowOverlap="1" wp14:anchorId="1D0AC307" wp14:editId="47F62DC2">
                <wp:simplePos x="0" y="0"/>
                <wp:positionH relativeFrom="column">
                  <wp:posOffset>1767840</wp:posOffset>
                </wp:positionH>
                <wp:positionV relativeFrom="paragraph">
                  <wp:posOffset>55880</wp:posOffset>
                </wp:positionV>
                <wp:extent cx="1083476" cy="433415"/>
                <wp:effectExtent l="0" t="0" r="21590" b="24130"/>
                <wp:wrapNone/>
                <wp:docPr id="46" name="Text Box 46"/>
                <wp:cNvGraphicFramePr/>
                <a:graphic xmlns:a="http://schemas.openxmlformats.org/drawingml/2006/main">
                  <a:graphicData uri="http://schemas.microsoft.com/office/word/2010/wordprocessingShape">
                    <wps:wsp>
                      <wps:cNvSpPr txBox="1"/>
                      <wps:spPr>
                        <a:xfrm>
                          <a:off x="0" y="0"/>
                          <a:ext cx="1083476" cy="433415"/>
                        </a:xfrm>
                        <a:prstGeom prst="rect">
                          <a:avLst/>
                        </a:prstGeom>
                        <a:solidFill>
                          <a:schemeClr val="bg1"/>
                        </a:solidFill>
                        <a:ln w="19050">
                          <a:solidFill>
                            <a:srgbClr val="800000"/>
                          </a:solidFill>
                        </a:ln>
                      </wps:spPr>
                      <wps:txbx>
                        <w:txbxContent>
                          <w:p w14:paraId="01D6F7A9" w14:textId="2C25211C" w:rsidR="00CA344F" w:rsidRPr="00713B7B" w:rsidRDefault="00CA344F" w:rsidP="005279B5">
                            <w:pPr>
                              <w:pStyle w:val="Heading2"/>
                            </w:pPr>
                            <w:bookmarkStart w:id="31" w:name="_Toc236468502"/>
                            <w:r>
                              <w:rPr>
                                <w:rFonts w:hint="cs"/>
                                <w:rtl/>
                              </w:rPr>
                              <w:t>إنـجـيـــــل</w:t>
                            </w:r>
                            <w:bookmarkEnd w:id="3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AC307" id="Text Box 46" o:spid="_x0000_s1043" type="#_x0000_t202" style="position:absolute;left:0;text-align:left;margin-left:139.2pt;margin-top:4.4pt;width:85.3pt;height:34.1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" fillcolor="white [3212]" strokecolor="maroon" strokeweight="1.5pt">
                <v:textbox>
                  <w:txbxContent>
                    <w:p w14:paraId="01D6F7A9" w14:textId="2C25211C" w:rsidR="00CA344F" w:rsidRPr="00713B7B" w:rsidRDefault="00CA344F" w:rsidP="005279B5">
                      <w:pPr>
                        <w:pStyle w:val="Heading2"/>
                      </w:pPr>
                      <w:bookmarkStart w:id="32" w:name="_Toc236468502"/>
                      <w:r>
                        <w:rPr>
                          <w:rFonts w:hint="cs"/>
                          <w:rtl/>
                        </w:rPr>
                        <w:t>إنـجـيـــــل</w:t>
                      </w:r>
                      <w:bookmarkEnd w:id="32"/>
                    </w:p>
                  </w:txbxContent>
                </v:textbox>
              </v:shape>
            </w:pict>
          </mc:Fallback>
        </mc:AlternateContent>
      </w:r>
    </w:p>
    <w:p w14:paraId="6FB21B6E" w14:textId="77777777" w:rsidR="009D4C3A" w:rsidRPr="00661F36" w:rsidRDefault="009D4C3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14"/>
          <w:szCs w:val="14"/>
          <w:rtl/>
          <w:lang w:bidi="ar-EG"/>
        </w:rPr>
      </w:pPr>
    </w:p>
    <w:p w14:paraId="274596B7" w14:textId="2DFD765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لهذا أكثر من معنى. فهي تعني الإنجيل المكتوب الذي بين أيدينا.</w:t>
      </w:r>
    </w:p>
    <w:p w14:paraId="33B3BF4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وتعني أيضًا بشارة مفرحة، حتى من غير كتاب مكتوب.</w:t>
      </w:r>
    </w:p>
    <w:p w14:paraId="5F9DC4E6" w14:textId="232A19CC" w:rsidR="00CA344F" w:rsidRPr="00661F36" w:rsidRDefault="0003793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noProof/>
          <w:sz w:val="24"/>
          <w:szCs w:val="24"/>
          <w:lang w:bidi="ar-EG"/>
        </w:rPr>
        <mc:AlternateContent>
          <mc:Choice Requires="wps">
            <w:drawing>
              <wp:anchor distT="0" distB="0" distL="114300" distR="114300" simplePos="0" relativeHeight="251659264" behindDoc="0" locked="0" layoutInCell="1" allowOverlap="1" wp14:anchorId="7370DFAC" wp14:editId="7ECAE105">
                <wp:simplePos x="0" y="0"/>
                <wp:positionH relativeFrom="column">
                  <wp:posOffset>2151380</wp:posOffset>
                </wp:positionH>
                <wp:positionV relativeFrom="paragraph">
                  <wp:posOffset>1536700</wp:posOffset>
                </wp:positionV>
                <wp:extent cx="314325" cy="304800"/>
                <wp:effectExtent l="0" t="0" r="28575" b="19050"/>
                <wp:wrapNone/>
                <wp:docPr id="47" name="Oval 47"/>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4AEA2C" id="Oval 47" o:spid="_x0000_s1026" style="position:absolute;margin-left:169.4pt;margin-top:121pt;width:24.7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قيل عن السيد المسيح إنه كان</w:t>
      </w:r>
      <w:r w:rsidR="00B75278"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CA344F" w:rsidRPr="00661F36">
        <w:rPr>
          <w:rFonts w:ascii="Simplified Arabic" w:hAnsi="Simplified Arabic" w:cs="Simplified Arabic" w:hint="cs"/>
          <w:sz w:val="28"/>
          <w:szCs w:val="28"/>
          <w:rtl/>
          <w:lang w:bidi="ar-EG"/>
        </w:rPr>
        <w:t>"</w:t>
      </w:r>
      <w:r w:rsidR="00CA344F" w:rsidRPr="00661F36">
        <w:rPr>
          <w:rFonts w:ascii="Simplified Arabic" w:hAnsi="Simplified Arabic" w:cs="Simplified Arabic"/>
          <w:sz w:val="28"/>
          <w:szCs w:val="28"/>
          <w:rtl/>
          <w:lang w:bidi="ar-EG"/>
        </w:rPr>
        <w:t>يَكْرِزُ بِبِشَارَةِ مَلَكُوتِ اللهِ</w:t>
      </w:r>
      <w:r w:rsidR="00CA344F" w:rsidRPr="00661F36">
        <w:rPr>
          <w:rFonts w:ascii="Simplified Arabic" w:hAnsi="Simplified Arabic" w:cs="Simplified Arabic" w:hint="cs"/>
          <w:sz w:val="28"/>
          <w:szCs w:val="28"/>
          <w:rtl/>
          <w:lang w:bidi="ar-EG"/>
        </w:rPr>
        <w:t xml:space="preserve"> </w:t>
      </w:r>
      <w:r w:rsidR="00CA344F" w:rsidRPr="00661F36">
        <w:rPr>
          <w:rFonts w:ascii="Simplified Arabic" w:hAnsi="Simplified Arabic" w:cs="Simplified Arabic"/>
          <w:sz w:val="28"/>
          <w:szCs w:val="28"/>
          <w:rtl/>
          <w:lang w:bidi="ar-EG"/>
        </w:rPr>
        <w:t>وَيَقُولُ:</w:t>
      </w:r>
      <w:r w:rsidR="00CA344F" w:rsidRPr="00661F36">
        <w:rPr>
          <w:rFonts w:ascii="Simplified Arabic" w:hAnsi="Simplified Arabic" w:cs="Simplified Arabic" w:hint="cs"/>
          <w:sz w:val="28"/>
          <w:szCs w:val="28"/>
          <w:rtl/>
          <w:lang w:bidi="ar-EG"/>
        </w:rPr>
        <w:t xml:space="preserve"> </w:t>
      </w:r>
      <w:r w:rsidR="00CA344F" w:rsidRPr="00661F36">
        <w:rPr>
          <w:rFonts w:ascii="Simplified Arabic" w:hAnsi="Simplified Arabic" w:cs="Simplified Arabic"/>
          <w:sz w:val="28"/>
          <w:szCs w:val="28"/>
          <w:rtl/>
          <w:lang w:bidi="ar-EG"/>
        </w:rPr>
        <w:t>قَدْ كَمَلَ الزَّمَانُ وَاقْتَرَبَ مَلَكُوتُ اللهِ، فَتُوبُوا وَآمِنُوا بِالإِنْجِيلِ</w:t>
      </w:r>
      <w:r w:rsidR="00C92EEE" w:rsidRPr="00661F36">
        <w:rPr>
          <w:rFonts w:ascii="Simplified Arabic" w:hAnsi="Simplified Arabic" w:cs="Simplified Arabic"/>
          <w:sz w:val="28"/>
          <w:szCs w:val="28"/>
          <w:rtl/>
          <w:lang w:bidi="ar-EG"/>
        </w:rPr>
        <w:t>" (مر1: 14، 15). ولم يكن هناك إنجيل مكتوب، ولكنها البشارة المفرحة. كذلك قول بولس الرسول</w:t>
      </w:r>
      <w:r w:rsidR="00B75278"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CA344F" w:rsidRPr="00661F36">
        <w:rPr>
          <w:rFonts w:ascii="Simplified Arabic" w:hAnsi="Simplified Arabic" w:cs="Simplified Arabic"/>
          <w:sz w:val="28"/>
          <w:szCs w:val="28"/>
          <w:rtl/>
          <w:lang w:bidi="ar-EG"/>
        </w:rPr>
        <w:t>الإِنْجِيلَ الَّذِي بَشَّرْتُ بِهِ</w:t>
      </w:r>
      <w:r w:rsidR="00C92EEE" w:rsidRPr="00661F36">
        <w:rPr>
          <w:rFonts w:ascii="Simplified Arabic" w:hAnsi="Simplified Arabic" w:cs="Simplified Arabic"/>
          <w:sz w:val="28"/>
          <w:szCs w:val="28"/>
          <w:rtl/>
          <w:lang w:bidi="ar-EG"/>
        </w:rPr>
        <w:t>..</w:t>
      </w:r>
      <w:r w:rsidR="00CA344F"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(غل</w:t>
      </w:r>
      <w:r w:rsidR="00B75278" w:rsidRPr="00661F36">
        <w:rPr>
          <w:rFonts w:ascii="Simplified Arabic" w:hAnsi="Simplified Arabic" w:cs="Simplified Arabic" w:hint="cs"/>
          <w:sz w:val="28"/>
          <w:szCs w:val="28"/>
          <w:rtl/>
          <w:lang w:bidi="ar-EG"/>
        </w:rPr>
        <w:t>ا</w:t>
      </w:r>
      <w:r w:rsidR="00C92EEE" w:rsidRPr="00661F36">
        <w:rPr>
          <w:rFonts w:ascii="Simplified Arabic" w:hAnsi="Simplified Arabic" w:cs="Simplified Arabic"/>
          <w:sz w:val="28"/>
          <w:szCs w:val="28"/>
          <w:rtl/>
          <w:lang w:bidi="ar-EG"/>
        </w:rPr>
        <w:t xml:space="preserve">1: </w:t>
      </w:r>
      <w:r w:rsidR="00CA344F" w:rsidRPr="00661F36">
        <w:rPr>
          <w:rFonts w:ascii="Simplified Arabic" w:hAnsi="Simplified Arabic" w:cs="Simplified Arabic" w:hint="cs"/>
          <w:sz w:val="28"/>
          <w:szCs w:val="28"/>
          <w:rtl/>
          <w:lang w:bidi="ar-EG"/>
        </w:rPr>
        <w:t>11</w:t>
      </w:r>
      <w:r w:rsidR="00C92EEE" w:rsidRPr="00661F36">
        <w:rPr>
          <w:rFonts w:ascii="Simplified Arabic" w:hAnsi="Simplified Arabic" w:cs="Simplified Arabic"/>
          <w:sz w:val="28"/>
          <w:szCs w:val="28"/>
          <w:rtl/>
          <w:lang w:bidi="ar-EG"/>
        </w:rPr>
        <w:t>) ويقول إنه عرض على الرسل الإنجيل الذي يكرز به (غل</w:t>
      </w:r>
      <w:r w:rsidR="00B75278" w:rsidRPr="00661F36">
        <w:rPr>
          <w:rFonts w:ascii="Simplified Arabic" w:hAnsi="Simplified Arabic" w:cs="Simplified Arabic" w:hint="cs"/>
          <w:sz w:val="28"/>
          <w:szCs w:val="28"/>
          <w:rtl/>
          <w:lang w:bidi="ar-EG"/>
        </w:rPr>
        <w:t>ا</w:t>
      </w:r>
      <w:r w:rsidR="00C92EEE" w:rsidRPr="00661F36">
        <w:rPr>
          <w:rFonts w:ascii="Simplified Arabic" w:hAnsi="Simplified Arabic" w:cs="Simplified Arabic"/>
          <w:sz w:val="28"/>
          <w:szCs w:val="28"/>
          <w:rtl/>
          <w:lang w:bidi="ar-EG"/>
        </w:rPr>
        <w:t>2: 2). ولم يكن له إنجيل. ولكن يقصد بشارته...</w:t>
      </w:r>
    </w:p>
    <w:p w14:paraId="42979521" w14:textId="1E5FD445" w:rsidR="00CA344F" w:rsidRPr="00661F36" w:rsidRDefault="00CA344F" w:rsidP="0003793A">
      <w:pPr>
        <w:widowControl w:val="0"/>
        <w:tabs>
          <w:tab w:val="left" w:pos="11"/>
          <w:tab w:val="left" w:pos="8130"/>
        </w:tabs>
        <w:spacing w:beforeLines="40" w:before="96" w:afterLines="40" w:after="96" w:line="252" w:lineRule="auto"/>
        <w:ind w:firstLine="295"/>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16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4C40F7D7" w14:textId="5C4E6F09" w:rsidR="00CA344F" w:rsidRPr="00661F36" w:rsidRDefault="00CA344F"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24448" behindDoc="1" locked="0" layoutInCell="1" allowOverlap="1" wp14:anchorId="1405898D" wp14:editId="0358EF35">
                <wp:simplePos x="0" y="0"/>
                <wp:positionH relativeFrom="column">
                  <wp:posOffset>1767840</wp:posOffset>
                </wp:positionH>
                <wp:positionV relativeFrom="paragraph">
                  <wp:posOffset>31115</wp:posOffset>
                </wp:positionV>
                <wp:extent cx="1082841" cy="465128"/>
                <wp:effectExtent l="0" t="0" r="22225" b="11430"/>
                <wp:wrapNone/>
                <wp:docPr id="48" name="Text Box 48"/>
                <wp:cNvGraphicFramePr/>
                <a:graphic xmlns:a="http://schemas.openxmlformats.org/drawingml/2006/main">
                  <a:graphicData uri="http://schemas.microsoft.com/office/word/2010/wordprocessingShape">
                    <wps:wsp>
                      <wps:cNvSpPr txBox="1"/>
                      <wps:spPr>
                        <a:xfrm>
                          <a:off x="0" y="0"/>
                          <a:ext cx="1082841" cy="465128"/>
                        </a:xfrm>
                        <a:prstGeom prst="rect">
                          <a:avLst/>
                        </a:prstGeom>
                        <a:solidFill>
                          <a:schemeClr val="bg1"/>
                        </a:solidFill>
                        <a:ln w="19050">
                          <a:solidFill>
                            <a:srgbClr val="800000"/>
                          </a:solidFill>
                        </a:ln>
                      </wps:spPr>
                      <wps:txbx>
                        <w:txbxContent>
                          <w:p w14:paraId="404DB46A" w14:textId="5A1167B6" w:rsidR="00CA344F" w:rsidRPr="00713B7B" w:rsidRDefault="004A548D" w:rsidP="005279B5">
                            <w:pPr>
                              <w:pStyle w:val="Heading2"/>
                            </w:pPr>
                            <w:bookmarkStart w:id="33" w:name="_Toc236468503"/>
                            <w:r>
                              <w:rPr>
                                <w:rFonts w:hint="cs"/>
                                <w:rtl/>
                              </w:rPr>
                              <w:t>خمير، فطير</w:t>
                            </w:r>
                            <w:bookmarkEnd w:id="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5898D" id="Text Box 48" o:spid="_x0000_s1044" type="#_x0000_t202" style="position:absolute;left:0;text-align:left;margin-left:139.2pt;margin-top:2.45pt;width:85.25pt;height:36.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" fillcolor="white [3212]" strokecolor="maroon" strokeweight="1.5pt">
                <v:textbox>
                  <w:txbxContent>
                    <w:p w14:paraId="404DB46A" w14:textId="5A1167B6" w:rsidR="00CA344F" w:rsidRPr="00713B7B" w:rsidRDefault="004A548D" w:rsidP="005279B5">
                      <w:pPr>
                        <w:pStyle w:val="Heading2"/>
                      </w:pPr>
                      <w:bookmarkStart w:id="34" w:name="_Toc236468503"/>
                      <w:r>
                        <w:rPr>
                          <w:rFonts w:hint="cs"/>
                          <w:rtl/>
                        </w:rPr>
                        <w:t>خمير، فطير</w:t>
                      </w:r>
                      <w:bookmarkEnd w:id="34"/>
                    </w:p>
                  </w:txbxContent>
                </v:textbox>
              </v:shape>
            </w:pict>
          </mc:Fallback>
        </mc:AlternateContent>
      </w:r>
    </w:p>
    <w:p w14:paraId="4855EB69" w14:textId="2334FFDA" w:rsidR="00CA344F" w:rsidRPr="00661F36" w:rsidRDefault="00CA344F"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680F89E7" w14:textId="77777777" w:rsidR="00C92EEE" w:rsidRPr="00661F36" w:rsidRDefault="00C92EEE" w:rsidP="00082D88">
      <w:pPr>
        <w:widowControl w:val="0"/>
        <w:tabs>
          <w:tab w:val="left" w:pos="11"/>
          <w:tab w:val="left" w:pos="8130"/>
        </w:tabs>
        <w:spacing w:beforeLines="40" w:before="96" w:afterLines="40" w:after="96" w:line="252" w:lineRule="auto"/>
        <w:ind w:left="11" w:firstLine="349"/>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المعنى الحرفي يعني أن الفطير هو الخبز غير المختمر، أي الخالي من الخمير. ويتضح هذا من قصة خروف الفصح، وما يصحبه ويتبعه من فطير، إذ يقول الكتاب في ذلك:</w:t>
      </w:r>
    </w:p>
    <w:p w14:paraId="372A5449" w14:textId="254DE95D"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يقول عن خروف الفصح تأكلونه..</w:t>
      </w:r>
      <w:r w:rsidR="004A548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A548D" w:rsidRPr="00661F36">
        <w:rPr>
          <w:rFonts w:ascii="Simplified Arabic" w:hAnsi="Simplified Arabic" w:cs="Simplified Arabic" w:hint="cs"/>
          <w:sz w:val="28"/>
          <w:szCs w:val="28"/>
          <w:rtl/>
          <w:lang w:bidi="ar-EG"/>
        </w:rPr>
        <w:t>"</w:t>
      </w:r>
      <w:r w:rsidR="004A548D" w:rsidRPr="00661F36">
        <w:rPr>
          <w:rFonts w:ascii="Simplified Arabic" w:hAnsi="Simplified Arabic" w:cs="Simplified Arabic"/>
          <w:sz w:val="28"/>
          <w:szCs w:val="28"/>
          <w:rtl/>
          <w:lang w:bidi="ar-EG"/>
        </w:rPr>
        <w:t>مَشْوِيًّا بِالنَّارِ مَعَ فَطِيرٍ</w:t>
      </w:r>
      <w:r w:rsidRPr="00661F36">
        <w:rPr>
          <w:rFonts w:ascii="Simplified Arabic" w:hAnsi="Simplified Arabic" w:cs="Simplified Arabic"/>
          <w:sz w:val="28"/>
          <w:szCs w:val="28"/>
          <w:rtl/>
          <w:lang w:bidi="ar-EG"/>
        </w:rPr>
        <w:t>" (خر12: 8). ويقول بعد ذلك</w:t>
      </w:r>
      <w:r w:rsidR="001861E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A548D" w:rsidRPr="00661F36">
        <w:rPr>
          <w:rFonts w:ascii="Simplified Arabic" w:hAnsi="Simplified Arabic" w:cs="Simplified Arabic"/>
          <w:sz w:val="28"/>
          <w:szCs w:val="28"/>
          <w:rtl/>
          <w:lang w:bidi="ar-EG"/>
        </w:rPr>
        <w:t>سَبْعَةَ أَيَّامٍ تَأْكُلُونَ فَطِيرًا. الْيَوْمَ الأَوَّلَ تَعْزِلُونَ الْخَمِيرَ مِنْ بُيُوتِكُمْ، فَإِنَّ كُلَّ مَنْ أَكَلَ خَمِيرًا مِنَ الْيَوْمِ الأَوَّلِ إِلَى الْيَوْمِ السَّابعِ تُقْطَعُ تِلْكَ النَّفْسُ مِنْ إِسْرَائِيلَ.</w:t>
      </w:r>
      <w:r w:rsidRPr="00661F36">
        <w:rPr>
          <w:rFonts w:ascii="Simplified Arabic" w:hAnsi="Simplified Arabic" w:cs="Simplified Arabic"/>
          <w:sz w:val="28"/>
          <w:szCs w:val="28"/>
          <w:rtl/>
          <w:lang w:bidi="ar-EG"/>
        </w:rPr>
        <w:t xml:space="preserve">.. </w:t>
      </w:r>
      <w:r w:rsidR="004A548D" w:rsidRPr="00661F36">
        <w:rPr>
          <w:rFonts w:ascii="Simplified Arabic" w:hAnsi="Simplified Arabic" w:cs="Simplified Arabic"/>
          <w:sz w:val="28"/>
          <w:szCs w:val="28"/>
          <w:rtl/>
          <w:lang w:bidi="ar-EG"/>
        </w:rPr>
        <w:t>فَتَحْفَظُونَ هذَا الْيَوْمَ فِي أَجْيَالِكُمْ فَرِيضَةً أَبَدِيَّةً</w:t>
      </w:r>
      <w:r w:rsidRPr="00661F36">
        <w:rPr>
          <w:rFonts w:ascii="Simplified Arabic" w:hAnsi="Simplified Arabic" w:cs="Simplified Arabic"/>
          <w:sz w:val="28"/>
          <w:szCs w:val="28"/>
          <w:rtl/>
          <w:lang w:bidi="ar-EG"/>
        </w:rPr>
        <w:t xml:space="preserve">. </w:t>
      </w:r>
      <w:r w:rsidR="004A548D" w:rsidRPr="00661F36">
        <w:rPr>
          <w:rFonts w:ascii="Simplified Arabic" w:hAnsi="Simplified Arabic" w:cs="Simplified Arabic"/>
          <w:sz w:val="28"/>
          <w:szCs w:val="28"/>
          <w:rtl/>
          <w:lang w:bidi="ar-EG"/>
        </w:rPr>
        <w:t>فِي الشَّهْرِ الأَوَّلِ، فِي الْيَوْمِ الرَّابعَ عَشَرَ مِنَ الشَّهْرِ، مَسَاءً، تَأْكُلُونَ فَطِيرًا إِلَى الْيَوْمِ الْحَادِي وَالْعِشْرِينَ مِنَ الشَّهْرِ مَسَاءً</w:t>
      </w:r>
      <w:r w:rsidR="004A548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C242F" w:rsidRPr="00661F36">
        <w:rPr>
          <w:rFonts w:ascii="Simplified Arabic" w:hAnsi="Simplified Arabic" w:cs="Simplified Arabic"/>
          <w:sz w:val="28"/>
          <w:szCs w:val="28"/>
          <w:rtl/>
          <w:lang w:bidi="ar-EG"/>
        </w:rPr>
        <w:t>لاَ تَأْكُلُوا شَيْئًا مُخْتَمِرًا. فِي جَمِيعِ مَسَاكِنِكُمْ تَأْكُلُونَ فَطِيرًا</w:t>
      </w:r>
      <w:r w:rsidRPr="00661F36">
        <w:rPr>
          <w:rFonts w:ascii="Simplified Arabic" w:hAnsi="Simplified Arabic" w:cs="Simplified Arabic"/>
          <w:sz w:val="28"/>
          <w:szCs w:val="28"/>
          <w:rtl/>
          <w:lang w:bidi="ar-EG"/>
        </w:rPr>
        <w:t>" (خر12: 15- 20).</w:t>
      </w:r>
    </w:p>
    <w:p w14:paraId="6DF0478A"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واستمرت هذه الفريضة عند بني إسرائيل. وكانوا يدعون تلك الأيام عيد الفطير </w:t>
      </w:r>
      <w:r w:rsidRPr="00661F36">
        <w:rPr>
          <w:rFonts w:ascii="Simplified Arabic" w:hAnsi="Simplified Arabic" w:cs="Simplified Arabic"/>
          <w:sz w:val="28"/>
          <w:szCs w:val="28"/>
          <w:rtl/>
          <w:lang w:bidi="ar-EG"/>
        </w:rPr>
        <w:lastRenderedPageBreak/>
        <w:t>(لا23: 6).</w:t>
      </w:r>
    </w:p>
    <w:p w14:paraId="35F55CDD" w14:textId="77777777" w:rsidR="00C92EEE" w:rsidRPr="00661F36" w:rsidRDefault="00C92EEE" w:rsidP="00082D88">
      <w:pPr>
        <w:pStyle w:val="ListParagraph"/>
        <w:widowControl w:val="0"/>
        <w:numPr>
          <w:ilvl w:val="0"/>
          <w:numId w:val="22"/>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ومن الناحية الرمزية كان الخمير يرمز إلى الشر، والفطير إلى البر.</w:t>
      </w:r>
    </w:p>
    <w:p w14:paraId="20F85B23" w14:textId="31A14BA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كان خروف الفصح يرمز إلى السيد المسيح، وفي ذلك يقول القديس بولس الرسول في رسالته إلى أهل كورنثوس</w:t>
      </w:r>
      <w:r w:rsidR="005B5D7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070E3" w:rsidRPr="00661F36">
        <w:rPr>
          <w:rFonts w:ascii="Simplified Arabic" w:hAnsi="Simplified Arabic" w:cs="Simplified Arabic"/>
          <w:sz w:val="28"/>
          <w:szCs w:val="28"/>
          <w:rtl/>
          <w:lang w:bidi="ar-EG"/>
        </w:rPr>
        <w:t>إِذًا نَقُّوا مِنْكُمُ الْخَمِيرَةَ الْعَتِيقَةَ، لِكَيْ تَكُونُوا عَجِينًا جَدِيدًا كَمَا أَنْتُمْ فَطِيرٌ. لأَنَّ فِصْحَنَا أَيْضًا الْمَسِيحَ قَدْ ذُبحَ لأَجْلِنَا</w:t>
      </w:r>
      <w:r w:rsidRPr="00661F36">
        <w:rPr>
          <w:rFonts w:ascii="Simplified Arabic" w:hAnsi="Simplified Arabic" w:cs="Simplified Arabic"/>
          <w:sz w:val="28"/>
          <w:szCs w:val="28"/>
          <w:rtl/>
          <w:lang w:bidi="ar-EG"/>
        </w:rPr>
        <w:t xml:space="preserve">. </w:t>
      </w:r>
      <w:r w:rsidR="004070E3" w:rsidRPr="00661F36">
        <w:rPr>
          <w:rFonts w:ascii="Simplified Arabic" w:hAnsi="Simplified Arabic" w:cs="Simplified Arabic"/>
          <w:sz w:val="28"/>
          <w:szCs w:val="28"/>
          <w:rtl/>
          <w:lang w:bidi="ar-EG"/>
        </w:rPr>
        <w:t>إِذًا لِنُعَيِّدْ، لَيْسَ بِخَمِيرَةٍ عَتِيقَةٍ، وَلاَ بِخَمِيرَةِ الشَّرِّ وَالْخُبْثِ، بَلْ بِفَطِيرِ الإِخْلاَصِ وَالْحَقِّ</w:t>
      </w:r>
      <w:r w:rsidRPr="00661F36">
        <w:rPr>
          <w:rFonts w:ascii="Simplified Arabic" w:hAnsi="Simplified Arabic" w:cs="Simplified Arabic"/>
          <w:sz w:val="28"/>
          <w:szCs w:val="28"/>
          <w:rtl/>
          <w:lang w:bidi="ar-EG"/>
        </w:rPr>
        <w:t>" (1كو5: 7، 8).</w:t>
      </w:r>
    </w:p>
    <w:p w14:paraId="72CD00D0" w14:textId="13E0E73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وبنفس المعنى قال السيد المسيح لتلاميذه</w:t>
      </w:r>
      <w:r w:rsidR="005B5D7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070E3" w:rsidRPr="00661F36">
        <w:rPr>
          <w:rFonts w:ascii="Simplified Arabic" w:hAnsi="Simplified Arabic" w:cs="Simplified Arabic"/>
          <w:sz w:val="28"/>
          <w:szCs w:val="28"/>
          <w:rtl/>
          <w:lang w:bidi="ar-EG"/>
        </w:rPr>
        <w:t>تَحَرَّزُوا مِنْ خَمِيرِ الْفَرِّيسِيِّينَ وَالصَّدُّوقِيِّينَ</w:t>
      </w:r>
      <w:r w:rsidRPr="00661F36">
        <w:rPr>
          <w:rFonts w:ascii="Simplified Arabic" w:hAnsi="Simplified Arabic" w:cs="Simplified Arabic"/>
          <w:sz w:val="28"/>
          <w:szCs w:val="28"/>
          <w:rtl/>
          <w:lang w:bidi="ar-EG"/>
        </w:rPr>
        <w:t>" (مت16: 6). ولما أخذوا الأمر بالمعنى الحرفي، شرح لهم الرب قصده الرمزي "</w:t>
      </w:r>
      <w:r w:rsidR="004070E3" w:rsidRPr="00661F36">
        <w:rPr>
          <w:rFonts w:ascii="Simplified Arabic" w:hAnsi="Simplified Arabic" w:cs="Simplified Arabic"/>
          <w:sz w:val="28"/>
          <w:szCs w:val="28"/>
          <w:rtl/>
          <w:lang w:bidi="ar-EG"/>
        </w:rPr>
        <w:t>حِينَئِذٍ فَهِمُوا أَنَّهُ لَمْ يَقُلْ أَنْ يَتَحَرَّزُوا مِنْ خَمِيرِ الْخُبْزِ، بَلْ مِنْ تَعْلِيمِ الْفَرِّيسِيِّينَ وَالصَّدُّوقِيِّينَ</w:t>
      </w:r>
      <w:r w:rsidR="004070E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(مت16: 12). وفي إنجيل معلمنا لوقا "</w:t>
      </w:r>
      <w:r w:rsidR="004070E3" w:rsidRPr="00661F36">
        <w:rPr>
          <w:rFonts w:ascii="Simplified Arabic" w:hAnsi="Simplified Arabic" w:cs="Simplified Arabic"/>
          <w:sz w:val="28"/>
          <w:szCs w:val="28"/>
          <w:rtl/>
          <w:lang w:bidi="ar-EG"/>
        </w:rPr>
        <w:t>ابْتَدَأَ يَقُولُ لِتَلاَمِيذِهِ: أَوَّلاً تَحَرَّزُوا لأَنْفُسِكُمْ مِنْ خَمِيرِ الْفَرِّيسِيِّينَ الَّذِي هُوَ الرِّيَاءُ</w:t>
      </w:r>
      <w:r w:rsidRPr="00661F36">
        <w:rPr>
          <w:rFonts w:ascii="Simplified Arabic" w:hAnsi="Simplified Arabic" w:cs="Simplified Arabic"/>
          <w:sz w:val="28"/>
          <w:szCs w:val="28"/>
          <w:rtl/>
          <w:lang w:bidi="ar-EG"/>
        </w:rPr>
        <w:t>" (لو12: 1).</w:t>
      </w:r>
    </w:p>
    <w:p w14:paraId="3DA5271F" w14:textId="77777777" w:rsidR="00C92EEE" w:rsidRPr="00661F36" w:rsidRDefault="00896332"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إذًا</w:t>
      </w:r>
      <w:r w:rsidR="00C92EEE" w:rsidRPr="00661F36">
        <w:rPr>
          <w:rFonts w:ascii="Simplified Arabic" w:hAnsi="Simplified Arabic" w:cs="Simplified Arabic"/>
          <w:b/>
          <w:bCs/>
          <w:sz w:val="28"/>
          <w:szCs w:val="28"/>
          <w:rtl/>
          <w:lang w:bidi="ar-EG"/>
        </w:rPr>
        <w:t xml:space="preserve"> عبارة الخمير تعني الشر عمومًا، سواء في التصرف أو التعليم، أو الخطايا. </w:t>
      </w:r>
    </w:p>
    <w:p w14:paraId="03DA97F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ولذلك فإن تقدمة الدقيق في (لا2) التي كانت ترمز إلى تجسد السيد المسيح، إنما كانت تقدم من دقيق بغير خمير، كانت فطيرًا (لا2: 5).</w:t>
      </w:r>
    </w:p>
    <w:p w14:paraId="7404D869" w14:textId="083B697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عنها الرب</w:t>
      </w:r>
      <w:r w:rsidR="00A91D4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070E3" w:rsidRPr="00661F36">
        <w:rPr>
          <w:rFonts w:ascii="Simplified Arabic" w:hAnsi="Simplified Arabic" w:cs="Simplified Arabic"/>
          <w:sz w:val="28"/>
          <w:szCs w:val="28"/>
          <w:rtl/>
          <w:lang w:bidi="ar-EG"/>
        </w:rPr>
        <w:t>كُلُّ التَّقْدِمَاتِ الَّتِي تُقَرِّبُونَهَا لِلرَّبِّ لاَ تُصْطَنَعُ خَمِيرًا، لأَنَّ كُلَّ خَمِيرٍ، وَكُلَّ عَسَلٍ لاَ تُوقِدُوا مِنْهُمَا وَقُودًا لِلرَّبِّ</w:t>
      </w:r>
      <w:r w:rsidRPr="00661F36">
        <w:rPr>
          <w:rFonts w:ascii="Simplified Arabic" w:hAnsi="Simplified Arabic" w:cs="Simplified Arabic"/>
          <w:sz w:val="28"/>
          <w:szCs w:val="28"/>
          <w:rtl/>
          <w:lang w:bidi="ar-EG"/>
        </w:rPr>
        <w:t>" (لا2: 11). فما</w:t>
      </w:r>
      <w:r w:rsidR="00A91D47"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xml:space="preserve">دامت هذه التقدمة ترمز إلى تجسد المسيح، وهو قدوس بلا خطية،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لا</w:t>
      </w:r>
      <w:r w:rsidR="00292595"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بد أن تكون فطيرًا - حسب الرمز- خالية من الخمير تمامًا..</w:t>
      </w:r>
      <w:r w:rsidR="006E4FC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وهنا لعل البعض يسأل:</w:t>
      </w:r>
    </w:p>
    <w:p w14:paraId="78EF33B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لماذا </w:t>
      </w:r>
      <w:r w:rsidR="007D6D6A" w:rsidRPr="00661F36">
        <w:rPr>
          <w:rFonts w:ascii="Simplified Arabic" w:hAnsi="Simplified Arabic" w:cs="Simplified Arabic"/>
          <w:b/>
          <w:bCs/>
          <w:sz w:val="28"/>
          <w:szCs w:val="28"/>
          <w:rtl/>
          <w:lang w:bidi="ar-EG"/>
        </w:rPr>
        <w:t>إذًا</w:t>
      </w:r>
      <w:r w:rsidRPr="00661F36">
        <w:rPr>
          <w:rFonts w:ascii="Simplified Arabic" w:hAnsi="Simplified Arabic" w:cs="Simplified Arabic"/>
          <w:b/>
          <w:bCs/>
          <w:sz w:val="28"/>
          <w:szCs w:val="28"/>
          <w:rtl/>
          <w:lang w:bidi="ar-EG"/>
        </w:rPr>
        <w:t xml:space="preserve"> نقدم (الحمل) في القداس الإلهي من خبز مختمر؟!</w:t>
      </w:r>
    </w:p>
    <w:p w14:paraId="0BA10D1E" w14:textId="6A4945A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لأن هذا الحمل لا يرمز هنا إلى تجسد المسيح القدوس الخالي من الخطية، إنما هنا المسيح الذي حمل خطايا العالم كله، كما قال عنه المعمدان (يو1: 29). وكما قيل عنه في نبوءة إشعياء</w:t>
      </w:r>
      <w:r w:rsidR="0029259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E4FC0" w:rsidRPr="00661F36">
        <w:rPr>
          <w:rFonts w:ascii="Simplified Arabic" w:hAnsi="Simplified Arabic" w:cs="Simplified Arabic"/>
          <w:sz w:val="28"/>
          <w:szCs w:val="28"/>
          <w:rtl/>
          <w:lang w:bidi="ar-EG"/>
        </w:rPr>
        <w:t>وَالرَّبُّ وَضَعَ عَلَيْهِ إِثْمَ جَمِيعِنَا</w:t>
      </w:r>
      <w:r w:rsidRPr="00661F36">
        <w:rPr>
          <w:rFonts w:ascii="Simplified Arabic" w:hAnsi="Simplified Arabic" w:cs="Simplified Arabic"/>
          <w:sz w:val="28"/>
          <w:szCs w:val="28"/>
          <w:rtl/>
          <w:lang w:bidi="ar-EG"/>
        </w:rPr>
        <w:t xml:space="preserve">" (إش53: 6).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الخمير الذي في </w:t>
      </w:r>
      <w:r w:rsidRPr="00661F36">
        <w:rPr>
          <w:rFonts w:ascii="Simplified Arabic" w:hAnsi="Simplified Arabic" w:cs="Simplified Arabic"/>
          <w:sz w:val="28"/>
          <w:szCs w:val="28"/>
          <w:rtl/>
          <w:lang w:bidi="ar-EG"/>
        </w:rPr>
        <w:lastRenderedPageBreak/>
        <w:t>الحمل هو خميرنا نحن، الذي حمله المسيح نيابة عنا...</w:t>
      </w:r>
    </w:p>
    <w:p w14:paraId="3C80EC9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الخمير أيضًا في العجين، يرمز إلى ال</w:t>
      </w:r>
      <w:r w:rsidR="00A85A30" w:rsidRPr="00661F36">
        <w:rPr>
          <w:rFonts w:ascii="Simplified Arabic" w:hAnsi="Simplified Arabic" w:cs="Simplified Arabic"/>
          <w:b/>
          <w:bCs/>
          <w:sz w:val="28"/>
          <w:szCs w:val="28"/>
          <w:rtl/>
          <w:lang w:bidi="ar-EG"/>
        </w:rPr>
        <w:t>ا</w:t>
      </w:r>
      <w:r w:rsidRPr="00661F36">
        <w:rPr>
          <w:rFonts w:ascii="Simplified Arabic" w:hAnsi="Simplified Arabic" w:cs="Simplified Arabic"/>
          <w:b/>
          <w:bCs/>
          <w:sz w:val="28"/>
          <w:szCs w:val="28"/>
          <w:rtl/>
          <w:lang w:bidi="ar-EG"/>
        </w:rPr>
        <w:t>نتشار.</w:t>
      </w:r>
    </w:p>
    <w:p w14:paraId="3900917A" w14:textId="7F49E3C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وذلك كما ورد في مثل الخميرة التي "</w:t>
      </w:r>
      <w:r w:rsidR="006E4FC0" w:rsidRPr="00661F36">
        <w:rPr>
          <w:rFonts w:ascii="Simplified Arabic" w:hAnsi="Simplified Arabic" w:cs="Simplified Arabic"/>
          <w:sz w:val="28"/>
          <w:szCs w:val="28"/>
          <w:rtl/>
          <w:lang w:bidi="ar-EG"/>
        </w:rPr>
        <w:t>أَخَذَتْهَا امْرَأَةٌ وَخَبَّأَتْهَا فِي ثَلاَثَةِ أَكْيَالِ دَقِيق حَتَّى اخْتَمَرَ الْجَمِيعُ</w:t>
      </w:r>
      <w:r w:rsidRPr="00661F36">
        <w:rPr>
          <w:rFonts w:ascii="Simplified Arabic" w:hAnsi="Simplified Arabic" w:cs="Simplified Arabic"/>
          <w:sz w:val="28"/>
          <w:szCs w:val="28"/>
          <w:rtl/>
          <w:lang w:bidi="ar-EG"/>
        </w:rPr>
        <w:t>" (مت13: 33).</w:t>
      </w:r>
    </w:p>
    <w:p w14:paraId="797679A8" w14:textId="25CE2C73" w:rsidR="0024062E" w:rsidRPr="00661F36" w:rsidRDefault="0024062E"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26496" behindDoc="0" locked="0" layoutInCell="1" allowOverlap="1" wp14:anchorId="67FB049E" wp14:editId="05DD6C6B">
                <wp:simplePos x="0" y="0"/>
                <wp:positionH relativeFrom="column">
                  <wp:posOffset>2261870</wp:posOffset>
                </wp:positionH>
                <wp:positionV relativeFrom="paragraph">
                  <wp:posOffset>178641</wp:posOffset>
                </wp:positionV>
                <wp:extent cx="314325" cy="304800"/>
                <wp:effectExtent l="0" t="0" r="28575" b="19050"/>
                <wp:wrapNone/>
                <wp:docPr id="49" name="Oval 49"/>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939F8" id="Oval 49" o:spid="_x0000_s1026" style="position:absolute;margin-left:178.1pt;margin-top:14.05pt;width:24.75pt;height:2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" filled="f" strokecolor="maroon" strokeweight="1.5pt"/>
            </w:pict>
          </mc:Fallback>
        </mc:AlternateContent>
      </w:r>
    </w:p>
    <w:p w14:paraId="62792F4C" w14:textId="05C3061D" w:rsidR="006E4FC0" w:rsidRPr="00661F36" w:rsidRDefault="006E4FC0"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17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5E185ED5" w14:textId="77777777" w:rsidR="006E4FC0" w:rsidRPr="00661F36" w:rsidRDefault="006E4FC0"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12512" behindDoc="1" locked="0" layoutInCell="1" allowOverlap="1" wp14:anchorId="5785CCC7" wp14:editId="00B31C38">
                <wp:simplePos x="0" y="0"/>
                <wp:positionH relativeFrom="column">
                  <wp:posOffset>1903095</wp:posOffset>
                </wp:positionH>
                <wp:positionV relativeFrom="paragraph">
                  <wp:posOffset>55039</wp:posOffset>
                </wp:positionV>
                <wp:extent cx="946113" cy="480985"/>
                <wp:effectExtent l="0" t="0" r="26035" b="14605"/>
                <wp:wrapNone/>
                <wp:docPr id="50" name="Text Box 50"/>
                <wp:cNvGraphicFramePr/>
                <a:graphic xmlns:a="http://schemas.openxmlformats.org/drawingml/2006/main">
                  <a:graphicData uri="http://schemas.microsoft.com/office/word/2010/wordprocessingShape">
                    <wps:wsp>
                      <wps:cNvSpPr txBox="1"/>
                      <wps:spPr>
                        <a:xfrm>
                          <a:off x="0" y="0"/>
                          <a:ext cx="946113" cy="480985"/>
                        </a:xfrm>
                        <a:prstGeom prst="rect">
                          <a:avLst/>
                        </a:prstGeom>
                        <a:solidFill>
                          <a:schemeClr val="bg1"/>
                        </a:solidFill>
                        <a:ln w="19050">
                          <a:solidFill>
                            <a:srgbClr val="800000"/>
                          </a:solidFill>
                        </a:ln>
                      </wps:spPr>
                      <wps:txbx>
                        <w:txbxContent>
                          <w:p w14:paraId="407FCE19" w14:textId="6543D1E5" w:rsidR="006E4FC0" w:rsidRPr="00713B7B" w:rsidRDefault="006E4FC0" w:rsidP="005279B5">
                            <w:pPr>
                              <w:pStyle w:val="Heading2"/>
                            </w:pPr>
                            <w:bookmarkStart w:id="35" w:name="_Toc236468504"/>
                            <w:r w:rsidRPr="005279B5">
                              <w:rPr>
                                <w:rtl/>
                              </w:rPr>
                              <w:t>قــــريــــــب</w:t>
                            </w:r>
                            <w:bookmarkEnd w:id="3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5CCC7" id="Text Box 50" o:spid="_x0000_s1045" type="#_x0000_t202" style="position:absolute;left:0;text-align:left;margin-left:149.85pt;margin-top:4.35pt;width:74.5pt;height:37.8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" fillcolor="white [3212]" strokecolor="maroon" strokeweight="1.5pt">
                <v:textbox>
                  <w:txbxContent>
                    <w:p w14:paraId="407FCE19" w14:textId="6543D1E5" w:rsidR="006E4FC0" w:rsidRPr="00713B7B" w:rsidRDefault="006E4FC0" w:rsidP="005279B5">
                      <w:pPr>
                        <w:pStyle w:val="Heading2"/>
                      </w:pPr>
                      <w:bookmarkStart w:id="36" w:name="_Toc236468504"/>
                      <w:r w:rsidRPr="005279B5">
                        <w:rPr>
                          <w:rtl/>
                        </w:rPr>
                        <w:t>قــــريــــــب</w:t>
                      </w:r>
                      <w:bookmarkEnd w:id="36"/>
                    </w:p>
                  </w:txbxContent>
                </v:textbox>
              </v:shape>
            </w:pict>
          </mc:Fallback>
        </mc:AlternateContent>
      </w:r>
    </w:p>
    <w:p w14:paraId="65D9D97F" w14:textId="177E69E2" w:rsidR="00A85A30" w:rsidRPr="00661F36" w:rsidRDefault="00A85A30"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p>
    <w:p w14:paraId="4DD6E6F6"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كلمة قريب، تعني أولًا صلة جسدية، سواء قرابة الدم، أو قرابة النسب، وهذا معنى واضح.</w:t>
      </w:r>
    </w:p>
    <w:p w14:paraId="48675517" w14:textId="6CB62E7D"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ولكن أ</w:t>
      </w:r>
      <w:r w:rsidR="001E0F1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خذت كلمة (قريب) بمعنى أوسع، كان يشمل الشعب كله، كما تكلم بولس الرسول عن "أنسبائه حسب الجسد" فقصد الشعب اليهودي كله (رو9: 3- 5).</w:t>
      </w:r>
    </w:p>
    <w:p w14:paraId="3F38388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وفي هذا كله قامت مشكلة حلها السيد المسيح وهي:</w:t>
      </w:r>
    </w:p>
    <w:p w14:paraId="6ADCB54E" w14:textId="556B087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ما معنى "</w:t>
      </w:r>
      <w:r w:rsidR="006E4FC0" w:rsidRPr="00661F36">
        <w:rPr>
          <w:rFonts w:ascii="Simplified Arabic" w:hAnsi="Simplified Arabic" w:cs="Simplified Arabic"/>
          <w:b/>
          <w:bCs/>
          <w:sz w:val="28"/>
          <w:szCs w:val="28"/>
          <w:rtl/>
          <w:lang w:bidi="ar-EG"/>
        </w:rPr>
        <w:t>تُحِبُّ قَرِيبَكَ وَتُبْغِضُ عَدُوَّكَ</w:t>
      </w:r>
      <w:r w:rsidRPr="00661F36">
        <w:rPr>
          <w:rFonts w:ascii="Simplified Arabic" w:hAnsi="Simplified Arabic" w:cs="Simplified Arabic"/>
          <w:b/>
          <w:bCs/>
          <w:sz w:val="28"/>
          <w:szCs w:val="28"/>
          <w:rtl/>
          <w:lang w:bidi="ar-EG"/>
        </w:rPr>
        <w:t>" (مت5: 43)</w:t>
      </w:r>
      <w:r w:rsidR="00BD09DC" w:rsidRPr="00661F36">
        <w:rPr>
          <w:rFonts w:ascii="Simplified Arabic" w:hAnsi="Simplified Arabic" w:cs="Simplified Arabic" w:hint="cs"/>
          <w:b/>
          <w:bCs/>
          <w:sz w:val="28"/>
          <w:szCs w:val="28"/>
          <w:rtl/>
          <w:lang w:bidi="ar-EG"/>
        </w:rPr>
        <w:t>؟</w:t>
      </w:r>
    </w:p>
    <w:p w14:paraId="302468A0" w14:textId="062FAF5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وبهذه المناسبة وقف أحد الناموسيين ليسأل السيد المسيح</w:t>
      </w:r>
      <w:r w:rsidR="00BD09D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E4FC0" w:rsidRPr="00661F36">
        <w:rPr>
          <w:rFonts w:ascii="Simplified Arabic" w:hAnsi="Simplified Arabic" w:cs="Simplified Arabic"/>
          <w:sz w:val="28"/>
          <w:szCs w:val="28"/>
          <w:rtl/>
          <w:lang w:bidi="ar-EG"/>
        </w:rPr>
        <w:t>مَنْ هُوَ قَرِيبِي؟</w:t>
      </w:r>
      <w:r w:rsidRPr="00661F36">
        <w:rPr>
          <w:rFonts w:ascii="Simplified Arabic" w:hAnsi="Simplified Arabic" w:cs="Simplified Arabic"/>
          <w:sz w:val="28"/>
          <w:szCs w:val="28"/>
          <w:rtl/>
          <w:lang w:bidi="ar-EG"/>
        </w:rPr>
        <w:t>" (لو10: 29). فضرب له مثل السامري الصالح الذي فعل خيرًا مع غيره. بينما كان السامري يعتبر إنسانًا غريب الجنس (لو17: 16، 18) وكان السامريون أعداء لليهود لا يتعاملون معهم (يو4: 9).</w:t>
      </w:r>
    </w:p>
    <w:p w14:paraId="7FCE7C3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ومن هنا أصبحت كلمة قريب تعني أي إنسان. إنه أخ في البشرية من نسل أبوينا آدم وحواء.</w:t>
      </w:r>
    </w:p>
    <w:p w14:paraId="2F7F5B3D" w14:textId="410A66A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وتصبح كلمة (عدو) تعني كل من يبعدك عن طريق الله، سواء كان الشيطان أو أحد جنوده، من الشياطين أو من البشر.</w:t>
      </w:r>
    </w:p>
    <w:p w14:paraId="40820FC0" w14:textId="726390D2" w:rsidR="007240FF" w:rsidRPr="00661F36" w:rsidRDefault="003E60B4" w:rsidP="003E60B4">
      <w:pPr>
        <w:widowControl w:val="0"/>
        <w:tabs>
          <w:tab w:val="left" w:pos="11"/>
          <w:tab w:val="left" w:pos="8130"/>
        </w:tabs>
        <w:spacing w:beforeLines="40" w:before="96" w:afterLines="40" w:after="96" w:line="252" w:lineRule="auto"/>
        <w:ind w:firstLine="295"/>
        <w:jc w:val="center"/>
        <w:rPr>
          <w:sz w:val="24"/>
          <w:szCs w:val="24"/>
          <w:rtl/>
          <w:lang w:bidi="ar-EG"/>
        </w:rPr>
      </w:pPr>
      <w:r w:rsidRPr="00661F36">
        <w:rPr>
          <w:noProof/>
          <w:sz w:val="24"/>
          <w:szCs w:val="24"/>
          <w:lang w:bidi="ar-EG"/>
        </w:rPr>
        <w:lastRenderedPageBreak/>
        <mc:AlternateContent>
          <mc:Choice Requires="wps">
            <w:drawing>
              <wp:anchor distT="0" distB="0" distL="114300" distR="114300" simplePos="0" relativeHeight="251630592" behindDoc="0" locked="0" layoutInCell="1" allowOverlap="1" wp14:anchorId="03353AB9" wp14:editId="1A950623">
                <wp:simplePos x="0" y="0"/>
                <wp:positionH relativeFrom="column">
                  <wp:posOffset>2171065</wp:posOffset>
                </wp:positionH>
                <wp:positionV relativeFrom="paragraph">
                  <wp:posOffset>-49324</wp:posOffset>
                </wp:positionV>
                <wp:extent cx="314325" cy="304800"/>
                <wp:effectExtent l="0" t="0" r="28575" b="19050"/>
                <wp:wrapNone/>
                <wp:docPr id="51" name="Oval 51"/>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17E4F" id="Oval 51" o:spid="_x0000_s1026" style="position:absolute;margin-left:170.95pt;margin-top:-3.9pt;width:24.75pt;height:2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" filled="f" strokecolor="maroon" strokeweight="1.5pt"/>
            </w:pict>
          </mc:Fallback>
        </mc:AlternateContent>
      </w:r>
      <w:r w:rsidR="007240FF" w:rsidRPr="00661F36">
        <w:rPr>
          <w:sz w:val="24"/>
          <w:szCs w:val="24"/>
          <w:lang w:bidi="ar-EG"/>
        </w:rPr>
        <w:sym w:font="Wingdings" w:char="F058"/>
      </w:r>
      <w:r w:rsidR="007240FF" w:rsidRPr="00661F36">
        <w:rPr>
          <w:rFonts w:ascii="Simplified Arabic" w:hAnsi="Simplified Arabic" w:cs="Simplified Arabic"/>
          <w:b/>
          <w:bCs/>
          <w:sz w:val="26"/>
          <w:szCs w:val="26"/>
          <w:rtl/>
          <w:lang w:bidi="ar-EG"/>
        </w:rPr>
        <w:t xml:space="preserve"> </w:t>
      </w:r>
      <w:r w:rsidR="007240FF" w:rsidRPr="00661F36">
        <w:rPr>
          <w:rFonts w:ascii="Simplified Arabic" w:hAnsi="Simplified Arabic" w:cs="Simplified Arabic" w:hint="cs"/>
          <w:b/>
          <w:bCs/>
          <w:sz w:val="26"/>
          <w:szCs w:val="26"/>
          <w:rtl/>
          <w:lang w:bidi="ar-EG"/>
        </w:rPr>
        <w:t xml:space="preserve">    </w:t>
      </w:r>
      <w:r w:rsidR="007240FF" w:rsidRPr="00661F36">
        <w:rPr>
          <w:rFonts w:ascii="Simplified Arabic" w:hAnsi="Simplified Arabic" w:cs="MCS Rika S_U normal." w:hint="cs"/>
          <w:b/>
          <w:bCs/>
          <w:sz w:val="26"/>
          <w:szCs w:val="26"/>
          <w:rtl/>
          <w:lang w:bidi="ar-EG"/>
        </w:rPr>
        <w:t>1</w:t>
      </w:r>
      <w:r w:rsidR="004416A2" w:rsidRPr="00661F36">
        <w:rPr>
          <w:rFonts w:ascii="Simplified Arabic" w:hAnsi="Simplified Arabic" w:cs="MCS Rika S_U normal." w:hint="cs"/>
          <w:b/>
          <w:bCs/>
          <w:sz w:val="26"/>
          <w:szCs w:val="26"/>
          <w:rtl/>
          <w:lang w:bidi="ar-EG"/>
        </w:rPr>
        <w:t>8</w:t>
      </w:r>
      <w:r w:rsidR="007240FF" w:rsidRPr="00661F36">
        <w:rPr>
          <w:rFonts w:ascii="Simplified Arabic" w:hAnsi="Simplified Arabic" w:cs="MCS Rika S_U normal." w:hint="cs"/>
          <w:b/>
          <w:bCs/>
          <w:sz w:val="26"/>
          <w:szCs w:val="26"/>
          <w:rtl/>
          <w:lang w:bidi="ar-EG"/>
        </w:rPr>
        <w:t xml:space="preserve"> </w:t>
      </w:r>
      <w:r w:rsidR="007240FF" w:rsidRPr="00661F36">
        <w:rPr>
          <w:rFonts w:ascii="Simplified Arabic" w:hAnsi="Simplified Arabic" w:cs="Simplified Arabic" w:hint="cs"/>
          <w:b/>
          <w:bCs/>
          <w:sz w:val="26"/>
          <w:szCs w:val="26"/>
          <w:rtl/>
          <w:lang w:bidi="ar-EG"/>
        </w:rPr>
        <w:t xml:space="preserve">    </w:t>
      </w:r>
      <w:r w:rsidR="007240FF" w:rsidRPr="00661F36">
        <w:rPr>
          <w:sz w:val="24"/>
          <w:szCs w:val="24"/>
          <w:lang w:bidi="ar-EG"/>
        </w:rPr>
        <w:sym w:font="Wingdings" w:char="F058"/>
      </w:r>
    </w:p>
    <w:p w14:paraId="58A313A3" w14:textId="20F1AC16" w:rsidR="007240FF" w:rsidRPr="00661F36" w:rsidRDefault="007240FF"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16608" behindDoc="1" locked="0" layoutInCell="1" allowOverlap="1" wp14:anchorId="0C83F365" wp14:editId="3FB1FF48">
                <wp:simplePos x="0" y="0"/>
                <wp:positionH relativeFrom="column">
                  <wp:posOffset>1849326</wp:posOffset>
                </wp:positionH>
                <wp:positionV relativeFrom="paragraph">
                  <wp:posOffset>63500</wp:posOffset>
                </wp:positionV>
                <wp:extent cx="930257" cy="417559"/>
                <wp:effectExtent l="0" t="0" r="22860" b="20955"/>
                <wp:wrapNone/>
                <wp:docPr id="52" name="Text Box 52"/>
                <wp:cNvGraphicFramePr/>
                <a:graphic xmlns:a="http://schemas.openxmlformats.org/drawingml/2006/main">
                  <a:graphicData uri="http://schemas.microsoft.com/office/word/2010/wordprocessingShape">
                    <wps:wsp>
                      <wps:cNvSpPr txBox="1"/>
                      <wps:spPr>
                        <a:xfrm>
                          <a:off x="0" y="0"/>
                          <a:ext cx="930257" cy="417559"/>
                        </a:xfrm>
                        <a:prstGeom prst="rect">
                          <a:avLst/>
                        </a:prstGeom>
                        <a:solidFill>
                          <a:schemeClr val="bg1"/>
                        </a:solidFill>
                        <a:ln w="19050">
                          <a:solidFill>
                            <a:srgbClr val="800000"/>
                          </a:solidFill>
                        </a:ln>
                      </wps:spPr>
                      <wps:txbx>
                        <w:txbxContent>
                          <w:p w14:paraId="6521BEED" w14:textId="00DD56F3" w:rsidR="007240FF" w:rsidRPr="00713B7B" w:rsidRDefault="004416A2" w:rsidP="000A0724">
                            <w:pPr>
                              <w:pStyle w:val="Heading2"/>
                            </w:pPr>
                            <w:bookmarkStart w:id="37" w:name="_Toc236468505"/>
                            <w:r>
                              <w:rPr>
                                <w:rFonts w:hint="cs"/>
                                <w:rtl/>
                              </w:rPr>
                              <w:t>الأطفال</w:t>
                            </w:r>
                            <w:bookmarkEnd w:id="3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3F365" id="Text Box 52" o:spid="_x0000_s1046" type="#_x0000_t202" style="position:absolute;left:0;text-align:left;margin-left:145.6pt;margin-top:5pt;width:73.25pt;height:32.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" fillcolor="white [3212]" strokecolor="maroon" strokeweight="1.5pt">
                <v:textbox>
                  <w:txbxContent>
                    <w:p w14:paraId="6521BEED" w14:textId="00DD56F3" w:rsidR="007240FF" w:rsidRPr="00713B7B" w:rsidRDefault="004416A2" w:rsidP="000A0724">
                      <w:pPr>
                        <w:pStyle w:val="Heading2"/>
                      </w:pPr>
                      <w:bookmarkStart w:id="38" w:name="_Toc236468505"/>
                      <w:r>
                        <w:rPr>
                          <w:rFonts w:hint="cs"/>
                          <w:rtl/>
                        </w:rPr>
                        <w:t>الأطفال</w:t>
                      </w:r>
                      <w:bookmarkEnd w:id="38"/>
                    </w:p>
                  </w:txbxContent>
                </v:textbox>
              </v:shape>
            </w:pict>
          </mc:Fallback>
        </mc:AlternateContent>
      </w:r>
    </w:p>
    <w:p w14:paraId="4711C7CD" w14:textId="102ACBDB" w:rsidR="007240FF" w:rsidRPr="00661F36" w:rsidRDefault="007240FF"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13EF609E" w14:textId="4922744E"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تعني أولًا صغار السن، وأحيانًا يطلق عليها الكتاب كلمة (الأولاد) مثلما أخذ السيد المسيح طفلًا أو ولدًا وقال لتلاميذه</w:t>
      </w:r>
      <w:r w:rsidR="00490C0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240FF" w:rsidRPr="00661F36">
        <w:rPr>
          <w:rFonts w:ascii="Simplified Arabic" w:hAnsi="Simplified Arabic" w:cs="Simplified Arabic"/>
          <w:sz w:val="28"/>
          <w:szCs w:val="28"/>
          <w:rtl/>
          <w:lang w:bidi="ar-EG"/>
        </w:rPr>
        <w:t>إِنْ لَمْ تَرْجِعُوا وَتَصِيرُوا مِثْلَ الأَوْلاَدِ فَلَنْ تَدْخُلُوا مَلَكُوتَ السَّمَاوَاتِ</w:t>
      </w:r>
      <w:r w:rsidRPr="00661F36">
        <w:rPr>
          <w:rFonts w:ascii="Simplified Arabic" w:hAnsi="Simplified Arabic" w:cs="Simplified Arabic"/>
          <w:sz w:val="28"/>
          <w:szCs w:val="28"/>
          <w:rtl/>
          <w:lang w:bidi="ar-EG"/>
        </w:rPr>
        <w:t>" (مت18: 3).</w:t>
      </w:r>
    </w:p>
    <w:p w14:paraId="615A501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ولكن كلمة أطفال تعني أحيانًا المتواضعين الذين يسلكون في براءة وبساطة الأطفال.</w:t>
      </w:r>
    </w:p>
    <w:p w14:paraId="60BF28CB" w14:textId="49D49EE4"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ولا يعقدون الأمور مثلما يفعل بعض الفلاسفة والفهماء. وفي ذلك قال السيد المسيح</w:t>
      </w:r>
      <w:r w:rsidR="00490C0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240FF" w:rsidRPr="00661F36">
        <w:rPr>
          <w:rFonts w:ascii="Simplified Arabic" w:hAnsi="Simplified Arabic" w:cs="Simplified Arabic"/>
          <w:sz w:val="28"/>
          <w:szCs w:val="28"/>
          <w:rtl/>
          <w:lang w:bidi="ar-EG"/>
        </w:rPr>
        <w:t>أَحْمَدُكَ أَيُّهَا الآبُ رَبُّ السَّمَاءِ وَالأَرْضِ، لأَنَّكَ أَخْفَيْتَ هذِهِ عَنِ الْحُكَمَاءِ وَالْفُهَمَاءِ وَأَعْلَنْتَهَا لِلأَطْفَالِ</w:t>
      </w:r>
      <w:r w:rsidRPr="00661F36">
        <w:rPr>
          <w:rFonts w:ascii="Simplified Arabic" w:hAnsi="Simplified Arabic" w:cs="Simplified Arabic"/>
          <w:sz w:val="28"/>
          <w:szCs w:val="28"/>
          <w:rtl/>
          <w:lang w:bidi="ar-EG"/>
        </w:rPr>
        <w:t>" (مت11: 25) ولا يعني ذلك أطفال السن، وإنما المتواضعين والبسطاء...</w:t>
      </w:r>
    </w:p>
    <w:p w14:paraId="208CD48E" w14:textId="7CE06066"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ويقول بولس الرسول</w:t>
      </w:r>
      <w:r w:rsidR="00490C0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13B22" w:rsidRPr="00661F36">
        <w:rPr>
          <w:rFonts w:ascii="Simplified Arabic" w:hAnsi="Simplified Arabic" w:cs="Simplified Arabic"/>
          <w:sz w:val="28"/>
          <w:szCs w:val="28"/>
          <w:rtl/>
          <w:lang w:bidi="ar-EG"/>
        </w:rPr>
        <w:t>كَأَطْفَال فِي الْمَسِيحِ،</w:t>
      </w:r>
      <w:r w:rsidR="00813B22" w:rsidRPr="00661F36">
        <w:rPr>
          <w:rFonts w:ascii="Simplified Arabic" w:hAnsi="Simplified Arabic" w:cs="Simplified Arabic" w:hint="cs"/>
          <w:sz w:val="28"/>
          <w:szCs w:val="28"/>
          <w:rtl/>
          <w:lang w:bidi="ar-EG"/>
        </w:rPr>
        <w:t xml:space="preserve"> </w:t>
      </w:r>
      <w:r w:rsidR="00813B22" w:rsidRPr="00661F36">
        <w:rPr>
          <w:rFonts w:ascii="Simplified Arabic" w:hAnsi="Simplified Arabic" w:cs="Simplified Arabic"/>
          <w:sz w:val="28"/>
          <w:szCs w:val="28"/>
          <w:rtl/>
          <w:lang w:bidi="ar-EG"/>
        </w:rPr>
        <w:t>سَقَيْتُكُمْ لَبَنًا لاَ طَعَامًا، لأَنَّكُمْ لَمْ تَكُونُوا بَعْدُ تَسْتَطِيعُونَ</w:t>
      </w:r>
      <w:r w:rsidRPr="00661F36">
        <w:rPr>
          <w:rFonts w:ascii="Simplified Arabic" w:hAnsi="Simplified Arabic" w:cs="Simplified Arabic"/>
          <w:sz w:val="28"/>
          <w:szCs w:val="28"/>
          <w:rtl/>
          <w:lang w:bidi="ar-EG"/>
        </w:rPr>
        <w:t>" (1كو3: 1، 2).</w:t>
      </w:r>
    </w:p>
    <w:p w14:paraId="55C3192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وهنا يقصد بالأطفال حديثي الإيمان.</w:t>
      </w:r>
    </w:p>
    <w:p w14:paraId="38A82D7B" w14:textId="46427E7B"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الذين لم ينموا بعد في النعمة، ولم يصلوا إلى المستوى الروحي اللائق بالروحيين. ونفس المعنى تقريبًا يكرره القديس بطرس الرسول في قوله</w:t>
      </w:r>
      <w:r w:rsidR="00CE11D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13B22" w:rsidRPr="00661F36">
        <w:rPr>
          <w:rFonts w:ascii="Simplified Arabic" w:hAnsi="Simplified Arabic" w:cs="Simplified Arabic"/>
          <w:sz w:val="28"/>
          <w:szCs w:val="28"/>
          <w:rtl/>
          <w:lang w:bidi="ar-EG"/>
        </w:rPr>
        <w:t xml:space="preserve">وَكَأَطْفَال مَوْلُودِينَ الآنَ </w:t>
      </w:r>
      <w:r w:rsidRPr="00661F36">
        <w:rPr>
          <w:rFonts w:ascii="Simplified Arabic" w:hAnsi="Simplified Arabic" w:cs="Simplified Arabic"/>
          <w:sz w:val="28"/>
          <w:szCs w:val="28"/>
          <w:rtl/>
          <w:lang w:bidi="ar-EG"/>
        </w:rPr>
        <w:t xml:space="preserve">(أي حديثي الإيمان) </w:t>
      </w:r>
      <w:r w:rsidR="00813B22" w:rsidRPr="00661F36">
        <w:rPr>
          <w:rFonts w:ascii="Simplified Arabic" w:hAnsi="Simplified Arabic" w:cs="Simplified Arabic"/>
          <w:sz w:val="28"/>
          <w:szCs w:val="28"/>
          <w:rtl/>
          <w:lang w:bidi="ar-EG"/>
        </w:rPr>
        <w:t>اشْتَهُوا اللَّبَنَ الْعَقْلِيَّ الْعَدِيمَ الْغِشِّ لِكَيْ تَنْمُوا بِهِ</w:t>
      </w:r>
      <w:r w:rsidRPr="00661F36">
        <w:rPr>
          <w:rFonts w:ascii="Simplified Arabic" w:hAnsi="Simplified Arabic" w:cs="Simplified Arabic"/>
          <w:sz w:val="28"/>
          <w:szCs w:val="28"/>
          <w:rtl/>
          <w:lang w:bidi="ar-EG"/>
        </w:rPr>
        <w:t>" (1بط2: 2). وعن هذه الولادة قال قبل ذلك</w:t>
      </w:r>
      <w:r w:rsidR="0035104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63A5C" w:rsidRPr="00661F36">
        <w:rPr>
          <w:rFonts w:ascii="Simplified Arabic" w:hAnsi="Simplified Arabic" w:cs="Simplified Arabic"/>
          <w:sz w:val="28"/>
          <w:szCs w:val="28"/>
          <w:rtl/>
          <w:lang w:bidi="ar-EG"/>
        </w:rPr>
        <w:t>مَوْلُودِينَ ثَانِيَةً، لاَ مِنْ زَرْعٍ يَفْنَى، بَلْ مِمَّا لاَ يَفْنَى، بِكَلِمَةِ اللهِ</w:t>
      </w:r>
      <w:r w:rsidR="00463A5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(1بط1: 23).</w:t>
      </w:r>
    </w:p>
    <w:p w14:paraId="415D3D5C" w14:textId="7D561C46" w:rsidR="000A0724" w:rsidRPr="00661F36" w:rsidRDefault="0035104D"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
          <w:szCs w:val="2"/>
          <w:rtl/>
          <w:lang w:bidi="ar-EG"/>
        </w:rPr>
      </w:pPr>
      <w:r w:rsidRPr="00661F36">
        <w:rPr>
          <w:noProof/>
          <w:sz w:val="24"/>
          <w:szCs w:val="24"/>
          <w:lang w:bidi="ar-EG"/>
        </w:rPr>
        <mc:AlternateContent>
          <mc:Choice Requires="wps">
            <w:drawing>
              <wp:anchor distT="0" distB="0" distL="114300" distR="114300" simplePos="0" relativeHeight="251620352" behindDoc="0" locked="0" layoutInCell="1" allowOverlap="1" wp14:anchorId="61337E46" wp14:editId="384E1F8D">
                <wp:simplePos x="0" y="0"/>
                <wp:positionH relativeFrom="column">
                  <wp:posOffset>2271395</wp:posOffset>
                </wp:positionH>
                <wp:positionV relativeFrom="paragraph">
                  <wp:posOffset>12271</wp:posOffset>
                </wp:positionV>
                <wp:extent cx="314325" cy="304800"/>
                <wp:effectExtent l="0" t="0" r="28575" b="19050"/>
                <wp:wrapNone/>
                <wp:docPr id="53" name="Oval 53"/>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EBA3F9" id="Oval 53" o:spid="_x0000_s1026" style="position:absolute;margin-left:178.85pt;margin-top:.95pt;width:24.75pt;height:2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" filled="f" strokecolor="maroon" strokeweight="1.5pt"/>
            </w:pict>
          </mc:Fallback>
        </mc:AlternateContent>
      </w:r>
    </w:p>
    <w:p w14:paraId="1D6233F2" w14:textId="19697264" w:rsidR="00813B22" w:rsidRPr="00661F36" w:rsidRDefault="00813B22"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1</w:t>
      </w:r>
      <w:r w:rsidR="004416A2" w:rsidRPr="00661F36">
        <w:rPr>
          <w:rFonts w:ascii="Simplified Arabic" w:hAnsi="Simplified Arabic" w:cs="MCS Rika S_U normal." w:hint="cs"/>
          <w:b/>
          <w:bCs/>
          <w:sz w:val="26"/>
          <w:szCs w:val="26"/>
          <w:rtl/>
          <w:lang w:bidi="ar-EG"/>
        </w:rPr>
        <w:t>9</w:t>
      </w:r>
      <w:r w:rsidRPr="00661F36">
        <w:rPr>
          <w:rFonts w:ascii="Simplified Arabic" w:hAnsi="Simplified Arabic" w:cs="MCS Rika S_U normal." w:hint="cs"/>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5B6F8AFA" w14:textId="77777777" w:rsidR="00813B22" w:rsidRPr="00661F36" w:rsidRDefault="00813B22" w:rsidP="00082D88">
      <w:pPr>
        <w:widowControl w:val="0"/>
        <w:tabs>
          <w:tab w:val="left" w:pos="11"/>
          <w:tab w:val="left" w:pos="8130"/>
        </w:tabs>
        <w:spacing w:beforeLines="40" w:before="96" w:afterLines="40" w:after="96" w:line="252" w:lineRule="auto"/>
        <w:jc w:val="center"/>
        <w:rPr>
          <w:sz w:val="28"/>
          <w:szCs w:val="28"/>
          <w:rtl/>
          <w:lang w:bidi="ar-EG"/>
        </w:rPr>
      </w:pPr>
      <w:r w:rsidRPr="00661F36">
        <w:rPr>
          <w:noProof/>
          <w:sz w:val="24"/>
          <w:szCs w:val="24"/>
          <w:lang w:bidi="ar-EG"/>
        </w:rPr>
        <mc:AlternateContent>
          <mc:Choice Requires="wps">
            <w:drawing>
              <wp:anchor distT="0" distB="0" distL="114300" distR="114300" simplePos="0" relativeHeight="251722752" behindDoc="1" locked="0" layoutInCell="1" allowOverlap="1" wp14:anchorId="4099759E" wp14:editId="1D9037FF">
                <wp:simplePos x="0" y="0"/>
                <wp:positionH relativeFrom="column">
                  <wp:posOffset>1834515</wp:posOffset>
                </wp:positionH>
                <wp:positionV relativeFrom="paragraph">
                  <wp:posOffset>50594</wp:posOffset>
                </wp:positionV>
                <wp:extent cx="1115251" cy="470414"/>
                <wp:effectExtent l="0" t="0" r="27940" b="25400"/>
                <wp:wrapNone/>
                <wp:docPr id="54" name="Text Box 54"/>
                <wp:cNvGraphicFramePr/>
                <a:graphic xmlns:a="http://schemas.openxmlformats.org/drawingml/2006/main">
                  <a:graphicData uri="http://schemas.microsoft.com/office/word/2010/wordprocessingShape">
                    <wps:wsp>
                      <wps:cNvSpPr txBox="1"/>
                      <wps:spPr>
                        <a:xfrm>
                          <a:off x="0" y="0"/>
                          <a:ext cx="1115251" cy="470414"/>
                        </a:xfrm>
                        <a:prstGeom prst="rect">
                          <a:avLst/>
                        </a:prstGeom>
                        <a:solidFill>
                          <a:schemeClr val="bg1"/>
                        </a:solidFill>
                        <a:ln w="19050">
                          <a:solidFill>
                            <a:srgbClr val="800000"/>
                          </a:solidFill>
                        </a:ln>
                      </wps:spPr>
                      <wps:txbx>
                        <w:txbxContent>
                          <w:p w14:paraId="5614F8B2" w14:textId="6DBF1F1C" w:rsidR="00813B22" w:rsidRPr="00713B7B" w:rsidRDefault="004416A2" w:rsidP="000A0724">
                            <w:pPr>
                              <w:pStyle w:val="Heading2"/>
                            </w:pPr>
                            <w:bookmarkStart w:id="39" w:name="_Toc236468506"/>
                            <w:r>
                              <w:rPr>
                                <w:rFonts w:hint="cs"/>
                                <w:rtl/>
                              </w:rPr>
                              <w:t>الخير والشر</w:t>
                            </w:r>
                            <w:bookmarkEnd w:id="3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9759E" id="Text Box 54" o:spid="_x0000_s1047" type="#_x0000_t202" style="position:absolute;left:0;text-align:left;margin-left:144.45pt;margin-top:4pt;width:87.8pt;height:37.0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" fillcolor="white [3212]" strokecolor="maroon" strokeweight="1.5pt">
                <v:textbox>
                  <w:txbxContent>
                    <w:p w14:paraId="5614F8B2" w14:textId="6DBF1F1C" w:rsidR="00813B22" w:rsidRPr="00713B7B" w:rsidRDefault="004416A2" w:rsidP="000A0724">
                      <w:pPr>
                        <w:pStyle w:val="Heading2"/>
                      </w:pPr>
                      <w:bookmarkStart w:id="40" w:name="_Toc236468506"/>
                      <w:r>
                        <w:rPr>
                          <w:rFonts w:hint="cs"/>
                          <w:rtl/>
                        </w:rPr>
                        <w:t>الخير والشر</w:t>
                      </w:r>
                      <w:bookmarkEnd w:id="40"/>
                    </w:p>
                  </w:txbxContent>
                </v:textbox>
              </v:shape>
            </w:pict>
          </mc:Fallback>
        </mc:AlternateContent>
      </w:r>
    </w:p>
    <w:p w14:paraId="6FEB5CF3" w14:textId="77777777" w:rsidR="00813B22" w:rsidRPr="00661F36" w:rsidRDefault="00813B22" w:rsidP="00082D88">
      <w:pPr>
        <w:pStyle w:val="ListParagraph"/>
        <w:widowControl w:val="0"/>
        <w:tabs>
          <w:tab w:val="left" w:pos="11"/>
          <w:tab w:val="left" w:pos="8130"/>
        </w:tabs>
        <w:spacing w:beforeLines="40" w:before="96" w:afterLines="40" w:after="96" w:line="252" w:lineRule="auto"/>
        <w:ind w:left="655"/>
        <w:jc w:val="both"/>
        <w:rPr>
          <w:rFonts w:ascii="Simplified Arabic" w:hAnsi="Simplified Arabic" w:cs="Simplified Arabic"/>
          <w:b/>
          <w:bCs/>
          <w:sz w:val="28"/>
          <w:szCs w:val="28"/>
          <w:lang w:bidi="ar-EG"/>
        </w:rPr>
      </w:pPr>
    </w:p>
    <w:p w14:paraId="0EA02690" w14:textId="3002A11B" w:rsidR="00C92EEE" w:rsidRPr="00661F36" w:rsidRDefault="00C92EEE" w:rsidP="00082D88">
      <w:pPr>
        <w:pStyle w:val="ListParagraph"/>
        <w:widowControl w:val="0"/>
        <w:numPr>
          <w:ilvl w:val="0"/>
          <w:numId w:val="24"/>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المعنى الأول للخير هو البر، وللشر هو الخطية.</w:t>
      </w:r>
    </w:p>
    <w:p w14:paraId="30F41AF6" w14:textId="7703549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lastRenderedPageBreak/>
        <w:t>ولعله بهذا المعنى قال الرب الإله في آخر سفر التثنية: "</w:t>
      </w:r>
      <w:r w:rsidR="00813B22" w:rsidRPr="00661F36">
        <w:rPr>
          <w:rFonts w:ascii="Simplified Arabic" w:hAnsi="Simplified Arabic" w:cs="Simplified Arabic"/>
          <w:sz w:val="28"/>
          <w:szCs w:val="28"/>
          <w:rtl/>
          <w:lang w:bidi="ar-EG"/>
        </w:rPr>
        <w:t>اُنْظُرْ. قَدْ جَعَلْتُ الْيَوْمَ قُدَّامَكَ الْحَيَاةَ وَالْخَيْرَ، وَالْمَوْتَ وَالشَّرَّ</w:t>
      </w:r>
      <w:r w:rsidR="00813B2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13B22" w:rsidRPr="00661F36">
        <w:rPr>
          <w:rFonts w:ascii="Simplified Arabic" w:hAnsi="Simplified Arabic" w:cs="Simplified Arabic"/>
          <w:sz w:val="28"/>
          <w:szCs w:val="28"/>
          <w:rtl/>
          <w:lang w:bidi="ar-EG"/>
        </w:rPr>
        <w:t>فَاخْتَرِ الْحَيَاةَ لِكَيْ تَحْيَا</w:t>
      </w:r>
      <w:r w:rsidRPr="00661F36">
        <w:rPr>
          <w:rFonts w:ascii="Simplified Arabic" w:hAnsi="Simplified Arabic" w:cs="Simplified Arabic"/>
          <w:sz w:val="28"/>
          <w:szCs w:val="28"/>
          <w:rtl/>
          <w:lang w:bidi="ar-EG"/>
        </w:rPr>
        <w:t>" (تث30: 15، 19). وبنفس المعنى في (خر18: 23، 24).</w:t>
      </w:r>
    </w:p>
    <w:p w14:paraId="1FBB0F2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معرفة الخير والشر (تك3: 17) تعني معرفة الحق والباطل، البر والإثم، الحلال والحرام.</w:t>
      </w:r>
    </w:p>
    <w:p w14:paraId="664054EE" w14:textId="77777777" w:rsidR="00C92EEE" w:rsidRPr="00661F36" w:rsidRDefault="00C92EEE" w:rsidP="00082D88">
      <w:pPr>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2- ولكن الخير والشر، لهما في الكتاب معنى آخر.</w:t>
      </w:r>
    </w:p>
    <w:p w14:paraId="4D07168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فقد يعني الشر: الضيقات والمتاعب والتجارب.</w:t>
      </w:r>
    </w:p>
    <w:p w14:paraId="23F86B1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ويعني الخير: إحسانات الله إلى الإنسان.</w:t>
      </w:r>
    </w:p>
    <w:p w14:paraId="0C30818F" w14:textId="338DB042"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وعن هذا المعنى تكلم أيوب الصديق في تجربته، فقال لامرأته</w:t>
      </w:r>
      <w:r w:rsidR="0030438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13B22" w:rsidRPr="00661F36">
        <w:rPr>
          <w:rFonts w:ascii="Simplified Arabic" w:hAnsi="Simplified Arabic" w:cs="Simplified Arabic"/>
          <w:sz w:val="28"/>
          <w:szCs w:val="28"/>
          <w:rtl/>
          <w:lang w:bidi="ar-EG"/>
        </w:rPr>
        <w:t>أَالْخَيْرَ نَقْبَلُ مِنْ عِنْدِ اللهِ، وَالشَّرَّ لاَ نَقْبَلُ؟</w:t>
      </w:r>
      <w:r w:rsidRPr="00661F36">
        <w:rPr>
          <w:rFonts w:ascii="Simplified Arabic" w:hAnsi="Simplified Arabic" w:cs="Simplified Arabic"/>
          <w:sz w:val="28"/>
          <w:szCs w:val="28"/>
          <w:rtl/>
          <w:lang w:bidi="ar-EG"/>
        </w:rPr>
        <w:t>!" (أي2: 10). وطبيعي أنه لا يقصد بالشر الخطيئة، إنما يقصد الضيقات التي حلت به من جهة ضياع ثروته وموت أولاده.</w:t>
      </w:r>
    </w:p>
    <w:p w14:paraId="3BE713A1" w14:textId="15783FB9"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ولعله بهذا المعنى أيضًا قال الكتاب</w:t>
      </w:r>
      <w:r w:rsidR="002E0A5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416A2" w:rsidRPr="00661F36">
        <w:rPr>
          <w:rFonts w:ascii="Simplified Arabic" w:hAnsi="Simplified Arabic" w:cs="Simplified Arabic"/>
          <w:sz w:val="28"/>
          <w:szCs w:val="28"/>
          <w:rtl/>
          <w:lang w:bidi="ar-EG"/>
        </w:rPr>
        <w:t>فَإِنَّ الرَّبَّ أَمَرَ بِإِبْطَالِ مَشُورَةِ أَخِيتُوفَلَ الصَّالِحَةِ، لِكَيْ يُنْزِلَ الرَّبُّ الشَّرَّ بِأَبْشَالُومَ</w:t>
      </w:r>
      <w:r w:rsidRPr="00661F36">
        <w:rPr>
          <w:rFonts w:ascii="Simplified Arabic" w:hAnsi="Simplified Arabic" w:cs="Simplified Arabic"/>
          <w:sz w:val="28"/>
          <w:szCs w:val="28"/>
          <w:rtl/>
          <w:lang w:bidi="ar-EG"/>
        </w:rPr>
        <w:t>" (2صم17: 14). ولا يعني أن ينزل به الخطيئة، وإنما الهلاك والهزيمة والموت. وبنفس المعنى عبارة "</w:t>
      </w:r>
      <w:r w:rsidR="004416A2" w:rsidRPr="00661F36">
        <w:rPr>
          <w:rFonts w:ascii="Simplified Arabic" w:hAnsi="Simplified Arabic" w:cs="Simplified Arabic"/>
          <w:sz w:val="28"/>
          <w:szCs w:val="28"/>
          <w:rtl/>
          <w:lang w:bidi="ar-EG"/>
        </w:rPr>
        <w:t>فَمِنْ هُنَاكَ آمُرُ السَّيْفَ فَيَقْتُلُهُمْ، وَأَجْعَلُ عَيْنَيَّ عَلَيْهِمْ لِلشَّرِّ لاَ لِلْخَيْرِ</w:t>
      </w:r>
      <w:r w:rsidRPr="00661F36">
        <w:rPr>
          <w:rFonts w:ascii="Simplified Arabic" w:hAnsi="Simplified Arabic" w:cs="Simplified Arabic"/>
          <w:sz w:val="28"/>
          <w:szCs w:val="28"/>
          <w:rtl/>
          <w:lang w:bidi="ar-EG"/>
        </w:rPr>
        <w:t>" (عا9: 4). أي للضرر والهلاك لا للبركة.</w:t>
      </w:r>
    </w:p>
    <w:p w14:paraId="29AEFADD" w14:textId="56F5C91A" w:rsidR="000A0724" w:rsidRPr="00661F36" w:rsidRDefault="002E0A52" w:rsidP="00082D88">
      <w:pPr>
        <w:widowControl w:val="0"/>
        <w:tabs>
          <w:tab w:val="left" w:pos="11"/>
          <w:tab w:val="left" w:pos="8130"/>
        </w:tabs>
        <w:spacing w:beforeLines="40" w:before="96" w:afterLines="40" w:after="96" w:line="252" w:lineRule="auto"/>
        <w:jc w:val="center"/>
        <w:rPr>
          <w:sz w:val="24"/>
          <w:szCs w:val="24"/>
          <w:lang w:bidi="ar-EG"/>
        </w:rPr>
      </w:pPr>
      <w:r w:rsidRPr="00661F36">
        <w:rPr>
          <w:noProof/>
          <w:sz w:val="24"/>
          <w:szCs w:val="24"/>
          <w:lang w:bidi="ar-EG"/>
        </w:rPr>
        <mc:AlternateContent>
          <mc:Choice Requires="wps">
            <w:drawing>
              <wp:anchor distT="0" distB="0" distL="114300" distR="114300" simplePos="0" relativeHeight="251632640" behindDoc="0" locked="0" layoutInCell="1" allowOverlap="1" wp14:anchorId="6062C137" wp14:editId="7A285BA2">
                <wp:simplePos x="0" y="0"/>
                <wp:positionH relativeFrom="column">
                  <wp:posOffset>2233930</wp:posOffset>
                </wp:positionH>
                <wp:positionV relativeFrom="paragraph">
                  <wp:posOffset>199819</wp:posOffset>
                </wp:positionV>
                <wp:extent cx="314325" cy="304800"/>
                <wp:effectExtent l="0" t="0" r="28575" b="19050"/>
                <wp:wrapNone/>
                <wp:docPr id="55" name="Oval 55"/>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4E2FBE" id="Oval 55" o:spid="_x0000_s1026" style="position:absolute;margin-left:175.9pt;margin-top:15.75pt;width:24.75pt;height:2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" filled="f" strokecolor="maroon" strokeweight="1.5pt"/>
            </w:pict>
          </mc:Fallback>
        </mc:AlternateContent>
      </w:r>
    </w:p>
    <w:p w14:paraId="475A00B5" w14:textId="3AD6A146" w:rsidR="004416A2" w:rsidRPr="00661F36" w:rsidRDefault="004416A2"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20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62DA00EF" w14:textId="77777777" w:rsidR="004416A2" w:rsidRPr="00661F36" w:rsidRDefault="004416A2"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24800" behindDoc="1" locked="0" layoutInCell="1" allowOverlap="1" wp14:anchorId="2AEC8F71" wp14:editId="40C0EBA2">
                <wp:simplePos x="0" y="0"/>
                <wp:positionH relativeFrom="column">
                  <wp:posOffset>1930606</wp:posOffset>
                </wp:positionH>
                <wp:positionV relativeFrom="paragraph">
                  <wp:posOffset>68580</wp:posOffset>
                </wp:positionV>
                <wp:extent cx="935388" cy="459843"/>
                <wp:effectExtent l="0" t="0" r="17145" b="16510"/>
                <wp:wrapNone/>
                <wp:docPr id="56" name="Text Box 56"/>
                <wp:cNvGraphicFramePr/>
                <a:graphic xmlns:a="http://schemas.openxmlformats.org/drawingml/2006/main">
                  <a:graphicData uri="http://schemas.microsoft.com/office/word/2010/wordprocessingShape">
                    <wps:wsp>
                      <wps:cNvSpPr txBox="1"/>
                      <wps:spPr>
                        <a:xfrm>
                          <a:off x="0" y="0"/>
                          <a:ext cx="935388" cy="459843"/>
                        </a:xfrm>
                        <a:prstGeom prst="rect">
                          <a:avLst/>
                        </a:prstGeom>
                        <a:solidFill>
                          <a:schemeClr val="bg1"/>
                        </a:solidFill>
                        <a:ln w="19050">
                          <a:solidFill>
                            <a:srgbClr val="800000"/>
                          </a:solidFill>
                        </a:ln>
                      </wps:spPr>
                      <wps:txbx>
                        <w:txbxContent>
                          <w:p w14:paraId="077D5C11" w14:textId="10EA79F7" w:rsidR="004416A2" w:rsidRPr="00713B7B" w:rsidRDefault="004416A2" w:rsidP="000A0724">
                            <w:pPr>
                              <w:pStyle w:val="Heading2"/>
                            </w:pPr>
                            <w:bookmarkStart w:id="41" w:name="_Toc236468507"/>
                            <w:r>
                              <w:rPr>
                                <w:rFonts w:hint="cs"/>
                                <w:rtl/>
                              </w:rPr>
                              <w:t>إلــَــــــه</w:t>
                            </w:r>
                            <w:bookmarkEnd w:id="4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C8F71" id="Text Box 56" o:spid="_x0000_s1048" type="#_x0000_t202" style="position:absolute;left:0;text-align:left;margin-left:152pt;margin-top:5.4pt;width:73.65pt;height:36.2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" fillcolor="white [3212]" strokecolor="maroon" strokeweight="1.5pt">
                <v:textbox>
                  <w:txbxContent>
                    <w:p w14:paraId="077D5C11" w14:textId="10EA79F7" w:rsidR="004416A2" w:rsidRPr="00713B7B" w:rsidRDefault="004416A2" w:rsidP="000A0724">
                      <w:pPr>
                        <w:pStyle w:val="Heading2"/>
                      </w:pPr>
                      <w:bookmarkStart w:id="42" w:name="_Toc236468507"/>
                      <w:r>
                        <w:rPr>
                          <w:rFonts w:hint="cs"/>
                          <w:rtl/>
                        </w:rPr>
                        <w:t>إلــَــــــه</w:t>
                      </w:r>
                      <w:bookmarkEnd w:id="42"/>
                    </w:p>
                  </w:txbxContent>
                </v:textbox>
              </v:shape>
            </w:pict>
          </mc:Fallback>
        </mc:AlternateContent>
      </w:r>
    </w:p>
    <w:p w14:paraId="413C9A07" w14:textId="4CEDE27F" w:rsidR="004416A2" w:rsidRPr="00661F36" w:rsidRDefault="004416A2"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192F829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تستخدم كلمة (إله) في الكتاب المقدس بعدة معانٍ:</w:t>
      </w:r>
    </w:p>
    <w:p w14:paraId="4EB19C58" w14:textId="77777777" w:rsidR="00C92EEE" w:rsidRPr="00661F36" w:rsidRDefault="00C92EEE" w:rsidP="00082D88">
      <w:pPr>
        <w:pStyle w:val="ListParagraph"/>
        <w:widowControl w:val="0"/>
        <w:numPr>
          <w:ilvl w:val="0"/>
          <w:numId w:val="26"/>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المعنى الأول هو الله - تبارك اسمه - خالق الكل.</w:t>
      </w:r>
    </w:p>
    <w:p w14:paraId="0EC7AC5F" w14:textId="1309BE5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وفي هذا المعنى قال الرب</w:t>
      </w:r>
      <w:r w:rsidR="0076225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87D0F" w:rsidRPr="00661F36">
        <w:rPr>
          <w:rFonts w:ascii="Simplified Arabic" w:hAnsi="Simplified Arabic" w:cs="Simplified Arabic"/>
          <w:sz w:val="28"/>
          <w:szCs w:val="28"/>
          <w:rtl/>
          <w:lang w:bidi="ar-EG"/>
        </w:rPr>
        <w:t>أَنَا الرَّبُّ وَلَيْسَ آخَرُ. لاَ إِلهَ سِوَايَ</w:t>
      </w:r>
      <w:r w:rsidRPr="00661F36">
        <w:rPr>
          <w:rFonts w:ascii="Simplified Arabic" w:hAnsi="Simplified Arabic" w:cs="Simplified Arabic"/>
          <w:sz w:val="28"/>
          <w:szCs w:val="28"/>
          <w:rtl/>
          <w:lang w:bidi="ar-EG"/>
        </w:rPr>
        <w:t>" (إش</w:t>
      </w:r>
      <w:r w:rsidR="00287D0F" w:rsidRPr="00661F36">
        <w:rPr>
          <w:rFonts w:ascii="Simplified Arabic" w:hAnsi="Simplified Arabic" w:cs="Simplified Arabic" w:hint="cs"/>
          <w:sz w:val="28"/>
          <w:szCs w:val="28"/>
          <w:rtl/>
          <w:lang w:bidi="ar-EG"/>
        </w:rPr>
        <w:t>45</w:t>
      </w:r>
      <w:r w:rsidRPr="00661F36">
        <w:rPr>
          <w:rFonts w:ascii="Simplified Arabic" w:hAnsi="Simplified Arabic" w:cs="Simplified Arabic"/>
          <w:sz w:val="28"/>
          <w:szCs w:val="28"/>
          <w:rtl/>
          <w:lang w:bidi="ar-EG"/>
        </w:rPr>
        <w:t xml:space="preserve">: 5). </w:t>
      </w:r>
      <w:r w:rsidR="00287D0F" w:rsidRPr="00661F36">
        <w:rPr>
          <w:rFonts w:ascii="Simplified Arabic" w:hAnsi="Simplified Arabic" w:cs="Simplified Arabic" w:hint="cs"/>
          <w:sz w:val="28"/>
          <w:szCs w:val="28"/>
          <w:rtl/>
          <w:lang w:bidi="ar-EG"/>
        </w:rPr>
        <w:t>"</w:t>
      </w:r>
      <w:r w:rsidR="00287D0F" w:rsidRPr="00661F36">
        <w:rPr>
          <w:rFonts w:ascii="Simplified Arabic" w:hAnsi="Simplified Arabic" w:cs="Simplified Arabic"/>
          <w:sz w:val="28"/>
          <w:szCs w:val="28"/>
          <w:rtl/>
          <w:lang w:bidi="ar-EG"/>
        </w:rPr>
        <w:t xml:space="preserve">أَلَيْسَ </w:t>
      </w:r>
      <w:r w:rsidR="00287D0F" w:rsidRPr="00661F36">
        <w:rPr>
          <w:rFonts w:ascii="Simplified Arabic" w:hAnsi="Simplified Arabic" w:cs="Simplified Arabic"/>
          <w:sz w:val="28"/>
          <w:szCs w:val="28"/>
          <w:rtl/>
          <w:lang w:bidi="ar-EG"/>
        </w:rPr>
        <w:lastRenderedPageBreak/>
        <w:t>أَنَا الرَّبُّ وَلاَ إِلهَ آخَرَ غَيْرِي؟ إِلهٌ بَارٌّ وَمُخَلِّصٌ</w:t>
      </w:r>
      <w:r w:rsidRPr="00661F36">
        <w:rPr>
          <w:rFonts w:ascii="Simplified Arabic" w:hAnsi="Simplified Arabic" w:cs="Simplified Arabic"/>
          <w:sz w:val="28"/>
          <w:szCs w:val="28"/>
          <w:rtl/>
          <w:lang w:bidi="ar-EG"/>
        </w:rPr>
        <w:t>" (إش45: 21)، "</w:t>
      </w:r>
      <w:r w:rsidR="00287D0F" w:rsidRPr="00661F36">
        <w:rPr>
          <w:rFonts w:ascii="Simplified Arabic" w:hAnsi="Simplified Arabic" w:cs="Simplified Arabic"/>
          <w:sz w:val="28"/>
          <w:szCs w:val="28"/>
          <w:rtl/>
          <w:lang w:bidi="ar-EG"/>
        </w:rPr>
        <w:t>لِكَيْ تَعْرِفُوا وَتُؤْمِنُوا بِي وَتَفْهَمُوا أَنِّي أَنَا هُوَ. قَبْلِي لَمْ يُصَوَّرْ إِلهٌ وَبَعْدِي لاَ يَكُونُ</w:t>
      </w:r>
      <w:r w:rsidRPr="00661F36">
        <w:rPr>
          <w:rFonts w:ascii="Simplified Arabic" w:hAnsi="Simplified Arabic" w:cs="Simplified Arabic"/>
          <w:sz w:val="28"/>
          <w:szCs w:val="28"/>
          <w:rtl/>
          <w:lang w:bidi="ar-EG"/>
        </w:rPr>
        <w:t>" (إش43: 10) "</w:t>
      </w:r>
      <w:r w:rsidR="00287D0F" w:rsidRPr="00661F36">
        <w:rPr>
          <w:rFonts w:ascii="Simplified Arabic" w:hAnsi="Simplified Arabic" w:cs="Simplified Arabic"/>
          <w:sz w:val="28"/>
          <w:szCs w:val="28"/>
          <w:rtl/>
          <w:lang w:bidi="ar-EG"/>
        </w:rPr>
        <w:t>أَنَا الرَّبُّ إِلهُكَ</w:t>
      </w:r>
      <w:r w:rsidRPr="00661F36">
        <w:rPr>
          <w:rFonts w:ascii="Simplified Arabic" w:hAnsi="Simplified Arabic" w:cs="Simplified Arabic"/>
          <w:sz w:val="28"/>
          <w:szCs w:val="28"/>
          <w:rtl/>
          <w:lang w:bidi="ar-EG"/>
        </w:rPr>
        <w:t>" (خر20: 2، 5) "</w:t>
      </w:r>
      <w:r w:rsidR="007E3E38" w:rsidRPr="00661F36">
        <w:rPr>
          <w:rFonts w:ascii="Simplified Arabic" w:hAnsi="Simplified Arabic" w:cs="Simplified Arabic"/>
          <w:sz w:val="28"/>
          <w:szCs w:val="28"/>
          <w:rtl/>
          <w:lang w:bidi="ar-EG"/>
        </w:rPr>
        <w:t>لاَ تَنْطِقْ بِاسْمِ الرَّبِّ إِلهِكَ بَاطِلاً</w:t>
      </w:r>
      <w:r w:rsidRPr="00661F36">
        <w:rPr>
          <w:rFonts w:ascii="Simplified Arabic" w:hAnsi="Simplified Arabic" w:cs="Simplified Arabic"/>
          <w:sz w:val="28"/>
          <w:szCs w:val="28"/>
          <w:rtl/>
          <w:lang w:bidi="ar-EG"/>
        </w:rPr>
        <w:t>" (خر20: 7).</w:t>
      </w:r>
    </w:p>
    <w:p w14:paraId="1D2C682B" w14:textId="77777777" w:rsidR="00C92EEE" w:rsidRPr="00661F36" w:rsidRDefault="00C92EEE" w:rsidP="00082D88">
      <w:pPr>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وقد تطلق كلمة إله أو آلهة على معبودات الوثنيين:</w:t>
      </w:r>
    </w:p>
    <w:p w14:paraId="18AF2630" w14:textId="2061DB29" w:rsidR="007E3E38" w:rsidRPr="00661F36" w:rsidRDefault="007E3E3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وهنا يستخدم الكتاب مفهوم البشر في التحدث إليهم، فيقول الله</w:t>
      </w:r>
      <w:r w:rsidR="0076225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"لاَ يَكُنْ لَكَ آلِهَةٌ أُخْرَى أَمَامِي. لاَ تَصْنَعْ لَكَ تِمْثَالاً مَنْحُوتًا</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لاَ تَسْجُدْ لَهُنَّ وَلاَ تَعْبُدْهُنَّ" (خر20: 3- 5). وهنا استخدم كلمة آلهة حسبما يسميها الناس. وقال</w:t>
      </w:r>
      <w:r w:rsidR="0076225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"لاَ يَعْلَمُ الْحَامِلُونَ خَشَبَ صَنَمِهِمْ، وَالْمُصَلُّونَ إِلَى إِلهٍ لاَ يُخَلِّصُ" (إش45: 20). فاستخدم لفظ (إله) حسب اعتقادهم. وقيل في المزمور</w:t>
      </w:r>
      <w:r w:rsidR="007B17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"الرَّبَّ عَظِيمٌ</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مَهُوبٌ هُوَ عَلَى كُلِّ الآلِهَةِ. لأنَّ كلَّ آلِهَةِ الأممِ شَياطينُ" (مز96: 4، 5).</w:t>
      </w:r>
    </w:p>
    <w:p w14:paraId="142B0719" w14:textId="77777777" w:rsidR="00C92EEE" w:rsidRPr="00661F36" w:rsidRDefault="00C92EEE" w:rsidP="00082D88">
      <w:pPr>
        <w:widowControl w:val="0"/>
        <w:tabs>
          <w:tab w:val="left" w:pos="11"/>
          <w:tab w:val="left" w:pos="8130"/>
        </w:tabs>
        <w:spacing w:beforeLines="40" w:before="96" w:afterLines="40" w:after="96" w:line="252" w:lineRule="auto"/>
        <w:ind w:left="283"/>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وتستخدم كلمة إله، وآلهة عن البشر بمعنى (سيد) مع تمييز الفارق طبعًا...</w:t>
      </w:r>
    </w:p>
    <w:p w14:paraId="5C4FA8E3" w14:textId="65216665" w:rsidR="00535E6E" w:rsidRPr="00661F36" w:rsidRDefault="00535E6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مثلما ورد في المزمور</w:t>
      </w:r>
      <w:r w:rsidR="007B17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"أَنَا قُلْتُ: إِنَّكُمْ آلِهَةٌ وَبَنُو الْعَلِيِّ كُلُّكُمْ. لكِنْ مِثْلَ النَّاسِ تَمُوتُونَ وَكَأَحَدِ الرُّؤَسَاءِ تَسْقُطُونَ" (مز82: 6، 7). وواضح طبعًا أن الذين يموتون ويسقطون، ليسوا آلهة بالحقيقة. ولكنه مجرد لقب تفخيم. وهكذا بدأ المزمور بعبارة "اَللهُ قَائِمٌ فِي مَجْمَعِ اللهِ. فِي وَسْطِ الآلِهَةِ يَقْضِي</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حَتَّى مَتَى تَقْضُونَ جَوْرًا</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(مز82: 1، 2). فالذين يقضون بالجور ليسوا آلهة.</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ولكنهم يسلكون كآلهة أو يدعون الألوهية...</w:t>
      </w:r>
    </w:p>
    <w:p w14:paraId="35205B6E" w14:textId="4D621AD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وقال الله لموسى</w:t>
      </w:r>
      <w:r w:rsidR="007B1768"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w:t>
      </w:r>
      <w:r w:rsidR="00535E6E" w:rsidRPr="00661F36">
        <w:rPr>
          <w:rFonts w:ascii="Simplified Arabic" w:hAnsi="Simplified Arabic" w:cs="Simplified Arabic"/>
          <w:b/>
          <w:bCs/>
          <w:sz w:val="28"/>
          <w:szCs w:val="28"/>
          <w:rtl/>
          <w:lang w:bidi="ar-EG"/>
        </w:rPr>
        <w:t>أَنَا جَعَلْتُكَ إِلهًا لِفِرْعَوْنَ. وَهَارُونُ أَخُوكَ يَكُونُ نَبِيَّكَ</w:t>
      </w:r>
      <w:r w:rsidRPr="00661F36">
        <w:rPr>
          <w:rFonts w:ascii="Simplified Arabic" w:hAnsi="Simplified Arabic" w:cs="Simplified Arabic"/>
          <w:b/>
          <w:bCs/>
          <w:sz w:val="28"/>
          <w:szCs w:val="28"/>
          <w:rtl/>
          <w:lang w:bidi="ar-EG"/>
        </w:rPr>
        <w:t>" (خر7: 1).</w:t>
      </w:r>
    </w:p>
    <w:p w14:paraId="35606600" w14:textId="6CE68AD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كلمة إله هنا بمعنى سيد. لأن موسى ليس هو خالق فرعون. وعبارة "نبيك" هنا تعني أنك توحي إليه بالكلام، وهو ينطق به. ولذلك قال له عنه</w:t>
      </w:r>
      <w:r w:rsidR="009A78C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35E6E" w:rsidRPr="00661F36">
        <w:rPr>
          <w:rFonts w:ascii="Simplified Arabic" w:hAnsi="Simplified Arabic" w:cs="Simplified Arabic"/>
          <w:sz w:val="28"/>
          <w:szCs w:val="28"/>
          <w:rtl/>
          <w:lang w:bidi="ar-EG"/>
        </w:rPr>
        <w:t>تُكَلِّمُهُ وَتَضَعُ الْكَلِمَاتِ فِي فَمِهِ</w:t>
      </w:r>
      <w:r w:rsidRPr="00661F36">
        <w:rPr>
          <w:rFonts w:ascii="Simplified Arabic" w:hAnsi="Simplified Arabic" w:cs="Simplified Arabic"/>
          <w:sz w:val="28"/>
          <w:szCs w:val="28"/>
          <w:rtl/>
          <w:lang w:bidi="ar-EG"/>
        </w:rPr>
        <w:t xml:space="preserve">... </w:t>
      </w:r>
      <w:r w:rsidR="00535E6E" w:rsidRPr="00661F36">
        <w:rPr>
          <w:rFonts w:ascii="Simplified Arabic" w:hAnsi="Simplified Arabic" w:cs="Simplified Arabic"/>
          <w:sz w:val="28"/>
          <w:szCs w:val="28"/>
          <w:rtl/>
          <w:lang w:bidi="ar-EG"/>
        </w:rPr>
        <w:t>وَهُوَ يُكَلِّمُ الشَّعْبَ عَنْكَ. وَهُوَ يَكُونُ لَكَ فَمًا، وَأَنْتَ تَكُونُ لَهُ إِلهًا</w:t>
      </w:r>
      <w:r w:rsidRPr="00661F36">
        <w:rPr>
          <w:rFonts w:ascii="Simplified Arabic" w:hAnsi="Simplified Arabic" w:cs="Simplified Arabic"/>
          <w:sz w:val="28"/>
          <w:szCs w:val="28"/>
          <w:rtl/>
          <w:lang w:bidi="ar-EG"/>
        </w:rPr>
        <w:t>" (خر4: 15، 16). واستخدم هنا أيضًا كلمة "إله" بمعنى مجازي لا يدل على الألوهية، فموسى ليس خالقًا لهارون، بل هارون ول</w:t>
      </w:r>
      <w:r w:rsidR="009A78C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د قبله.</w:t>
      </w:r>
    </w:p>
    <w:p w14:paraId="4E35DC1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أما بالنسبة إلى السيد المسيح، فقد ذكرت كلمة إله، ومعها ما يدل على معنى الألوهية.</w:t>
      </w:r>
    </w:p>
    <w:p w14:paraId="0348A916" w14:textId="08915FB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535E6E" w:rsidRPr="00661F36">
        <w:rPr>
          <w:rFonts w:ascii="Simplified Arabic" w:hAnsi="Simplified Arabic" w:cs="Simplified Arabic"/>
          <w:sz w:val="28"/>
          <w:szCs w:val="28"/>
          <w:rtl/>
          <w:lang w:bidi="ar-EG"/>
        </w:rPr>
        <w:t>فِي الْبَدْءِ كَانَ الْكَلِمَةُ، وَالْكَلِمَةُ كَانَ عِنْدَ اللهِ، وَكَانَ الْكَلِمَةُ اللهَ</w:t>
      </w:r>
      <w:r w:rsidRPr="00661F36">
        <w:rPr>
          <w:rFonts w:ascii="Simplified Arabic" w:hAnsi="Simplified Arabic" w:cs="Simplified Arabic"/>
          <w:sz w:val="28"/>
          <w:szCs w:val="28"/>
          <w:rtl/>
          <w:lang w:bidi="ar-EG"/>
        </w:rPr>
        <w:t>"</w:t>
      </w:r>
    </w:p>
    <w:p w14:paraId="158B5EDA" w14:textId="659DEFD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فبعد هذه العبارة في (يو1: 1) قيل</w:t>
      </w:r>
      <w:r w:rsidR="00637C9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35E6E" w:rsidRPr="00661F36">
        <w:rPr>
          <w:rFonts w:ascii="Simplified Arabic" w:hAnsi="Simplified Arabic" w:cs="Simplified Arabic"/>
          <w:sz w:val="28"/>
          <w:szCs w:val="28"/>
          <w:rtl/>
          <w:lang w:bidi="ar-EG"/>
        </w:rPr>
        <w:t>كُلُّ شَيْءٍ بِهِ كَانَ، وَبِغَيْرِهِ لَمْ يَكُنْ شَيْءٌ مِمَّا كَانَ.</w:t>
      </w:r>
      <w:r w:rsidRPr="00661F36">
        <w:rPr>
          <w:rFonts w:ascii="Simplified Arabic" w:hAnsi="Simplified Arabic" w:cs="Simplified Arabic"/>
          <w:sz w:val="28"/>
          <w:szCs w:val="28"/>
          <w:rtl/>
          <w:lang w:bidi="ar-EG"/>
        </w:rPr>
        <w:t xml:space="preserve">.. </w:t>
      </w:r>
      <w:r w:rsidR="00535E6E" w:rsidRPr="00661F36">
        <w:rPr>
          <w:rFonts w:ascii="Simplified Arabic" w:hAnsi="Simplified Arabic" w:cs="Simplified Arabic"/>
          <w:sz w:val="28"/>
          <w:szCs w:val="28"/>
          <w:rtl/>
          <w:lang w:bidi="ar-EG"/>
        </w:rPr>
        <w:t>كَانَ فِي الْعَالَمِ، وَكُوِّنَ الْعَالَمُ بِهِ، وَلَمْ يَعْرِفْهُ الْعَالَمُ</w:t>
      </w:r>
      <w:r w:rsidRPr="00661F36">
        <w:rPr>
          <w:rFonts w:ascii="Simplified Arabic" w:hAnsi="Simplified Arabic" w:cs="Simplified Arabic"/>
          <w:sz w:val="28"/>
          <w:szCs w:val="28"/>
          <w:rtl/>
          <w:lang w:bidi="ar-EG"/>
        </w:rPr>
        <w:t>" (يو1: 3، 10). وهي عبارة واضحة الدلالة.</w:t>
      </w:r>
    </w:p>
    <w:p w14:paraId="04134220" w14:textId="1F5131AF" w:rsidR="00D83495" w:rsidRPr="00661F36" w:rsidRDefault="00435E39"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71552" behindDoc="0" locked="0" layoutInCell="1" allowOverlap="1" wp14:anchorId="71D2FBAA" wp14:editId="45BDBF5C">
                <wp:simplePos x="0" y="0"/>
                <wp:positionH relativeFrom="column">
                  <wp:posOffset>2238169</wp:posOffset>
                </wp:positionH>
                <wp:positionV relativeFrom="paragraph">
                  <wp:posOffset>922655</wp:posOffset>
                </wp:positionV>
                <wp:extent cx="314325" cy="304800"/>
                <wp:effectExtent l="0" t="0" r="28575" b="19050"/>
                <wp:wrapNone/>
                <wp:docPr id="57" name="Oval 57"/>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F1ECC6" id="Oval 57" o:spid="_x0000_s1026" style="position:absolute;margin-left:176.25pt;margin-top:72.65pt;width:24.7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ونفس المعنى في قول بولس الرسول عن اليهود</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535E6E" w:rsidRPr="00661F36">
        <w:rPr>
          <w:rFonts w:ascii="Simplified Arabic" w:hAnsi="Simplified Arabic" w:cs="Simplified Arabic"/>
          <w:sz w:val="28"/>
          <w:szCs w:val="28"/>
          <w:rtl/>
          <w:lang w:bidi="ar-EG"/>
        </w:rPr>
        <w:t>وَمِنْهُمُ الْمَسِيحُ حَسَبَ الْجَسَدِ، الْكَائِنُ عَلَى الْكُلِّ إِلهًا مُبَارَكًا إِلَى الأَبَدِ. آمِينَ</w:t>
      </w:r>
      <w:r w:rsidR="00C92EEE" w:rsidRPr="00661F36">
        <w:rPr>
          <w:rFonts w:ascii="Simplified Arabic" w:hAnsi="Simplified Arabic" w:cs="Simplified Arabic"/>
          <w:sz w:val="28"/>
          <w:szCs w:val="28"/>
          <w:rtl/>
          <w:lang w:bidi="ar-EG"/>
        </w:rPr>
        <w:t>" (رو9: 5). فعبارة "</w:t>
      </w:r>
      <w:r w:rsidR="00D83495" w:rsidRPr="00661F36">
        <w:rPr>
          <w:rFonts w:ascii="Simplified Arabic" w:hAnsi="Simplified Arabic" w:cs="Simplified Arabic"/>
          <w:sz w:val="28"/>
          <w:szCs w:val="28"/>
          <w:rtl/>
          <w:lang w:bidi="ar-EG"/>
        </w:rPr>
        <w:t>الْكَائِنُ عَلَى الْكُلِّ</w:t>
      </w:r>
      <w:r w:rsidR="00C92EEE" w:rsidRPr="00661F36">
        <w:rPr>
          <w:rFonts w:ascii="Simplified Arabic" w:hAnsi="Simplified Arabic" w:cs="Simplified Arabic"/>
          <w:sz w:val="28"/>
          <w:szCs w:val="28"/>
          <w:rtl/>
          <w:lang w:bidi="ar-EG"/>
        </w:rPr>
        <w:t>" توضح المعنى المقصود، وكذلك "</w:t>
      </w:r>
      <w:r w:rsidR="00D83495" w:rsidRPr="00661F36">
        <w:rPr>
          <w:rFonts w:ascii="Simplified Arabic" w:hAnsi="Simplified Arabic" w:cs="Simplified Arabic"/>
          <w:sz w:val="28"/>
          <w:szCs w:val="28"/>
          <w:rtl/>
          <w:lang w:bidi="ar-EG"/>
        </w:rPr>
        <w:t>إِلَى الأَبَدِ</w:t>
      </w:r>
      <w:r w:rsidR="00C92EEE" w:rsidRPr="00661F36">
        <w:rPr>
          <w:rFonts w:ascii="Simplified Arabic" w:hAnsi="Simplified Arabic" w:cs="Simplified Arabic"/>
          <w:sz w:val="28"/>
          <w:szCs w:val="28"/>
          <w:rtl/>
          <w:lang w:bidi="ar-EG"/>
        </w:rPr>
        <w:t>".</w:t>
      </w:r>
    </w:p>
    <w:p w14:paraId="71DC6975" w14:textId="74133124" w:rsidR="00D83495" w:rsidRPr="00661F36" w:rsidRDefault="00D83495"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21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2FC69F1E" w14:textId="77777777" w:rsidR="00D83495" w:rsidRPr="00661F36" w:rsidRDefault="00D83495"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26848" behindDoc="1" locked="0" layoutInCell="1" allowOverlap="1" wp14:anchorId="1559D438" wp14:editId="441C6FF5">
                <wp:simplePos x="0" y="0"/>
                <wp:positionH relativeFrom="column">
                  <wp:posOffset>1898650</wp:posOffset>
                </wp:positionH>
                <wp:positionV relativeFrom="paragraph">
                  <wp:posOffset>39164</wp:posOffset>
                </wp:positionV>
                <wp:extent cx="998969" cy="443986"/>
                <wp:effectExtent l="0" t="0" r="10795" b="13335"/>
                <wp:wrapNone/>
                <wp:docPr id="58" name="Text Box 58"/>
                <wp:cNvGraphicFramePr/>
                <a:graphic xmlns:a="http://schemas.openxmlformats.org/drawingml/2006/main">
                  <a:graphicData uri="http://schemas.microsoft.com/office/word/2010/wordprocessingShape">
                    <wps:wsp>
                      <wps:cNvSpPr txBox="1"/>
                      <wps:spPr>
                        <a:xfrm>
                          <a:off x="0" y="0"/>
                          <a:ext cx="998969" cy="443986"/>
                        </a:xfrm>
                        <a:prstGeom prst="rect">
                          <a:avLst/>
                        </a:prstGeom>
                        <a:solidFill>
                          <a:schemeClr val="bg1"/>
                        </a:solidFill>
                        <a:ln w="19050">
                          <a:solidFill>
                            <a:srgbClr val="800000"/>
                          </a:solidFill>
                        </a:ln>
                      </wps:spPr>
                      <wps:txbx>
                        <w:txbxContent>
                          <w:p w14:paraId="049D0513" w14:textId="0FB807AA" w:rsidR="00D83495" w:rsidRPr="00713B7B" w:rsidRDefault="00D83495" w:rsidP="00212004">
                            <w:pPr>
                              <w:pStyle w:val="Heading2"/>
                            </w:pPr>
                            <w:bookmarkStart w:id="43" w:name="_Toc236468508"/>
                            <w:r>
                              <w:rPr>
                                <w:rFonts w:hint="cs"/>
                                <w:rtl/>
                              </w:rPr>
                              <w:t>المغفـــرَة</w:t>
                            </w:r>
                            <w:bookmarkEnd w:id="4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9D438" id="Text Box 58" o:spid="_x0000_s1049" type="#_x0000_t202" style="position:absolute;left:0;text-align:left;margin-left:149.5pt;margin-top:3.1pt;width:78.65pt;height:34.9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" fillcolor="white [3212]" strokecolor="maroon" strokeweight="1.5pt">
                <v:textbox>
                  <w:txbxContent>
                    <w:p w14:paraId="049D0513" w14:textId="0FB807AA" w:rsidR="00D83495" w:rsidRPr="00713B7B" w:rsidRDefault="00D83495" w:rsidP="00212004">
                      <w:pPr>
                        <w:pStyle w:val="Heading2"/>
                      </w:pPr>
                      <w:bookmarkStart w:id="44" w:name="_Toc236468508"/>
                      <w:r>
                        <w:rPr>
                          <w:rFonts w:hint="cs"/>
                          <w:rtl/>
                        </w:rPr>
                        <w:t>المغفـــرَة</w:t>
                      </w:r>
                      <w:bookmarkEnd w:id="44"/>
                    </w:p>
                  </w:txbxContent>
                </v:textbox>
              </v:shape>
            </w:pict>
          </mc:Fallback>
        </mc:AlternateContent>
      </w:r>
    </w:p>
    <w:p w14:paraId="3A1A468C" w14:textId="1D1146AC" w:rsidR="00D83495" w:rsidRPr="00661F36" w:rsidRDefault="00D83495"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3E3752A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هذه الكلمة لها في العهد القديم، معنى يختلف عن معناها في العهد الجديد. ففي العهد الجديد، دفع الرب ثمن الخطية بالفداء على الصليب، لذلك المغفرة تُفهم بمعناها الكامل.</w:t>
      </w:r>
    </w:p>
    <w:p w14:paraId="6B6B064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أما في العهد القديم، فكان معناها نقل الخطية إلى حساب المسيح، لكي يمحوها عندما يجيء، بدمه...</w:t>
      </w:r>
    </w:p>
    <w:p w14:paraId="03DD507A" w14:textId="56BC5C9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ولهذا قال ناثان النبي لداود عن مغفرة خطيته "</w:t>
      </w:r>
      <w:r w:rsidR="00D83495" w:rsidRPr="00661F36">
        <w:rPr>
          <w:rFonts w:ascii="Simplified Arabic" w:hAnsi="Simplified Arabic" w:cs="Simplified Arabic"/>
          <w:sz w:val="28"/>
          <w:szCs w:val="28"/>
          <w:rtl/>
          <w:lang w:bidi="ar-EG"/>
        </w:rPr>
        <w:t>الرَّبُّ أَيْضًا قَدْ نَقَلَ عَنْكَ خَطِيَّتَكَ. لاَ تَمُوتُ</w:t>
      </w:r>
      <w:r w:rsidRPr="00661F36">
        <w:rPr>
          <w:rFonts w:ascii="Simplified Arabic" w:hAnsi="Simplified Arabic" w:cs="Simplified Arabic"/>
          <w:sz w:val="28"/>
          <w:szCs w:val="28"/>
          <w:rtl/>
          <w:lang w:bidi="ar-EG"/>
        </w:rPr>
        <w:t>" (2صم12: 13). وعبارة "نقلها" تتفق مع ما ورد في سفر إشعياء "</w:t>
      </w:r>
      <w:r w:rsidR="00D83495" w:rsidRPr="00661F36">
        <w:rPr>
          <w:rFonts w:ascii="Simplified Arabic" w:hAnsi="Simplified Arabic" w:cs="Simplified Arabic"/>
          <w:sz w:val="28"/>
          <w:szCs w:val="28"/>
          <w:rtl/>
          <w:lang w:bidi="ar-EG"/>
        </w:rPr>
        <w:t>وَالرَّبُّ وَضَعَ عَلَيْهِ إِثْمَ جَمِيعِنَا</w:t>
      </w:r>
      <w:r w:rsidRPr="00661F36">
        <w:rPr>
          <w:rFonts w:ascii="Simplified Arabic" w:hAnsi="Simplified Arabic" w:cs="Simplified Arabic"/>
          <w:sz w:val="28"/>
          <w:szCs w:val="28"/>
          <w:rtl/>
          <w:lang w:bidi="ar-EG"/>
        </w:rPr>
        <w:t>" (إش53: 6). وهكذا فإن أبرار العهد القديم، الذين كانت "تغفر" خطاياهم، عن طريق الذبائح، أو من فم الله، أو ملائكته أو أنبيائه، ما كانوا يذهبون إلى الفردوس. وإنما يرقدون على رجاء، إلى أن يُدفع ثمن الخطية بالفداء على الصليب...</w:t>
      </w:r>
    </w:p>
    <w:p w14:paraId="5C651B1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وهكذا كانت المغفرة في العهد القديم مجرد صك بالمغفرة.</w:t>
      </w:r>
    </w:p>
    <w:p w14:paraId="2DCCC86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وهذا الصك يصرف بالدم الذي يسفك عنهم...</w:t>
      </w:r>
    </w:p>
    <w:p w14:paraId="0B66754E" w14:textId="7930F967" w:rsidR="004F1F68" w:rsidRPr="00661F36" w:rsidRDefault="00531DD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75648" behindDoc="0" locked="0" layoutInCell="1" allowOverlap="1" wp14:anchorId="16696E18" wp14:editId="24E98CD6">
                <wp:simplePos x="0" y="0"/>
                <wp:positionH relativeFrom="column">
                  <wp:posOffset>2245154</wp:posOffset>
                </wp:positionH>
                <wp:positionV relativeFrom="paragraph">
                  <wp:posOffset>608965</wp:posOffset>
                </wp:positionV>
                <wp:extent cx="314325" cy="304800"/>
                <wp:effectExtent l="0" t="0" r="28575" b="19050"/>
                <wp:wrapNone/>
                <wp:docPr id="59" name="Oval 59"/>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987191" id="Oval 59" o:spid="_x0000_s1026" style="position:absolute;margin-left:176.8pt;margin-top:47.95pt;width:24.7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" filled="f" strokecolor="maroon" strokeweight="1.5pt"/>
            </w:pict>
          </mc:Fallback>
        </mc:AlternateContent>
      </w:r>
      <w:r w:rsidR="007D6D6A"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كانت مغفرة العهد القديم هي الاستحقاق للمغفرة. أما نوالها فكان فيما بعد، على الجلجثة...</w:t>
      </w:r>
    </w:p>
    <w:p w14:paraId="74AEE0C3" w14:textId="3AB62833" w:rsidR="004F1F68" w:rsidRPr="00661F36" w:rsidRDefault="004F1F68"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22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73F19837" w14:textId="77777777" w:rsidR="004F1F68" w:rsidRPr="00661F36" w:rsidRDefault="004F1F68"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28896" behindDoc="1" locked="0" layoutInCell="1" allowOverlap="1" wp14:anchorId="5D423E74" wp14:editId="11FFD622">
                <wp:simplePos x="0" y="0"/>
                <wp:positionH relativeFrom="column">
                  <wp:posOffset>1893570</wp:posOffset>
                </wp:positionH>
                <wp:positionV relativeFrom="paragraph">
                  <wp:posOffset>49324</wp:posOffset>
                </wp:positionV>
                <wp:extent cx="1004254" cy="454557"/>
                <wp:effectExtent l="0" t="0" r="24765" b="22225"/>
                <wp:wrapNone/>
                <wp:docPr id="60" name="Text Box 60"/>
                <wp:cNvGraphicFramePr/>
                <a:graphic xmlns:a="http://schemas.openxmlformats.org/drawingml/2006/main">
                  <a:graphicData uri="http://schemas.microsoft.com/office/word/2010/wordprocessingShape">
                    <wps:wsp>
                      <wps:cNvSpPr txBox="1"/>
                      <wps:spPr>
                        <a:xfrm>
                          <a:off x="0" y="0"/>
                          <a:ext cx="1004254" cy="454557"/>
                        </a:xfrm>
                        <a:prstGeom prst="rect">
                          <a:avLst/>
                        </a:prstGeom>
                        <a:solidFill>
                          <a:schemeClr val="bg1"/>
                        </a:solidFill>
                        <a:ln w="19050">
                          <a:solidFill>
                            <a:srgbClr val="800000"/>
                          </a:solidFill>
                        </a:ln>
                      </wps:spPr>
                      <wps:txbx>
                        <w:txbxContent>
                          <w:p w14:paraId="4994272B" w14:textId="19107C18" w:rsidR="004F1F68" w:rsidRPr="00713B7B" w:rsidRDefault="004F1F68" w:rsidP="00212004">
                            <w:pPr>
                              <w:pStyle w:val="Heading2"/>
                            </w:pPr>
                            <w:bookmarkStart w:id="45" w:name="_Toc236468509"/>
                            <w:r>
                              <w:rPr>
                                <w:rFonts w:hint="cs"/>
                                <w:rtl/>
                              </w:rPr>
                              <w:t>خـَـــــلاص</w:t>
                            </w:r>
                            <w:bookmarkEnd w:id="4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23E74" id="Text Box 60" o:spid="_x0000_s1050" type="#_x0000_t202" style="position:absolute;left:0;text-align:left;margin-left:149.1pt;margin-top:3.9pt;width:79.1pt;height:35.8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" fillcolor="white [3212]" strokecolor="maroon" strokeweight="1.5pt">
                <v:textbox>
                  <w:txbxContent>
                    <w:p w14:paraId="4994272B" w14:textId="19107C18" w:rsidR="004F1F68" w:rsidRPr="00713B7B" w:rsidRDefault="004F1F68" w:rsidP="00212004">
                      <w:pPr>
                        <w:pStyle w:val="Heading2"/>
                      </w:pPr>
                      <w:bookmarkStart w:id="46" w:name="_Toc236468509"/>
                      <w:r>
                        <w:rPr>
                          <w:rFonts w:hint="cs"/>
                          <w:rtl/>
                        </w:rPr>
                        <w:t>خـَـــــلاص</w:t>
                      </w:r>
                      <w:bookmarkEnd w:id="46"/>
                    </w:p>
                  </w:txbxContent>
                </v:textbox>
              </v:shape>
            </w:pict>
          </mc:Fallback>
        </mc:AlternateContent>
      </w:r>
    </w:p>
    <w:p w14:paraId="38BE0822" w14:textId="6D4AC9B4" w:rsidR="004F1F68" w:rsidRPr="00661F36" w:rsidRDefault="004F1F68"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6DA52F3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الخلاص في لغة الكتاب يشمل: الخلاص المادي والخلاص الروحي.</w:t>
      </w:r>
    </w:p>
    <w:p w14:paraId="75112892" w14:textId="00D547C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فالخلاص المادي مثل قول الكتاب</w:t>
      </w:r>
      <w:r w:rsidR="002335B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F1F68" w:rsidRPr="00661F36">
        <w:rPr>
          <w:rFonts w:ascii="Simplified Arabic" w:hAnsi="Simplified Arabic" w:cs="Simplified Arabic"/>
          <w:sz w:val="28"/>
          <w:szCs w:val="28"/>
          <w:rtl/>
          <w:lang w:bidi="ar-EG"/>
        </w:rPr>
        <w:t>خَلاَصٍ مِنْ أَعْدَائِنَا وَمِنْ أَيْدِي جَمِيعِ مُبْغِضِينَا</w:t>
      </w:r>
      <w:r w:rsidRPr="00661F36">
        <w:rPr>
          <w:rFonts w:ascii="Simplified Arabic" w:hAnsi="Simplified Arabic" w:cs="Simplified Arabic"/>
          <w:sz w:val="28"/>
          <w:szCs w:val="28"/>
          <w:rtl/>
          <w:lang w:bidi="ar-EG"/>
        </w:rPr>
        <w:t>" (لو1: 71). ومن أمثلة قصص الخلاص التي وردت في سفر القضاة، الخلاص الذي كان يصنعه الله على يد شمشون الجبار مثلًا (قض13: 5).</w:t>
      </w:r>
    </w:p>
    <w:p w14:paraId="2E4E4FE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أما الخلاص الروحي فهو الذي تم بالفداء على الصليب.</w:t>
      </w:r>
    </w:p>
    <w:p w14:paraId="0D5CACFC" w14:textId="112E879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هو الخلاص من الهلاك الأبدي، الذي قال عنه الإنجيل</w:t>
      </w:r>
      <w:r w:rsidR="002335B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F96715" w:rsidRPr="00661F36">
        <w:rPr>
          <w:rFonts w:ascii="Simplified Arabic" w:hAnsi="Simplified Arabic" w:cs="Simplified Arabic"/>
          <w:sz w:val="28"/>
          <w:szCs w:val="28"/>
          <w:rtl/>
          <w:lang w:bidi="ar-EG"/>
        </w:rPr>
        <w:t>هكَذَا أَحَبَّ اللهُ الْعَالَمَ حَتَّى بَذَلَ ابْنَهُ الْوَحِيدَ، لِكَيْ لاَ يَهْلِكَ كُلُّ مَنْ يُؤْمِنُ بِهِ، بَلْ تَكُونُ لَهُ الْحَيَاةُ الأَبَدِيَّةُ</w:t>
      </w:r>
      <w:r w:rsidRPr="00661F36">
        <w:rPr>
          <w:rFonts w:ascii="Simplified Arabic" w:hAnsi="Simplified Arabic" w:cs="Simplified Arabic"/>
          <w:sz w:val="28"/>
          <w:szCs w:val="28"/>
          <w:rtl/>
          <w:lang w:bidi="ar-EG"/>
        </w:rPr>
        <w:t>" (يو3: 16).</w:t>
      </w:r>
    </w:p>
    <w:p w14:paraId="37650562" w14:textId="4114627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 وسائل الحصول عليه، قول الرب</w:t>
      </w:r>
      <w:r w:rsidR="002335B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D3533" w:rsidRPr="00661F36">
        <w:rPr>
          <w:rFonts w:ascii="Simplified Arabic" w:hAnsi="Simplified Arabic" w:cs="Simplified Arabic"/>
          <w:sz w:val="28"/>
          <w:szCs w:val="28"/>
          <w:rtl/>
          <w:lang w:bidi="ar-EG"/>
        </w:rPr>
        <w:t>مَنْ آمَنَ وَاعْتَمَدَ خَلَصَ</w:t>
      </w:r>
      <w:r w:rsidRPr="00661F36">
        <w:rPr>
          <w:rFonts w:ascii="Simplified Arabic" w:hAnsi="Simplified Arabic" w:cs="Simplified Arabic"/>
          <w:sz w:val="28"/>
          <w:szCs w:val="28"/>
          <w:rtl/>
          <w:lang w:bidi="ar-EG"/>
        </w:rPr>
        <w:t>" (مر16: 16).</w:t>
      </w:r>
    </w:p>
    <w:p w14:paraId="398C3F2B" w14:textId="6ECE2CB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وعن هذا الخلاص قال القديس بطرس الرسول</w:t>
      </w:r>
      <w:r w:rsidR="002335B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D3533" w:rsidRPr="00661F36">
        <w:rPr>
          <w:rFonts w:ascii="Simplified Arabic" w:hAnsi="Simplified Arabic" w:cs="Simplified Arabic"/>
          <w:sz w:val="28"/>
          <w:szCs w:val="28"/>
          <w:rtl/>
          <w:lang w:bidi="ar-EG"/>
        </w:rPr>
        <w:t>نَائِلِينَ غَايَةَ إِيمَانِكُمْ خَلاَصَ النُّفُوسِ.</w:t>
      </w:r>
      <w:r w:rsidR="005D3533" w:rsidRPr="00661F36">
        <w:rPr>
          <w:rFonts w:ascii="Simplified Arabic" w:hAnsi="Simplified Arabic" w:cs="Simplified Arabic" w:hint="cs"/>
          <w:sz w:val="28"/>
          <w:szCs w:val="28"/>
          <w:rtl/>
          <w:lang w:bidi="ar-EG"/>
        </w:rPr>
        <w:t xml:space="preserve">.. </w:t>
      </w:r>
      <w:r w:rsidR="005D3533" w:rsidRPr="00661F36">
        <w:rPr>
          <w:rFonts w:ascii="Simplified Arabic" w:hAnsi="Simplified Arabic" w:cs="Simplified Arabic"/>
          <w:sz w:val="28"/>
          <w:szCs w:val="28"/>
          <w:rtl/>
          <w:lang w:bidi="ar-EG"/>
        </w:rPr>
        <w:t>الَّذِي فَتَّشَ وَبَحَثَ عَنْهُ أَنْبِيَاءُ</w:t>
      </w:r>
      <w:r w:rsidR="005D353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(1بط1: </w:t>
      </w:r>
      <w:r w:rsidR="005D3533" w:rsidRPr="00661F36">
        <w:rPr>
          <w:rFonts w:ascii="Simplified Arabic" w:hAnsi="Simplified Arabic" w:cs="Simplified Arabic" w:hint="cs"/>
          <w:sz w:val="28"/>
          <w:szCs w:val="28"/>
          <w:rtl/>
          <w:lang w:bidi="ar-EG"/>
        </w:rPr>
        <w:t xml:space="preserve">9، </w:t>
      </w:r>
      <w:r w:rsidRPr="00661F36">
        <w:rPr>
          <w:rFonts w:ascii="Simplified Arabic" w:hAnsi="Simplified Arabic" w:cs="Simplified Arabic"/>
          <w:sz w:val="28"/>
          <w:szCs w:val="28"/>
          <w:rtl/>
          <w:lang w:bidi="ar-EG"/>
        </w:rPr>
        <w:t>10). ويقول عنه القديس بولس الرسول</w:t>
      </w:r>
      <w:r w:rsidR="00B6667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D3533" w:rsidRPr="00661F36">
        <w:rPr>
          <w:rFonts w:ascii="Simplified Arabic" w:hAnsi="Simplified Arabic" w:cs="Simplified Arabic"/>
          <w:sz w:val="28"/>
          <w:szCs w:val="28"/>
          <w:rtl/>
          <w:lang w:bidi="ar-EG"/>
        </w:rPr>
        <w:t>تَمِّمُوا خَلاَصَكُمْ بِخَوْفٍ وَرِعْدَةٍ</w:t>
      </w:r>
      <w:r w:rsidRPr="00661F36">
        <w:rPr>
          <w:rFonts w:ascii="Simplified Arabic" w:hAnsi="Simplified Arabic" w:cs="Simplified Arabic"/>
          <w:sz w:val="28"/>
          <w:szCs w:val="28"/>
          <w:rtl/>
          <w:lang w:bidi="ar-EG"/>
        </w:rPr>
        <w:t>" (في2: 12).</w:t>
      </w:r>
    </w:p>
    <w:p w14:paraId="546021C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وقد تعني كلمة خلاص: الخلاص المنتظر في الأبدية.</w:t>
      </w:r>
    </w:p>
    <w:p w14:paraId="06FD6C66" w14:textId="30AD306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حينما نتخلص من هذا الجسد المائت، ومن هذا العالم المادي، وعن ذلك الخلاص المنتظر يقول القديس بولس</w:t>
      </w:r>
      <w:r w:rsidR="0005489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D3533" w:rsidRPr="00661F36">
        <w:rPr>
          <w:rFonts w:ascii="Simplified Arabic" w:hAnsi="Simplified Arabic" w:cs="Simplified Arabic"/>
          <w:sz w:val="28"/>
          <w:szCs w:val="28"/>
          <w:rtl/>
          <w:lang w:bidi="ar-EG"/>
        </w:rPr>
        <w:t xml:space="preserve">فَإِنَّ سِيرَتَنَا نَحْنُ هِيَ فِي السَّمَاوَاتِ، الَّتِي مِنْهَا أَيْضًا نَنْتَظِرُ </w:t>
      </w:r>
      <w:r w:rsidR="005D3533" w:rsidRPr="00661F36">
        <w:rPr>
          <w:rFonts w:ascii="Simplified Arabic" w:hAnsi="Simplified Arabic" w:cs="Simplified Arabic"/>
          <w:sz w:val="28"/>
          <w:szCs w:val="28"/>
          <w:rtl/>
          <w:lang w:bidi="ar-EG"/>
        </w:rPr>
        <w:lastRenderedPageBreak/>
        <w:t>مُخَلِّصًا هُوَ الرَّبُّ يَسُوعُ</w:t>
      </w:r>
      <w:r w:rsidR="005D353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D3533" w:rsidRPr="00661F36">
        <w:rPr>
          <w:rFonts w:ascii="Simplified Arabic" w:hAnsi="Simplified Arabic" w:cs="Simplified Arabic"/>
          <w:sz w:val="28"/>
          <w:szCs w:val="28"/>
          <w:rtl/>
          <w:lang w:bidi="ar-EG"/>
        </w:rPr>
        <w:t>الَّذِي سَيُغَيِّرُ شَكْلَ جَسَدِ تَوَاضُعِنَا لِيَكُونَ عَلَى صُورَةِ جَسَدِ مَجْدِهِ</w:t>
      </w:r>
      <w:r w:rsidRPr="00661F36">
        <w:rPr>
          <w:rFonts w:ascii="Simplified Arabic" w:hAnsi="Simplified Arabic" w:cs="Simplified Arabic"/>
          <w:sz w:val="28"/>
          <w:szCs w:val="28"/>
          <w:rtl/>
          <w:lang w:bidi="ar-EG"/>
        </w:rPr>
        <w:t>" (في3: 20، 21).</w:t>
      </w:r>
    </w:p>
    <w:p w14:paraId="43343E00" w14:textId="6FBC8BC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ولما حمل سمعانٍ الشيخ يسوع الطفل على يديه. قال</w:t>
      </w:r>
      <w:r w:rsidR="0005489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54892" w:rsidRPr="00661F36">
        <w:rPr>
          <w:rFonts w:ascii="Simplified Arabic" w:hAnsi="Simplified Arabic" w:cs="Simplified Arabic" w:hint="cs"/>
          <w:sz w:val="28"/>
          <w:szCs w:val="28"/>
          <w:rtl/>
          <w:lang w:bidi="ar-EG"/>
        </w:rPr>
        <w:t>"</w:t>
      </w:r>
      <w:r w:rsidR="005D3533" w:rsidRPr="00661F36">
        <w:rPr>
          <w:rFonts w:ascii="Simplified Arabic" w:hAnsi="Simplified Arabic" w:cs="Simplified Arabic"/>
          <w:sz w:val="28"/>
          <w:szCs w:val="28"/>
          <w:rtl/>
          <w:lang w:bidi="ar-EG"/>
        </w:rPr>
        <w:t>الآنَ تُطْلِقُ عَبْدَكَ يَا سَيِّدُ حَسَبَ قَوْلِكَ بِسَلاَمٍ،</w:t>
      </w:r>
      <w:r w:rsidRPr="00661F36">
        <w:rPr>
          <w:rFonts w:ascii="Simplified Arabic" w:hAnsi="Simplified Arabic" w:cs="Simplified Arabic"/>
          <w:sz w:val="28"/>
          <w:szCs w:val="28"/>
          <w:rtl/>
          <w:lang w:bidi="ar-EG"/>
        </w:rPr>
        <w:t xml:space="preserve"> </w:t>
      </w:r>
      <w:r w:rsidR="005D3533" w:rsidRPr="00661F36">
        <w:rPr>
          <w:rFonts w:ascii="Simplified Arabic" w:hAnsi="Simplified Arabic" w:cs="Simplified Arabic"/>
          <w:sz w:val="28"/>
          <w:szCs w:val="28"/>
          <w:rtl/>
          <w:lang w:bidi="ar-EG"/>
        </w:rPr>
        <w:t>لأَنَّ عَيْنَيَّ قَدْ أَبْصَرَتَا خَلاَصَكَ،</w:t>
      </w:r>
      <w:r w:rsidR="005D3533" w:rsidRPr="00661F36">
        <w:rPr>
          <w:rFonts w:ascii="Simplified Arabic" w:hAnsi="Simplified Arabic" w:cs="Simplified Arabic" w:hint="cs"/>
          <w:sz w:val="28"/>
          <w:szCs w:val="28"/>
          <w:rtl/>
          <w:lang w:bidi="ar-EG"/>
        </w:rPr>
        <w:t xml:space="preserve"> </w:t>
      </w:r>
      <w:r w:rsidR="005D3533" w:rsidRPr="00661F36">
        <w:rPr>
          <w:rFonts w:ascii="Simplified Arabic" w:hAnsi="Simplified Arabic" w:cs="Simplified Arabic"/>
          <w:sz w:val="28"/>
          <w:szCs w:val="28"/>
          <w:rtl/>
          <w:lang w:bidi="ar-EG"/>
        </w:rPr>
        <w:t>الَّذِي أَعْدَدْتَهُ قُدَّامَ وَجْهِ جَمِيعِ الشُّعُوبِ</w:t>
      </w:r>
      <w:r w:rsidRPr="00661F36">
        <w:rPr>
          <w:rFonts w:ascii="Simplified Arabic" w:hAnsi="Simplified Arabic" w:cs="Simplified Arabic"/>
          <w:sz w:val="28"/>
          <w:szCs w:val="28"/>
          <w:rtl/>
          <w:lang w:bidi="ar-EG"/>
        </w:rPr>
        <w:t>" (لو2: 29</w:t>
      </w:r>
      <w:r w:rsidR="005D353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3</w:t>
      </w:r>
      <w:r w:rsidR="005D3533" w:rsidRPr="00661F36">
        <w:rPr>
          <w:rFonts w:ascii="Simplified Arabic" w:hAnsi="Simplified Arabic" w:cs="Simplified Arabic" w:hint="cs"/>
          <w:sz w:val="28"/>
          <w:szCs w:val="28"/>
          <w:rtl/>
          <w:lang w:bidi="ar-EG"/>
        </w:rPr>
        <w:t>1</w:t>
      </w:r>
      <w:r w:rsidRPr="00661F36">
        <w:rPr>
          <w:rFonts w:ascii="Simplified Arabic" w:hAnsi="Simplified Arabic" w:cs="Simplified Arabic"/>
          <w:sz w:val="28"/>
          <w:szCs w:val="28"/>
          <w:rtl/>
          <w:lang w:bidi="ar-EG"/>
        </w:rPr>
        <w:t>).</w:t>
      </w:r>
    </w:p>
    <w:p w14:paraId="463B61A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وهو هنا يعني بداية قصة الخلاص.</w:t>
      </w:r>
    </w:p>
    <w:p w14:paraId="6F1D89A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الخلاص الذي أهَّل موكبه، وإن لم يكن قد تم بعد...</w:t>
      </w:r>
    </w:p>
    <w:p w14:paraId="5B37750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وكلمة الخلاص قد تعني أيضًا غير المباشر، أو تعني وسائله.</w:t>
      </w:r>
    </w:p>
    <w:p w14:paraId="799297BD" w14:textId="02F158C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ينسب أحيانًا إلى أشخاص، ليس لأنهم هم الذين يخلصون، حاشا، فقد قيل عن الرب</w:t>
      </w:r>
      <w:r w:rsidR="003230C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60A55" w:rsidRPr="00661F36">
        <w:rPr>
          <w:rFonts w:ascii="Simplified Arabic" w:hAnsi="Simplified Arabic" w:cs="Simplified Arabic"/>
          <w:sz w:val="28"/>
          <w:szCs w:val="28"/>
          <w:rtl/>
          <w:lang w:bidi="ar-EG"/>
        </w:rPr>
        <w:t>لَيْسَ بِأَحَدٍ غَيْرِهِ الْخَلاَصُ</w:t>
      </w:r>
      <w:r w:rsidRPr="00661F36">
        <w:rPr>
          <w:rFonts w:ascii="Simplified Arabic" w:hAnsi="Simplified Arabic" w:cs="Simplified Arabic"/>
          <w:sz w:val="28"/>
          <w:szCs w:val="28"/>
          <w:rtl/>
          <w:lang w:bidi="ar-EG"/>
        </w:rPr>
        <w:t>" (أع4: 12). وإنما لأنهم يكونون الأداة التي يستخدمها الله في توصيل الناس إلى الخلاص، أو إلى وسائل هذا الخلاص...</w:t>
      </w:r>
    </w:p>
    <w:p w14:paraId="07D41EF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والأمثلة على هذا كثيرة في الكتاب:</w:t>
      </w:r>
    </w:p>
    <w:p w14:paraId="6FB442B1" w14:textId="199D3D6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من ذلك قول القديس يعقوب الرسول</w:t>
      </w:r>
      <w:r w:rsidR="00EC5E7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60A55" w:rsidRPr="00661F36">
        <w:rPr>
          <w:rFonts w:ascii="Simplified Arabic" w:hAnsi="Simplified Arabic" w:cs="Simplified Arabic"/>
          <w:sz w:val="28"/>
          <w:szCs w:val="28"/>
          <w:rtl/>
          <w:lang w:bidi="ar-EG"/>
        </w:rPr>
        <w:t>مَنْ رَدَّ خَاطِئًا عَنْ ضَلاَلِ طَرِيقِهِ، يُخَلِّصُ نَفْسًا مِنَ الْمَوْتِ، وَيَسْتُرُ كَثْرَةً مِنَ الْخَطَايَا</w:t>
      </w:r>
      <w:r w:rsidRPr="00661F36">
        <w:rPr>
          <w:rFonts w:ascii="Simplified Arabic" w:hAnsi="Simplified Arabic" w:cs="Simplified Arabic"/>
          <w:sz w:val="28"/>
          <w:szCs w:val="28"/>
          <w:rtl/>
          <w:lang w:bidi="ar-EG"/>
        </w:rPr>
        <w:t>" (يع5: 20). وقول القديس يهوذا الرسول</w:t>
      </w:r>
      <w:r w:rsidR="00EC5E7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60A55" w:rsidRPr="00661F36">
        <w:rPr>
          <w:rFonts w:ascii="Simplified Arabic" w:hAnsi="Simplified Arabic" w:cs="Simplified Arabic"/>
          <w:sz w:val="28"/>
          <w:szCs w:val="28"/>
          <w:rtl/>
          <w:lang w:bidi="ar-EG"/>
        </w:rPr>
        <w:t>وَخَلِّصُوا الْبَعْضَ بِالْخَوْفِ، مُخْتَطِفِينَ مِنَ النَّارِ</w:t>
      </w:r>
      <w:r w:rsidRPr="00661F36">
        <w:rPr>
          <w:rFonts w:ascii="Simplified Arabic" w:hAnsi="Simplified Arabic" w:cs="Simplified Arabic"/>
          <w:sz w:val="28"/>
          <w:szCs w:val="28"/>
          <w:rtl/>
          <w:lang w:bidi="ar-EG"/>
        </w:rPr>
        <w:t>" (يه23). وقول القديس بولس الرسول</w:t>
      </w:r>
      <w:r w:rsidR="00EC5E7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60A55" w:rsidRPr="00661F36">
        <w:rPr>
          <w:rFonts w:ascii="Simplified Arabic" w:hAnsi="Simplified Arabic" w:cs="Simplified Arabic"/>
          <w:sz w:val="28"/>
          <w:szCs w:val="28"/>
          <w:rtl/>
          <w:lang w:bidi="ar-EG"/>
        </w:rPr>
        <w:t>لاَحِظْ نَفْسَكَ وَالتَّعْلِيمَ وَدَاوِمْ عَلَى ذلِكَ، لأَنَّكَ إِذَا فَعَلْتَ هذَا، تُخَلِّصُ نَفْسَكَ وَالَّذِينَ يَسْمَعُونَكَ أَيْضًا</w:t>
      </w:r>
      <w:r w:rsidRPr="00661F36">
        <w:rPr>
          <w:rFonts w:ascii="Simplified Arabic" w:hAnsi="Simplified Arabic" w:cs="Simplified Arabic"/>
          <w:sz w:val="28"/>
          <w:szCs w:val="28"/>
          <w:rtl/>
          <w:lang w:bidi="ar-EG"/>
        </w:rPr>
        <w:t>" (1تي4: 16).</w:t>
      </w:r>
    </w:p>
    <w:p w14:paraId="716F682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فما معنى كل هذا؟ هل يستطيع إنسان أن يخلص إنسانًا؟</w:t>
      </w:r>
    </w:p>
    <w:p w14:paraId="59FB70B7" w14:textId="525DA27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كلا، بل هو يقوده إلى التوبة لخلاصه (يع5: 20) أو إلى مخافة الله لخلاصه (يه23). أو إلى كلمة الله لخلاصه (1تي4: 16). وحتى هذه الوسائل كلها لا تخلص في حد ذاتها، لأنه لا خلاص إلا بالدم بالفداء. ولكن هذه الوسائط توصل إلى استحقاق </w:t>
      </w:r>
      <w:r w:rsidRPr="00661F36">
        <w:rPr>
          <w:rFonts w:ascii="Simplified Arabic" w:hAnsi="Simplified Arabic" w:cs="Simplified Arabic"/>
          <w:sz w:val="28"/>
          <w:szCs w:val="28"/>
          <w:rtl/>
          <w:lang w:bidi="ar-EG"/>
        </w:rPr>
        <w:lastRenderedPageBreak/>
        <w:t>الدم.</w:t>
      </w:r>
    </w:p>
    <w:p w14:paraId="1E20008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ومن هنا نسب الخلاص إلى هذه الوسائط.</w:t>
      </w:r>
    </w:p>
    <w:p w14:paraId="4CC067DF" w14:textId="77777777" w:rsidR="00C92EEE" w:rsidRPr="00661F36" w:rsidRDefault="00931C4B"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ويتحدث الك</w:t>
      </w:r>
      <w:r w:rsidR="00C92EEE" w:rsidRPr="00661F36">
        <w:rPr>
          <w:rFonts w:ascii="Simplified Arabic" w:hAnsi="Simplified Arabic" w:cs="Simplified Arabic"/>
          <w:sz w:val="28"/>
          <w:szCs w:val="28"/>
          <w:rtl/>
          <w:lang w:bidi="ar-EG"/>
        </w:rPr>
        <w:t>تاب عن الخلاص بالإيمان، أو الخلاص بالمعمودية، أو الخلاص بالتوبة. ليس لأن مجرد الإيمان أو المعمودية أو التوبة تخلصه. وإنما لأنه بالإيمان وبالمعمودية وبالتوبة يستحق دم السيد المسيح الذي يخلصه.</w:t>
      </w:r>
    </w:p>
    <w:p w14:paraId="0C5DBE6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ولذلك قلنا إن كلمة خلاص أو يخلص هنا، إنما تعني الخلاص غير المباشر...</w:t>
      </w:r>
    </w:p>
    <w:p w14:paraId="035DB6C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وكلمة الخلاص كما تعني الخلاص من عقوبة الخطية، قد تعني أيضًا الخلاص من الخطية ذاتها.</w:t>
      </w:r>
    </w:p>
    <w:p w14:paraId="3D39CFD4" w14:textId="07B8355C" w:rsidR="00C92EEE" w:rsidRPr="00661F36" w:rsidRDefault="00FB773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22400" behindDoc="0" locked="0" layoutInCell="1" allowOverlap="1" wp14:anchorId="66B88F47" wp14:editId="281D33CC">
                <wp:simplePos x="0" y="0"/>
                <wp:positionH relativeFrom="column">
                  <wp:posOffset>2159635</wp:posOffset>
                </wp:positionH>
                <wp:positionV relativeFrom="paragraph">
                  <wp:posOffset>619331</wp:posOffset>
                </wp:positionV>
                <wp:extent cx="314325" cy="304800"/>
                <wp:effectExtent l="0" t="0" r="28575" b="19050"/>
                <wp:wrapNone/>
                <wp:docPr id="61" name="Oval 61"/>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A4E266" id="Oval 61" o:spid="_x0000_s1026" style="position:absolute;margin-left:170.05pt;margin-top:48.75pt;width:24.75pt;height:2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" filled="f" strokecolor="maroon" strokeweight="1.5pt"/>
            </w:pict>
          </mc:Fallback>
        </mc:AlternateContent>
      </w:r>
      <w:r w:rsidR="00C92EEE" w:rsidRPr="00661F36">
        <w:rPr>
          <w:rFonts w:ascii="Simplified Arabic" w:hAnsi="Simplified Arabic" w:cs="Simplified Arabic"/>
          <w:sz w:val="28"/>
          <w:szCs w:val="28"/>
          <w:rtl/>
          <w:lang w:bidi="ar-EG"/>
        </w:rPr>
        <w:t>فعبارة "خلصني يا رب" كما وردت كثيرًا في المزامير قد تعني الخلاص من عبودية الخطية ومن ضغطاتها...</w:t>
      </w:r>
    </w:p>
    <w:p w14:paraId="06D4695C" w14:textId="32F10356" w:rsidR="00D60A55" w:rsidRPr="00661F36" w:rsidRDefault="00D60A55" w:rsidP="00FB7738">
      <w:pPr>
        <w:widowControl w:val="0"/>
        <w:tabs>
          <w:tab w:val="left" w:pos="11"/>
          <w:tab w:val="left" w:pos="8130"/>
        </w:tabs>
        <w:spacing w:beforeLines="40" w:before="96" w:afterLines="40" w:after="96" w:line="252" w:lineRule="auto"/>
        <w:ind w:firstLine="295"/>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000F7142" w:rsidRPr="00661F36">
        <w:rPr>
          <w:rFonts w:ascii="Simplified Arabic" w:hAnsi="Simplified Arabic" w:cs="MCS Rika S_U normal." w:hint="cs"/>
          <w:b/>
          <w:bCs/>
          <w:sz w:val="26"/>
          <w:szCs w:val="26"/>
          <w:rtl/>
          <w:lang w:bidi="ar-EG"/>
        </w:rPr>
        <w:t>23</w:t>
      </w:r>
      <w:r w:rsidRPr="00661F36">
        <w:rPr>
          <w:rFonts w:ascii="Simplified Arabic" w:hAnsi="Simplified Arabic" w:cs="MCS Rika S_U normal." w:hint="cs"/>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1DDA9CA8" w14:textId="6319C77E" w:rsidR="00D60A55" w:rsidRPr="00661F36" w:rsidRDefault="007518EF"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30944" behindDoc="1" locked="0" layoutInCell="1" allowOverlap="1" wp14:anchorId="0BA226E7" wp14:editId="1EC69ECF">
                <wp:simplePos x="0" y="0"/>
                <wp:positionH relativeFrom="column">
                  <wp:posOffset>1821180</wp:posOffset>
                </wp:positionH>
                <wp:positionV relativeFrom="paragraph">
                  <wp:posOffset>42974</wp:posOffset>
                </wp:positionV>
                <wp:extent cx="993683" cy="454557"/>
                <wp:effectExtent l="0" t="0" r="16510" b="22225"/>
                <wp:wrapNone/>
                <wp:docPr id="62" name="Text Box 62"/>
                <wp:cNvGraphicFramePr/>
                <a:graphic xmlns:a="http://schemas.openxmlformats.org/drawingml/2006/main">
                  <a:graphicData uri="http://schemas.microsoft.com/office/word/2010/wordprocessingShape">
                    <wps:wsp>
                      <wps:cNvSpPr txBox="1"/>
                      <wps:spPr>
                        <a:xfrm>
                          <a:off x="0" y="0"/>
                          <a:ext cx="993683" cy="454557"/>
                        </a:xfrm>
                        <a:prstGeom prst="rect">
                          <a:avLst/>
                        </a:prstGeom>
                        <a:solidFill>
                          <a:schemeClr val="bg1"/>
                        </a:solidFill>
                        <a:ln w="19050">
                          <a:solidFill>
                            <a:srgbClr val="800000"/>
                          </a:solidFill>
                        </a:ln>
                      </wps:spPr>
                      <wps:txbx>
                        <w:txbxContent>
                          <w:p w14:paraId="7AAB8FE7" w14:textId="01325850" w:rsidR="00D60A55" w:rsidRPr="00713B7B" w:rsidRDefault="00D60A55" w:rsidP="00212004">
                            <w:pPr>
                              <w:pStyle w:val="Heading2"/>
                            </w:pPr>
                            <w:bookmarkStart w:id="47" w:name="_Toc236468510"/>
                            <w:r>
                              <w:rPr>
                                <w:rFonts w:hint="cs"/>
                                <w:rtl/>
                              </w:rPr>
                              <w:t>ســــــيـف</w:t>
                            </w:r>
                            <w:bookmarkEnd w:id="4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226E7" id="Text Box 62" o:spid="_x0000_s1051" type="#_x0000_t202" style="position:absolute;left:0;text-align:left;margin-left:143.4pt;margin-top:3.4pt;width:78.25pt;height:35.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" fillcolor="white [3212]" strokecolor="maroon" strokeweight="1.5pt">
                <v:textbox>
                  <w:txbxContent>
                    <w:p w14:paraId="7AAB8FE7" w14:textId="01325850" w:rsidR="00D60A55" w:rsidRPr="00713B7B" w:rsidRDefault="00D60A55" w:rsidP="00212004">
                      <w:pPr>
                        <w:pStyle w:val="Heading2"/>
                      </w:pPr>
                      <w:bookmarkStart w:id="48" w:name="_Toc236468510"/>
                      <w:r>
                        <w:rPr>
                          <w:rFonts w:hint="cs"/>
                          <w:rtl/>
                        </w:rPr>
                        <w:t>ســــــيـف</w:t>
                      </w:r>
                      <w:bookmarkEnd w:id="48"/>
                    </w:p>
                  </w:txbxContent>
                </v:textbox>
              </v:shape>
            </w:pict>
          </mc:Fallback>
        </mc:AlternateContent>
      </w:r>
    </w:p>
    <w:p w14:paraId="26B3D060" w14:textId="77777777" w:rsidR="00D60A55" w:rsidRPr="00661F36" w:rsidRDefault="00D60A55"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p>
    <w:p w14:paraId="6E0B5542" w14:textId="078C26A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كلمة سيف بمعناها العادي معروفة، كسلاح.</w:t>
      </w:r>
    </w:p>
    <w:p w14:paraId="43D2C182" w14:textId="365DEBA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ومنها ما قيل في تجربة أيوب الصديق إلى الكلدانيين</w:t>
      </w:r>
      <w:r w:rsidR="007518E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60A55" w:rsidRPr="00661F36">
        <w:rPr>
          <w:rFonts w:ascii="Simplified Arabic" w:hAnsi="Simplified Arabic" w:cs="Simplified Arabic"/>
          <w:sz w:val="28"/>
          <w:szCs w:val="28"/>
          <w:rtl/>
          <w:lang w:bidi="ar-EG"/>
        </w:rPr>
        <w:t>ضَرَبُوا الْغِلْمَانَ بِحَدِّ السَّيْفِ</w:t>
      </w:r>
      <w:r w:rsidRPr="00661F36">
        <w:rPr>
          <w:rFonts w:ascii="Simplified Arabic" w:hAnsi="Simplified Arabic" w:cs="Simplified Arabic"/>
          <w:sz w:val="28"/>
          <w:szCs w:val="28"/>
          <w:rtl/>
          <w:lang w:bidi="ar-EG"/>
        </w:rPr>
        <w:t>" (أي1: 17). وما ورد في نبوءة إرمياء النبي "</w:t>
      </w:r>
      <w:r w:rsidR="00D60A55" w:rsidRPr="00661F36">
        <w:rPr>
          <w:rFonts w:ascii="Simplified Arabic" w:hAnsi="Simplified Arabic" w:cs="Simplified Arabic"/>
          <w:sz w:val="28"/>
          <w:szCs w:val="28"/>
          <w:rtl/>
          <w:lang w:bidi="ar-EG"/>
        </w:rPr>
        <w:t>بِالسَّيْفِ وَالْجُوعِ يَفْنَوْنَ</w:t>
      </w:r>
      <w:r w:rsidRPr="00661F36">
        <w:rPr>
          <w:rFonts w:ascii="Simplified Arabic" w:hAnsi="Simplified Arabic" w:cs="Simplified Arabic"/>
          <w:sz w:val="28"/>
          <w:szCs w:val="28"/>
          <w:rtl/>
          <w:lang w:bidi="ar-EG"/>
        </w:rPr>
        <w:t>"</w:t>
      </w:r>
      <w:r w:rsidR="00D60A55" w:rsidRPr="00661F36">
        <w:rPr>
          <w:rFonts w:ascii="Simplified Arabic" w:hAnsi="Simplified Arabic" w:cs="Simplified Arabic" w:hint="cs"/>
          <w:sz w:val="28"/>
          <w:szCs w:val="28"/>
          <w:rtl/>
          <w:lang w:bidi="ar-EG"/>
        </w:rPr>
        <w:t xml:space="preserve"> (إر16: 4)</w:t>
      </w:r>
      <w:r w:rsidRPr="00661F36">
        <w:rPr>
          <w:rFonts w:ascii="Simplified Arabic" w:hAnsi="Simplified Arabic" w:cs="Simplified Arabic"/>
          <w:sz w:val="28"/>
          <w:szCs w:val="28"/>
          <w:rtl/>
          <w:lang w:bidi="ar-EG"/>
        </w:rPr>
        <w:t>. وما قيل في رسالة رومية إن الملك "</w:t>
      </w:r>
      <w:r w:rsidR="006F78FD" w:rsidRPr="00661F36">
        <w:rPr>
          <w:rFonts w:ascii="Simplified Arabic" w:hAnsi="Simplified Arabic" w:cs="Simplified Arabic"/>
          <w:sz w:val="28"/>
          <w:szCs w:val="28"/>
          <w:rtl/>
          <w:lang w:bidi="ar-EG"/>
        </w:rPr>
        <w:t>لاَ يَحْمِلُ السَّيْفَ عَبَثًا</w:t>
      </w:r>
      <w:r w:rsidRPr="00661F36">
        <w:rPr>
          <w:rFonts w:ascii="Simplified Arabic" w:hAnsi="Simplified Arabic" w:cs="Simplified Arabic"/>
          <w:sz w:val="28"/>
          <w:szCs w:val="28"/>
          <w:rtl/>
          <w:lang w:bidi="ar-EG"/>
        </w:rPr>
        <w:t>" (رو13: 4). وما قيل عن حرس سليمان</w:t>
      </w:r>
      <w:r w:rsidR="007518E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F78FD" w:rsidRPr="00661F36">
        <w:rPr>
          <w:rFonts w:ascii="Simplified Arabic" w:hAnsi="Simplified Arabic" w:cs="Simplified Arabic"/>
          <w:sz w:val="28"/>
          <w:szCs w:val="28"/>
          <w:rtl/>
          <w:lang w:bidi="ar-EG"/>
        </w:rPr>
        <w:t>كُلُّ رَجُل سَيْفُهُ عَلَى فَخْذِهِ مِنْ هَوْلِ اللَّيْلِ</w:t>
      </w:r>
      <w:r w:rsidRPr="00661F36">
        <w:rPr>
          <w:rFonts w:ascii="Simplified Arabic" w:hAnsi="Simplified Arabic" w:cs="Simplified Arabic"/>
          <w:sz w:val="28"/>
          <w:szCs w:val="28"/>
          <w:rtl/>
          <w:lang w:bidi="ar-EG"/>
        </w:rPr>
        <w:t>" (نش3: 8). وما قيل في المزمور</w:t>
      </w:r>
      <w:r w:rsidR="007518E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F78FD" w:rsidRPr="00661F36">
        <w:rPr>
          <w:rFonts w:ascii="Simplified Arabic" w:hAnsi="Simplified Arabic" w:cs="Simplified Arabic"/>
          <w:sz w:val="28"/>
          <w:szCs w:val="28"/>
          <w:rtl/>
          <w:lang w:bidi="ar-EG"/>
        </w:rPr>
        <w:t>تَقَلَّدْ سَيْفَكَ عَلَى فَخْذِكَ أَيُّهَا الْجَبَّارُ</w:t>
      </w:r>
      <w:r w:rsidR="006F78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F78FD" w:rsidRPr="00661F36">
        <w:rPr>
          <w:rFonts w:ascii="Simplified Arabic" w:hAnsi="Simplified Arabic" w:cs="Simplified Arabic"/>
          <w:sz w:val="28"/>
          <w:szCs w:val="28"/>
          <w:rtl/>
          <w:lang w:bidi="ar-EG"/>
        </w:rPr>
        <w:t>اسْتَله وانْجَحْ وامْلُكْ</w:t>
      </w:r>
      <w:r w:rsidRPr="00661F36">
        <w:rPr>
          <w:rFonts w:ascii="Simplified Arabic" w:hAnsi="Simplified Arabic" w:cs="Simplified Arabic"/>
          <w:sz w:val="28"/>
          <w:szCs w:val="28"/>
          <w:rtl/>
          <w:lang w:bidi="ar-EG"/>
        </w:rPr>
        <w:t>" (مز45: 3).</w:t>
      </w:r>
    </w:p>
    <w:p w14:paraId="07566DE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على أن كلمة سيف يمكن أن يكون لها معنى رمزي.</w:t>
      </w:r>
    </w:p>
    <w:p w14:paraId="6E7BF8FE" w14:textId="5BFBDDD5" w:rsidR="006F78FD" w:rsidRPr="00661F36" w:rsidRDefault="006F78F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 قول الكتاب</w:t>
      </w:r>
      <w:r w:rsidR="007518E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"وَخُذُوا خُوذَةَ الْخَلاَصِ، وَسَيْفَ الرُّوحِ الَّذِي هُوَ كَلِمَةُ اللهِ" (أف6: 17). فاعتبر أن كلمة الله كسلاح، وهي سيف. وهذا يطابق ما قيل في سفر إشعياء</w:t>
      </w:r>
      <w:r w:rsidR="0021365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lastRenderedPageBreak/>
        <w:t>"الرَّبُّ مِنَ الْبَطْنِ دَعَانِي.. وَجَعَلَ فَمِي كَسَيْفٍ حَادٍّ" (إش49: 1، 2). بل قيل عن كلمة الله إنها</w:t>
      </w:r>
      <w:r w:rsidR="0008566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"أَمْضَى مِنْ كُلِّ سَيْفٍ ذِي حَدَّيْنِ" (عب4: 12). وعن هذا المعنى الرمزي قال القديس يوحنا الرسول عن الرب لما رآه في سفر الرؤيا</w:t>
      </w:r>
      <w:r w:rsidR="0008566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"وَسَيْفٌ مَاضٍ ذُو حَدَّيْنِ يَخْرُجُ مِنْ فَمِهِ" (رؤ1: 16).</w:t>
      </w:r>
    </w:p>
    <w:p w14:paraId="3B327F58" w14:textId="307A09B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حتى بالنسبة إلى الأشرار استخدم تعبير السيف ليرمز إلى الكلام الشديد، فقيل</w:t>
      </w:r>
      <w:r w:rsidR="0008566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F2F1D" w:rsidRPr="00661F36">
        <w:rPr>
          <w:rFonts w:ascii="Simplified Arabic" w:hAnsi="Simplified Arabic" w:cs="Simplified Arabic"/>
          <w:sz w:val="28"/>
          <w:szCs w:val="28"/>
          <w:rtl/>
          <w:lang w:bidi="ar-EG"/>
        </w:rPr>
        <w:t>أَلْيَنُ مِنَ الزَّيْتِ كَلِمَاتُهُ، وَهِيَ سُيُوفٌ مَسْلُولَةٌ</w:t>
      </w:r>
      <w:r w:rsidRPr="00661F36">
        <w:rPr>
          <w:rFonts w:ascii="Simplified Arabic" w:hAnsi="Simplified Arabic" w:cs="Simplified Arabic"/>
          <w:sz w:val="28"/>
          <w:szCs w:val="28"/>
          <w:rtl/>
          <w:lang w:bidi="ar-EG"/>
        </w:rPr>
        <w:t>" (مز55: 21). وقيل أيضًا</w:t>
      </w:r>
      <w:r w:rsidR="0008566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F2F1D" w:rsidRPr="00661F36">
        <w:rPr>
          <w:rFonts w:ascii="Simplified Arabic" w:hAnsi="Simplified Arabic" w:cs="Simplified Arabic"/>
          <w:sz w:val="28"/>
          <w:szCs w:val="28"/>
          <w:rtl/>
          <w:lang w:bidi="ar-EG"/>
        </w:rPr>
        <w:t>سُيُوفٌ فِي شِفَاهِهِمْ</w:t>
      </w:r>
      <w:r w:rsidRPr="00661F36">
        <w:rPr>
          <w:rFonts w:ascii="Simplified Arabic" w:hAnsi="Simplified Arabic" w:cs="Simplified Arabic"/>
          <w:sz w:val="28"/>
          <w:szCs w:val="28"/>
          <w:rtl/>
          <w:lang w:bidi="ar-EG"/>
        </w:rPr>
        <w:t>" (مز59: 7).</w:t>
      </w:r>
    </w:p>
    <w:p w14:paraId="1B4C329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 المعنى الرمزي للسيف ما قيل عن القديسة العذراء:</w:t>
      </w:r>
    </w:p>
    <w:p w14:paraId="647A3AB5" w14:textId="77777777" w:rsidR="00AF2F1D" w:rsidRPr="00661F36" w:rsidRDefault="00AF2F1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"يَجُوزُ فِي نَفْسِكِ سَيْفٌ" (لو2: 35).</w:t>
      </w:r>
    </w:p>
    <w:p w14:paraId="265767F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وواضح أنه ليس سيفًا ماديًا، إنما يعني ما تحتمله نفسها من جراح أو من آلام...</w:t>
      </w:r>
    </w:p>
    <w:p w14:paraId="023CF34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هذا التفسير الرمزي يوضح لنا بعض ما قاله السيد المسيح مثل:</w:t>
      </w:r>
    </w:p>
    <w:p w14:paraId="774CF41B" w14:textId="29BA6AE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w:t>
      </w:r>
      <w:r w:rsidR="00AF2F1D" w:rsidRPr="00661F36">
        <w:rPr>
          <w:rFonts w:ascii="Simplified Arabic" w:hAnsi="Simplified Arabic" w:cs="Simplified Arabic"/>
          <w:b/>
          <w:bCs/>
          <w:sz w:val="28"/>
          <w:szCs w:val="28"/>
          <w:rtl/>
          <w:lang w:bidi="ar-EG"/>
        </w:rPr>
        <w:t>مَنْ لَيْسَ لَهُ فَلْيَبِعْ ثَوْبَهُ وَيَشْتَرِ سَيْفًا</w:t>
      </w:r>
      <w:r w:rsidRPr="00661F36">
        <w:rPr>
          <w:rFonts w:ascii="Simplified Arabic" w:hAnsi="Simplified Arabic" w:cs="Simplified Arabic"/>
          <w:b/>
          <w:bCs/>
          <w:sz w:val="28"/>
          <w:szCs w:val="28"/>
          <w:rtl/>
          <w:lang w:bidi="ar-EG"/>
        </w:rPr>
        <w:t>" (لو22: 36).</w:t>
      </w:r>
    </w:p>
    <w:p w14:paraId="5E3D947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إنه لا يقصد مطلقًا السيف المادي، أي السلاح المادي. بدليل أنه انتهر بطرس لما استخدم سيفه في الدفاع وقطع </w:t>
      </w:r>
      <w:r w:rsidR="00931C4B" w:rsidRPr="00661F36">
        <w:rPr>
          <w:rFonts w:ascii="Simplified Arabic" w:hAnsi="Simplified Arabic" w:cs="Simplified Arabic"/>
          <w:sz w:val="28"/>
          <w:szCs w:val="28"/>
          <w:rtl/>
          <w:lang w:bidi="ar-EG"/>
        </w:rPr>
        <w:t>أ</w:t>
      </w:r>
      <w:r w:rsidR="007D6D6A" w:rsidRPr="00661F36">
        <w:rPr>
          <w:rFonts w:ascii="Simplified Arabic" w:hAnsi="Simplified Arabic" w:cs="Simplified Arabic"/>
          <w:sz w:val="28"/>
          <w:szCs w:val="28"/>
          <w:rtl/>
          <w:lang w:bidi="ar-EG"/>
        </w:rPr>
        <w:t>ذ</w:t>
      </w:r>
      <w:r w:rsidR="00931C4B" w:rsidRPr="00661F36">
        <w:rPr>
          <w:rFonts w:ascii="Simplified Arabic" w:hAnsi="Simplified Arabic" w:cs="Simplified Arabic"/>
          <w:sz w:val="28"/>
          <w:szCs w:val="28"/>
          <w:rtl/>
          <w:lang w:bidi="ar-EG"/>
        </w:rPr>
        <w:t>ن</w:t>
      </w:r>
      <w:r w:rsidRPr="00661F36">
        <w:rPr>
          <w:rFonts w:ascii="Simplified Arabic" w:hAnsi="Simplified Arabic" w:cs="Simplified Arabic"/>
          <w:sz w:val="28"/>
          <w:szCs w:val="28"/>
          <w:rtl/>
          <w:lang w:bidi="ar-EG"/>
        </w:rPr>
        <w:t xml:space="preserve"> العبد، وطلب إليه أن يرد سيفه إلى غمده (يو18: 10).</w:t>
      </w:r>
    </w:p>
    <w:p w14:paraId="7B747B5A" w14:textId="4D9C826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له</w:t>
      </w:r>
      <w:r w:rsidR="002243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F2F1D" w:rsidRPr="00661F36">
        <w:rPr>
          <w:rFonts w:ascii="Simplified Arabic" w:hAnsi="Simplified Arabic" w:cs="Simplified Arabic"/>
          <w:sz w:val="28"/>
          <w:szCs w:val="28"/>
          <w:rtl/>
          <w:lang w:bidi="ar-EG"/>
        </w:rPr>
        <w:t>رُدَّ سَيْفَكَ إِلَى مَكَانِهِ. لأَنَّ كُلَّ الَّذِينَ يَأْخُذُونَ السَّيْفَ بِالسَّيْفِ يَهْلِكُونَ!</w:t>
      </w:r>
      <w:r w:rsidRPr="00661F36">
        <w:rPr>
          <w:rFonts w:ascii="Simplified Arabic" w:hAnsi="Simplified Arabic" w:cs="Simplified Arabic"/>
          <w:sz w:val="28"/>
          <w:szCs w:val="28"/>
          <w:rtl/>
          <w:lang w:bidi="ar-EG"/>
        </w:rPr>
        <w:t>" (مت26: 52).</w:t>
      </w:r>
    </w:p>
    <w:p w14:paraId="3EAD36C3" w14:textId="5046A61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ولكن لما قال</w:t>
      </w:r>
      <w:r w:rsidR="002243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F2F1D" w:rsidRPr="00661F36">
        <w:rPr>
          <w:rFonts w:ascii="Simplified Arabic" w:hAnsi="Simplified Arabic" w:cs="Simplified Arabic"/>
          <w:sz w:val="28"/>
          <w:szCs w:val="28"/>
          <w:rtl/>
          <w:lang w:bidi="ar-EG"/>
        </w:rPr>
        <w:t>مَنْ لَيْسَ لَهُ فَلْيَبِعْ ثَوْبَهُ وَيَشْتَرِ سَيْفًا</w:t>
      </w:r>
      <w:r w:rsidRPr="00661F36">
        <w:rPr>
          <w:rFonts w:ascii="Simplified Arabic" w:hAnsi="Simplified Arabic" w:cs="Simplified Arabic"/>
          <w:sz w:val="28"/>
          <w:szCs w:val="28"/>
          <w:rtl/>
          <w:lang w:bidi="ar-EG"/>
        </w:rPr>
        <w:t>"، لم يفهم التلاميذ المعنى الرمزي المقصود، "</w:t>
      </w:r>
      <w:r w:rsidR="00AF2F1D" w:rsidRPr="00661F36">
        <w:rPr>
          <w:rFonts w:ascii="Simplified Arabic" w:hAnsi="Simplified Arabic" w:cs="Simplified Arabic"/>
          <w:sz w:val="28"/>
          <w:szCs w:val="28"/>
          <w:rtl/>
          <w:lang w:bidi="ar-EG"/>
        </w:rPr>
        <w:t>فَقَالُوا: يَا</w:t>
      </w:r>
      <w:r w:rsidR="00AF2F1D" w:rsidRPr="00661F36">
        <w:rPr>
          <w:rFonts w:ascii="Simplified Arabic" w:hAnsi="Simplified Arabic" w:cs="Simplified Arabic" w:hint="cs"/>
          <w:sz w:val="28"/>
          <w:szCs w:val="28"/>
          <w:rtl/>
          <w:lang w:bidi="ar-EG"/>
        </w:rPr>
        <w:t xml:space="preserve"> </w:t>
      </w:r>
      <w:r w:rsidR="00AF2F1D" w:rsidRPr="00661F36">
        <w:rPr>
          <w:rFonts w:ascii="Simplified Arabic" w:hAnsi="Simplified Arabic" w:cs="Simplified Arabic"/>
          <w:sz w:val="28"/>
          <w:szCs w:val="28"/>
          <w:rtl/>
          <w:lang w:bidi="ar-EG"/>
        </w:rPr>
        <w:t>رَبُّ، هُوَذَا هُنَا سَيْفَانِ</w:t>
      </w:r>
      <w:r w:rsidRPr="00661F36">
        <w:rPr>
          <w:rFonts w:ascii="Simplified Arabic" w:hAnsi="Simplified Arabic" w:cs="Simplified Arabic"/>
          <w:sz w:val="28"/>
          <w:szCs w:val="28"/>
          <w:rtl/>
          <w:lang w:bidi="ar-EG"/>
        </w:rPr>
        <w:t>"!! فقال لهم</w:t>
      </w:r>
      <w:r w:rsidR="002243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F2F1D" w:rsidRPr="00661F36">
        <w:rPr>
          <w:rFonts w:ascii="Simplified Arabic" w:hAnsi="Simplified Arabic" w:cs="Simplified Arabic"/>
          <w:sz w:val="28"/>
          <w:szCs w:val="28"/>
          <w:rtl/>
          <w:lang w:bidi="ar-EG"/>
        </w:rPr>
        <w:t>يَكْفِي</w:t>
      </w:r>
      <w:r w:rsidRPr="00661F36">
        <w:rPr>
          <w:rFonts w:ascii="Simplified Arabic" w:hAnsi="Simplified Arabic" w:cs="Simplified Arabic"/>
          <w:sz w:val="28"/>
          <w:szCs w:val="28"/>
          <w:rtl/>
          <w:lang w:bidi="ar-EG"/>
        </w:rPr>
        <w:t>". ويعني بذلك أن يختم الكلام. أي ما قلته لكم يكفي، أو كفى حوارًا، لأنه لو كان يقصد السيفين اللذين معهما، لقال "هذان يكفيان". كما أنه لم يطلب الدفاع عن نفسه بل حينما أمر بطرس أن يرد سيفه إلى غمده، أردف بعدها قائلًا</w:t>
      </w:r>
      <w:r w:rsidR="008E5A7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F7142" w:rsidRPr="00661F36">
        <w:rPr>
          <w:rFonts w:ascii="Simplified Arabic" w:hAnsi="Simplified Arabic" w:cs="Simplified Arabic"/>
          <w:sz w:val="28"/>
          <w:szCs w:val="28"/>
          <w:rtl/>
          <w:lang w:bidi="ar-EG"/>
        </w:rPr>
        <w:t>الْكَأْسُ الَّتِي أَعْطَانِي الآبُ أَلاَ أَشْرَبُهَا؟</w:t>
      </w:r>
      <w:r w:rsidRPr="00661F36">
        <w:rPr>
          <w:rFonts w:ascii="Simplified Arabic" w:hAnsi="Simplified Arabic" w:cs="Simplified Arabic"/>
          <w:sz w:val="28"/>
          <w:szCs w:val="28"/>
          <w:rtl/>
          <w:lang w:bidi="ar-EG"/>
        </w:rPr>
        <w:t xml:space="preserve">!" (يو18: </w:t>
      </w:r>
      <w:r w:rsidRPr="00661F36">
        <w:rPr>
          <w:rFonts w:ascii="Simplified Arabic" w:hAnsi="Simplified Arabic" w:cs="Simplified Arabic"/>
          <w:sz w:val="28"/>
          <w:szCs w:val="28"/>
          <w:rtl/>
          <w:lang w:bidi="ar-EG"/>
        </w:rPr>
        <w:lastRenderedPageBreak/>
        <w:t>11).</w:t>
      </w:r>
    </w:p>
    <w:p w14:paraId="161AB57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 السيد المسيح يقصد من عبارة "ليشتر سيفًا"، سيف الجهاد. لأنه قال ذلك وهو مقبوض عليه، وفي الطريق الذي ينتهي بالصليب. وسيترك التلاميذ وحدهم، فيحتاجون إلى جهاد روحي، عبر عنه بكلمة السيف.</w:t>
      </w:r>
    </w:p>
    <w:p w14:paraId="19B0CC9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العبارة الأخرى التي تحتاج إلى شرح هي قوله:</w:t>
      </w:r>
    </w:p>
    <w:p w14:paraId="2EA6347F" w14:textId="3C09F59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w:t>
      </w:r>
      <w:r w:rsidR="000F7142" w:rsidRPr="00661F36">
        <w:rPr>
          <w:rFonts w:ascii="Simplified Arabic" w:hAnsi="Simplified Arabic" w:cs="Simplified Arabic"/>
          <w:b/>
          <w:bCs/>
          <w:sz w:val="28"/>
          <w:szCs w:val="28"/>
          <w:rtl/>
          <w:lang w:bidi="ar-EG"/>
        </w:rPr>
        <w:t>مَا جِئْتُ لأُلْقِيَ سَلاَمًا بَلْ سَيْفًا</w:t>
      </w:r>
      <w:r w:rsidRPr="00661F36">
        <w:rPr>
          <w:rFonts w:ascii="Simplified Arabic" w:hAnsi="Simplified Arabic" w:cs="Simplified Arabic"/>
          <w:b/>
          <w:bCs/>
          <w:sz w:val="28"/>
          <w:szCs w:val="28"/>
          <w:rtl/>
          <w:lang w:bidi="ar-EG"/>
        </w:rPr>
        <w:t>" (مت10: 34).</w:t>
      </w:r>
    </w:p>
    <w:p w14:paraId="3938ABFA" w14:textId="415F6B8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لقد أوضحها إنجيل لوقا بقوله</w:t>
      </w:r>
      <w:r w:rsidR="008E5A7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F7142" w:rsidRPr="00661F36">
        <w:rPr>
          <w:rFonts w:ascii="Simplified Arabic" w:hAnsi="Simplified Arabic" w:cs="Simplified Arabic"/>
          <w:sz w:val="28"/>
          <w:szCs w:val="28"/>
          <w:rtl/>
          <w:lang w:bidi="ar-EG"/>
        </w:rPr>
        <w:t>أَتَظُنُّونَ أَنِّي جِئْتُ لأُعْطِيَ سَلاَمًا عَلَى الأَرْضِ؟ كَّلاَّ، أَقُولُ لَكُمْ: بَلِ انْقِسَامًا.</w:t>
      </w:r>
      <w:r w:rsidRPr="00661F36">
        <w:rPr>
          <w:rFonts w:ascii="Simplified Arabic" w:hAnsi="Simplified Arabic" w:cs="Simplified Arabic"/>
          <w:sz w:val="28"/>
          <w:szCs w:val="28"/>
          <w:rtl/>
          <w:lang w:bidi="ar-EG"/>
        </w:rPr>
        <w:t xml:space="preserve"> </w:t>
      </w:r>
      <w:r w:rsidR="000F7142" w:rsidRPr="00661F36">
        <w:rPr>
          <w:rFonts w:ascii="Simplified Arabic" w:hAnsi="Simplified Arabic" w:cs="Simplified Arabic"/>
          <w:sz w:val="28"/>
          <w:szCs w:val="28"/>
          <w:rtl/>
          <w:lang w:bidi="ar-EG"/>
        </w:rPr>
        <w:t>لأَنَّهُ يَكُونُ مِنَ الآنَ خَمْسَةٌ فِي بَيْتٍ وَاحِدٍ مُنْقَسِمِينَ: ثَلاَثَةٌ عَلَى اثْنَيْنِ، وَاثْنَانِ عَلَى ثَلاَثَةٍ.</w:t>
      </w:r>
      <w:r w:rsidR="000F7142" w:rsidRPr="00661F36">
        <w:rPr>
          <w:rFonts w:ascii="Simplified Arabic" w:hAnsi="Simplified Arabic" w:cs="Simplified Arabic" w:hint="cs"/>
          <w:sz w:val="28"/>
          <w:szCs w:val="28"/>
          <w:rtl/>
          <w:lang w:bidi="ar-EG"/>
        </w:rPr>
        <w:t xml:space="preserve"> </w:t>
      </w:r>
      <w:r w:rsidR="000F7142" w:rsidRPr="00661F36">
        <w:rPr>
          <w:rFonts w:ascii="Simplified Arabic" w:hAnsi="Simplified Arabic" w:cs="Simplified Arabic"/>
          <w:sz w:val="28"/>
          <w:szCs w:val="28"/>
          <w:rtl/>
          <w:lang w:bidi="ar-EG"/>
        </w:rPr>
        <w:t>يَنْقَسِمُ الأَبُ عَلَى الابْنِ، وَالابْنُ عَلَى الأَبِ، وَالأُمُّ عَلَى الْبِنْتِ، وَالْبِنْتُ عَلَى الأُمِّ</w:t>
      </w:r>
      <w:r w:rsidRPr="00661F36">
        <w:rPr>
          <w:rFonts w:ascii="Simplified Arabic" w:hAnsi="Simplified Arabic" w:cs="Simplified Arabic"/>
          <w:sz w:val="28"/>
          <w:szCs w:val="28"/>
          <w:rtl/>
          <w:lang w:bidi="ar-EG"/>
        </w:rPr>
        <w:t>" (لو12: 51- 53). فما معنى هذا؟</w:t>
      </w:r>
    </w:p>
    <w:p w14:paraId="4E2A665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معناه ال</w:t>
      </w:r>
      <w:r w:rsidR="00A85A30" w:rsidRPr="00661F36">
        <w:rPr>
          <w:rFonts w:ascii="Simplified Arabic" w:hAnsi="Simplified Arabic" w:cs="Simplified Arabic"/>
          <w:b/>
          <w:bCs/>
          <w:sz w:val="28"/>
          <w:szCs w:val="28"/>
          <w:rtl/>
          <w:lang w:bidi="ar-EG"/>
        </w:rPr>
        <w:t>ا</w:t>
      </w:r>
      <w:r w:rsidRPr="00661F36">
        <w:rPr>
          <w:rFonts w:ascii="Simplified Arabic" w:hAnsi="Simplified Arabic" w:cs="Simplified Arabic"/>
          <w:b/>
          <w:bCs/>
          <w:sz w:val="28"/>
          <w:szCs w:val="28"/>
          <w:rtl/>
          <w:lang w:bidi="ar-EG"/>
        </w:rPr>
        <w:t>نقسام الذي يحدث بين من يقبلون المسيحية ومن يرفضونها، حتى في البيت الواحد.</w:t>
      </w:r>
    </w:p>
    <w:p w14:paraId="4BA6081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 دين جديد، قد لا يقبله الكل. ربما يقبله الابن ويرفضه الأب، فيحدث انقسام في محيط الأسرة. وكذلك قد تقبله الأم، وترفضه ابنتها، فيحدث انقسام. أو يحدث الانقسام بين المسيحيين، واليهود الذين يرفضون المسيحية. أو بينهم وبين الدولة الرومانية.</w:t>
      </w:r>
    </w:p>
    <w:p w14:paraId="3B91B32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وهذا شيء طبيعي بالنسبة إلى أي دين جديد.</w:t>
      </w:r>
    </w:p>
    <w:p w14:paraId="5F9198C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نفس الوقت المسيحية تدعو إلى السلام، ولكن ليس على حساب التنازل عن الإيمان.</w:t>
      </w:r>
    </w:p>
    <w:p w14:paraId="6F9E24E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وعبارة "ألقي سيفًا" تعني السيف الذي يقع على المسيحيين، وليس سيفًا يصدر منهم.</w:t>
      </w:r>
    </w:p>
    <w:p w14:paraId="20FB0811" w14:textId="519E42C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وفعلًا تعرض المسيحيون للسيف، وس</w:t>
      </w:r>
      <w:r w:rsidR="00F93F0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فكت دماء كثيرة منهم. ومع بدء المسيحية بدأ </w:t>
      </w:r>
      <w:r w:rsidR="00B73F3D" w:rsidRPr="00661F36">
        <w:rPr>
          <w:noProof/>
          <w:sz w:val="24"/>
          <w:szCs w:val="24"/>
          <w:lang w:bidi="ar-EG"/>
        </w:rPr>
        <w:lastRenderedPageBreak/>
        <mc:AlternateContent>
          <mc:Choice Requires="wps">
            <w:drawing>
              <wp:anchor distT="0" distB="0" distL="114300" distR="114300" simplePos="0" relativeHeight="251681792" behindDoc="0" locked="0" layoutInCell="1" allowOverlap="1" wp14:anchorId="7D19C703" wp14:editId="74BCB0B4">
                <wp:simplePos x="0" y="0"/>
                <wp:positionH relativeFrom="column">
                  <wp:posOffset>2247265</wp:posOffset>
                </wp:positionH>
                <wp:positionV relativeFrom="paragraph">
                  <wp:posOffset>315481</wp:posOffset>
                </wp:positionV>
                <wp:extent cx="314325" cy="304800"/>
                <wp:effectExtent l="0" t="0" r="28575" b="19050"/>
                <wp:wrapNone/>
                <wp:docPr id="63" name="Oval 63"/>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04AF23" id="Oval 63" o:spid="_x0000_s1026" style="position:absolute;margin-left:176.95pt;margin-top:24.85pt;width:24.75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" filled="f" strokecolor="maroon" strokeweight="1.5pt"/>
            </w:pict>
          </mc:Fallback>
        </mc:AlternateContent>
      </w:r>
      <w:r w:rsidRPr="00661F36">
        <w:rPr>
          <w:rFonts w:ascii="Simplified Arabic" w:hAnsi="Simplified Arabic" w:cs="Simplified Arabic"/>
          <w:sz w:val="28"/>
          <w:szCs w:val="28"/>
          <w:rtl/>
          <w:lang w:bidi="ar-EG"/>
        </w:rPr>
        <w:t>عصر استشهاد استمر قرونًا طويلة...</w:t>
      </w:r>
    </w:p>
    <w:p w14:paraId="0D79E89C" w14:textId="5CBCCA00" w:rsidR="000F7142" w:rsidRPr="00661F36" w:rsidRDefault="000F7142"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24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18DD4E83" w14:textId="77777777" w:rsidR="000F7142" w:rsidRPr="00661F36" w:rsidRDefault="000F7142"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32992" behindDoc="1" locked="0" layoutInCell="1" allowOverlap="1" wp14:anchorId="258EB384" wp14:editId="44C7377A">
                <wp:simplePos x="0" y="0"/>
                <wp:positionH relativeFrom="column">
                  <wp:posOffset>1925320</wp:posOffset>
                </wp:positionH>
                <wp:positionV relativeFrom="paragraph">
                  <wp:posOffset>71549</wp:posOffset>
                </wp:positionV>
                <wp:extent cx="977826" cy="459843"/>
                <wp:effectExtent l="0" t="0" r="13335" b="16510"/>
                <wp:wrapNone/>
                <wp:docPr id="64" name="Text Box 64"/>
                <wp:cNvGraphicFramePr/>
                <a:graphic xmlns:a="http://schemas.openxmlformats.org/drawingml/2006/main">
                  <a:graphicData uri="http://schemas.microsoft.com/office/word/2010/wordprocessingShape">
                    <wps:wsp>
                      <wps:cNvSpPr txBox="1"/>
                      <wps:spPr>
                        <a:xfrm>
                          <a:off x="0" y="0"/>
                          <a:ext cx="977826" cy="459843"/>
                        </a:xfrm>
                        <a:prstGeom prst="rect">
                          <a:avLst/>
                        </a:prstGeom>
                        <a:solidFill>
                          <a:schemeClr val="bg1"/>
                        </a:solidFill>
                        <a:ln w="19050">
                          <a:solidFill>
                            <a:srgbClr val="800000"/>
                          </a:solidFill>
                        </a:ln>
                      </wps:spPr>
                      <wps:txbx>
                        <w:txbxContent>
                          <w:p w14:paraId="5936D3EA" w14:textId="5D368E19" w:rsidR="000F7142" w:rsidRPr="00713B7B" w:rsidRDefault="000F7142" w:rsidP="00212004">
                            <w:pPr>
                              <w:pStyle w:val="Heading2"/>
                            </w:pPr>
                            <w:bookmarkStart w:id="49" w:name="_Toc236468511"/>
                            <w:r>
                              <w:rPr>
                                <w:rFonts w:hint="cs"/>
                                <w:rtl/>
                              </w:rPr>
                              <w:t>المـَـــلكوت</w:t>
                            </w:r>
                            <w:bookmarkEnd w:id="4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EB384" id="Text Box 64" o:spid="_x0000_s1052" type="#_x0000_t202" style="position:absolute;left:0;text-align:left;margin-left:151.6pt;margin-top:5.65pt;width:77pt;height:36.2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" fillcolor="white [3212]" strokecolor="maroon" strokeweight="1.5pt">
                <v:textbox>
                  <w:txbxContent>
                    <w:p w14:paraId="5936D3EA" w14:textId="5D368E19" w:rsidR="000F7142" w:rsidRPr="00713B7B" w:rsidRDefault="000F7142" w:rsidP="00212004">
                      <w:pPr>
                        <w:pStyle w:val="Heading2"/>
                      </w:pPr>
                      <w:bookmarkStart w:id="50" w:name="_Toc236468511"/>
                      <w:r>
                        <w:rPr>
                          <w:rFonts w:hint="cs"/>
                          <w:rtl/>
                        </w:rPr>
                        <w:t>المـَـــلكوت</w:t>
                      </w:r>
                      <w:bookmarkEnd w:id="50"/>
                    </w:p>
                  </w:txbxContent>
                </v:textbox>
              </v:shape>
            </w:pict>
          </mc:Fallback>
        </mc:AlternateContent>
      </w:r>
    </w:p>
    <w:p w14:paraId="5ED915EA" w14:textId="77777777" w:rsidR="000F7142" w:rsidRPr="00661F36" w:rsidRDefault="000F7142"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5FC31421" w14:textId="06073DC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كلمة ملكوت في الكتاب المقدس تعني ثلاثة معانٍ وهي:</w:t>
      </w:r>
    </w:p>
    <w:p w14:paraId="59E8143F" w14:textId="2BFBF382"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 ملكوت الله داخل قلب كل منا، كما قال السيد الرب</w:t>
      </w:r>
      <w:r w:rsidR="00146E8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F7142" w:rsidRPr="00661F36">
        <w:rPr>
          <w:rFonts w:ascii="Simplified Arabic" w:hAnsi="Simplified Arabic" w:cs="Simplified Arabic"/>
          <w:sz w:val="28"/>
          <w:szCs w:val="28"/>
          <w:rtl/>
          <w:lang w:bidi="ar-EG"/>
        </w:rPr>
        <w:t>هَا مَلَكُوتُ اللهِ دَاخِلَكُمْ</w:t>
      </w:r>
      <w:r w:rsidRPr="00661F36">
        <w:rPr>
          <w:rFonts w:ascii="Simplified Arabic" w:hAnsi="Simplified Arabic" w:cs="Simplified Arabic"/>
          <w:sz w:val="28"/>
          <w:szCs w:val="28"/>
          <w:rtl/>
          <w:lang w:bidi="ar-EG"/>
        </w:rPr>
        <w:t>" (لو17: 21). أي أن يملك الله على مشاعرنا ورغباتنا وأفكارنا.</w:t>
      </w:r>
    </w:p>
    <w:p w14:paraId="375DA20F" w14:textId="185AA43C" w:rsidR="00C92EEE" w:rsidRPr="00661F36" w:rsidRDefault="00C92EEE" w:rsidP="00082D88">
      <w:pPr>
        <w:widowControl w:val="0"/>
        <w:tabs>
          <w:tab w:val="left" w:pos="11"/>
          <w:tab w:val="left" w:pos="8130"/>
        </w:tabs>
        <w:spacing w:beforeLines="40" w:before="96" w:afterLines="40" w:after="96" w:line="252" w:lineRule="auto"/>
        <w:ind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ب- معنى آخر، هو ملكوت الله على الأرض، في انتشار الإيمان وبشارة الإنجيل، وقد قيل عن هذا</w:t>
      </w:r>
      <w:r w:rsidR="00146E8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F7142" w:rsidRPr="00661F36">
        <w:rPr>
          <w:rFonts w:ascii="Simplified Arabic" w:hAnsi="Simplified Arabic" w:cs="Simplified Arabic"/>
          <w:sz w:val="28"/>
          <w:szCs w:val="28"/>
          <w:rtl/>
          <w:lang w:bidi="ar-EG"/>
        </w:rPr>
        <w:t>وَكَانَ يَسُوعُ يَطُوفُ كُلَّ الْجَلِيلِ يُعَلِّمُ فِي مَجَامِعِهِمْ، وَيَكْرِزُ بِبِشَارَةِ الْمَلَكُوتِ</w:t>
      </w:r>
      <w:r w:rsidRPr="00661F36">
        <w:rPr>
          <w:rFonts w:ascii="Simplified Arabic" w:hAnsi="Simplified Arabic" w:cs="Simplified Arabic"/>
          <w:sz w:val="28"/>
          <w:szCs w:val="28"/>
          <w:rtl/>
          <w:lang w:bidi="ar-EG"/>
        </w:rPr>
        <w:t>" (مت4: 23) (مت9: 35). وقال السيد المسيح عن نهاية الزمان</w:t>
      </w:r>
      <w:r w:rsidR="00146E8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53ABF" w:rsidRPr="00661F36">
        <w:rPr>
          <w:rFonts w:ascii="Simplified Arabic" w:hAnsi="Simplified Arabic" w:cs="Simplified Arabic"/>
          <w:sz w:val="28"/>
          <w:szCs w:val="28"/>
          <w:rtl/>
          <w:lang w:bidi="ar-EG"/>
        </w:rPr>
        <w:t>وَيُكْرَزُ بِبِشَارَةِ الْمَلَكُوتِ هذِهِ فِي كُلِّ الْمَسْكُونَةِ شَهَادَةً لِجَمِيعِ الأُمَمِ. ثُمَّ يَأْتِي الْمُنْتَهَى</w:t>
      </w:r>
      <w:r w:rsidRPr="00661F36">
        <w:rPr>
          <w:rFonts w:ascii="Simplified Arabic" w:hAnsi="Simplified Arabic" w:cs="Simplified Arabic"/>
          <w:sz w:val="28"/>
          <w:szCs w:val="28"/>
          <w:rtl/>
          <w:lang w:bidi="ar-EG"/>
        </w:rPr>
        <w:t>" (مت24: 14).</w:t>
      </w:r>
    </w:p>
    <w:p w14:paraId="1E1EE5E1" w14:textId="0FF36650"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ج- المعنى الآخر، هو ملكوت السم</w:t>
      </w:r>
      <w:r w:rsidR="00D53ABF"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وات بعد القيامة العامة. وهو الملكوت الأبدي. هو الذي يقول عنه السيد المسيح للذين عن يمينه في يوم الدينونة</w:t>
      </w:r>
      <w:r w:rsidR="00146E8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53ABF" w:rsidRPr="00661F36">
        <w:rPr>
          <w:rFonts w:ascii="Simplified Arabic" w:hAnsi="Simplified Arabic" w:cs="Simplified Arabic"/>
          <w:sz w:val="28"/>
          <w:szCs w:val="28"/>
          <w:rtl/>
          <w:lang w:bidi="ar-EG"/>
        </w:rPr>
        <w:t>تَعَالَوْا يَا مُبَارَكِي أَبِي، رِثُوا الْمَلَكُوتَ الْمُعَدَّ لَكُمْ مُنْذُ تَأْسِيسِ الْعَالَمِ</w:t>
      </w:r>
      <w:r w:rsidRPr="00661F36">
        <w:rPr>
          <w:rFonts w:ascii="Simplified Arabic" w:hAnsi="Simplified Arabic" w:cs="Simplified Arabic"/>
          <w:sz w:val="28"/>
          <w:szCs w:val="28"/>
          <w:rtl/>
          <w:lang w:bidi="ar-EG"/>
        </w:rPr>
        <w:t>" (مت25: 34). أو كما قال بولس الرسول</w:t>
      </w:r>
      <w:r w:rsidR="00146E8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53ABF" w:rsidRPr="00661F36">
        <w:rPr>
          <w:rFonts w:ascii="Simplified Arabic" w:hAnsi="Simplified Arabic" w:cs="Simplified Arabic" w:hint="cs"/>
          <w:sz w:val="28"/>
          <w:szCs w:val="28"/>
          <w:rtl/>
          <w:lang w:bidi="ar-EG"/>
        </w:rPr>
        <w:t xml:space="preserve">. </w:t>
      </w:r>
      <w:r w:rsidR="00D53ABF" w:rsidRPr="00661F36">
        <w:rPr>
          <w:rFonts w:ascii="Simplified Arabic" w:hAnsi="Simplified Arabic" w:cs="Simplified Arabic"/>
          <w:sz w:val="28"/>
          <w:szCs w:val="28"/>
          <w:rtl/>
          <w:lang w:bidi="ar-EG"/>
        </w:rPr>
        <w:t>الرَّبِّ يَسُوعَ الْمَسِيحِ، الْعَتِيدِ أَنْ يَدِينَ الأَحْيَاءَ وَالأَمْوَاتَ، عِنْدَ ظُهُورِهِ وَمَلَكُوتِهِ</w:t>
      </w:r>
      <w:r w:rsidRPr="00661F36">
        <w:rPr>
          <w:rFonts w:ascii="Simplified Arabic" w:hAnsi="Simplified Arabic" w:cs="Simplified Arabic"/>
          <w:sz w:val="28"/>
          <w:szCs w:val="28"/>
          <w:rtl/>
          <w:lang w:bidi="ar-EG"/>
        </w:rPr>
        <w:t>" (2تي4: 1).</w:t>
      </w:r>
    </w:p>
    <w:p w14:paraId="2265A6B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وهنا يسأل البعض عن معنى الآية التي تقول: </w:t>
      </w:r>
    </w:p>
    <w:p w14:paraId="30B9298C" w14:textId="1712F737" w:rsidR="00C92EEE" w:rsidRPr="00661F36" w:rsidRDefault="00931C4B"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w:t>
      </w:r>
      <w:r w:rsidR="00D53ABF" w:rsidRPr="00661F36">
        <w:rPr>
          <w:rFonts w:ascii="Simplified Arabic" w:hAnsi="Simplified Arabic" w:cs="Simplified Arabic" w:hint="cs"/>
          <w:b/>
          <w:bCs/>
          <w:sz w:val="28"/>
          <w:szCs w:val="28"/>
          <w:rtl/>
          <w:lang w:bidi="ar-EG"/>
        </w:rPr>
        <w:t xml:space="preserve">. </w:t>
      </w:r>
      <w:r w:rsidR="00D53ABF" w:rsidRPr="00661F36">
        <w:rPr>
          <w:rFonts w:ascii="Simplified Arabic" w:hAnsi="Simplified Arabic" w:cs="Simplified Arabic"/>
          <w:b/>
          <w:bCs/>
          <w:sz w:val="28"/>
          <w:szCs w:val="28"/>
          <w:rtl/>
          <w:lang w:bidi="ar-EG"/>
        </w:rPr>
        <w:t>إِنَّ مِنَ الْقِيَامِ ههُنَا قَوْمًا لاَ يَذُوقُونَ الْمَوْتَ حَتَّى يَرَوْا مَلَكُوتَ اللهِ قَدْ أَتَى بِقُوَّةٍ</w:t>
      </w:r>
      <w:r w:rsidR="00C92EEE" w:rsidRPr="00661F36">
        <w:rPr>
          <w:rFonts w:ascii="Simplified Arabic" w:hAnsi="Simplified Arabic" w:cs="Simplified Arabic"/>
          <w:b/>
          <w:bCs/>
          <w:sz w:val="28"/>
          <w:szCs w:val="28"/>
          <w:rtl/>
          <w:lang w:bidi="ar-EG"/>
        </w:rPr>
        <w:t>" (مر9: 1) (لو9: 27).</w:t>
      </w:r>
    </w:p>
    <w:p w14:paraId="4A7BB7C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حقًا إن هذا النص الإلهي خاص بلا شك بانتشار ملكوت الله على الأرض. فبعد أن كانت غالبية بلاد العالم تعيش في الوثنية، بدأت تقبل الإيمان، وتنتشر فيها بشارة الملكوت.</w:t>
      </w:r>
    </w:p>
    <w:p w14:paraId="07451D11" w14:textId="4DA2B4B3"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وفي حوالي ثلاثين عامًا تقريبًا، انتشرت بشارة الملكوت في أورشليم، وفي كل اليهودية والسامرة، وفي أنطاكية وقبرص وآسيا الصغرى، وبلاد اليونان، وإيطاليا..</w:t>
      </w:r>
      <w:r w:rsidR="00D53AB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وفي بلاد ما بين النهرين شرقًا ونزلت جنوبًا إلى مصر وليبيا...</w:t>
      </w:r>
    </w:p>
    <w:p w14:paraId="0178C04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وهكذا كان ملكوت الله قد أتى بقوة.</w:t>
      </w:r>
    </w:p>
    <w:p w14:paraId="10748ED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وشاهده كثير من الأحياء الذين عاصروا المسيح بالجسد.</w:t>
      </w:r>
    </w:p>
    <w:p w14:paraId="62980F3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ولا يمكن أن تؤخذ إحدى الآيتين السابقتين (مر9: 1) (لو9: 27) على الملكوت السماوي أو الملكوت الأبدي.</w:t>
      </w:r>
    </w:p>
    <w:p w14:paraId="56DD2959" w14:textId="1CDA4D57" w:rsidR="00D53ABF" w:rsidRPr="00661F36" w:rsidRDefault="00D53ABF"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وعبارة "اَلرَّبُّ قَدْ مَلَكَ" (مز93: 1) (مز97: 1). المقصود بهما أنه "مَلَكَ عَلَ</w:t>
      </w:r>
      <w:r w:rsidR="00C71D57" w:rsidRPr="00661F36">
        <w:rPr>
          <w:rFonts w:ascii="Simplified Arabic" w:hAnsi="Simplified Arabic" w:cs="Simplified Arabic" w:hint="cs"/>
          <w:sz w:val="28"/>
          <w:szCs w:val="28"/>
          <w:rtl/>
          <w:lang w:bidi="ar-EG"/>
        </w:rPr>
        <w:t>ى</w:t>
      </w:r>
      <w:r w:rsidRPr="00661F36">
        <w:rPr>
          <w:rFonts w:ascii="Simplified Arabic" w:hAnsi="Simplified Arabic" w:cs="Simplified Arabic"/>
          <w:sz w:val="28"/>
          <w:szCs w:val="28"/>
          <w:rtl/>
          <w:lang w:bidi="ar-EG"/>
        </w:rPr>
        <w:t xml:space="preserve"> خَشَبَةٍ" (مز96: 10)</w:t>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ملك حينما اشترانا بدمه، فصرنا ملكًا له. وهكذا بدأ ملكوته على الصليب.</w:t>
      </w:r>
    </w:p>
    <w:p w14:paraId="0AD386D6" w14:textId="1A12947D" w:rsidR="00D53ABF" w:rsidRPr="00661F36" w:rsidRDefault="00D53ABF"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ومعنى عبارة "ابْنَ الإِنْسَانِ آتِيًا فِي مَلَكُوتِهِ" (مت16: 28) تعني أيضًا ملكوته الأرضي، إذ أتى المسيح إلى كل الأرض فعرفوا اسمه، وعرفوا فداءه.</w:t>
      </w:r>
    </w:p>
    <w:p w14:paraId="1BA0C890" w14:textId="77301DDC" w:rsidR="00C71D57" w:rsidRPr="00661F36" w:rsidRDefault="00C71D57"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6"/>
          <w:szCs w:val="6"/>
          <w:rtl/>
          <w:lang w:bidi="ar-EG"/>
        </w:rPr>
      </w:pPr>
      <w:r w:rsidRPr="00661F36">
        <w:rPr>
          <w:noProof/>
          <w:sz w:val="6"/>
          <w:szCs w:val="6"/>
          <w:lang w:bidi="ar-EG"/>
        </w:rPr>
        <mc:AlternateContent>
          <mc:Choice Requires="wps">
            <w:drawing>
              <wp:anchor distT="0" distB="0" distL="114300" distR="114300" simplePos="0" relativeHeight="251667456" behindDoc="0" locked="0" layoutInCell="1" allowOverlap="1" wp14:anchorId="78ABCBF6" wp14:editId="700688DF">
                <wp:simplePos x="0" y="0"/>
                <wp:positionH relativeFrom="column">
                  <wp:posOffset>2237740</wp:posOffset>
                </wp:positionH>
                <wp:positionV relativeFrom="paragraph">
                  <wp:posOffset>71549</wp:posOffset>
                </wp:positionV>
                <wp:extent cx="314325" cy="304800"/>
                <wp:effectExtent l="0" t="0" r="28575" b="19050"/>
                <wp:wrapNone/>
                <wp:docPr id="65" name="Oval 65"/>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610CBF" id="Oval 65" o:spid="_x0000_s1026" style="position:absolute;margin-left:176.2pt;margin-top:5.65pt;width:24.75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" filled="f" strokecolor="maroon" strokeweight="1.5pt"/>
            </w:pict>
          </mc:Fallback>
        </mc:AlternateContent>
      </w:r>
    </w:p>
    <w:p w14:paraId="1C917FB4" w14:textId="553BEE41" w:rsidR="0008229E" w:rsidRPr="00661F36" w:rsidRDefault="0008229E"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8"/>
          <w:szCs w:val="28"/>
          <w:lang w:bidi="ar-EG"/>
        </w:rPr>
        <w:sym w:font="Wingdings" w:char="F058"/>
      </w:r>
      <w:r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hint="cs"/>
          <w:b/>
          <w:bCs/>
          <w:sz w:val="28"/>
          <w:szCs w:val="28"/>
          <w:rtl/>
          <w:lang w:bidi="ar-EG"/>
        </w:rPr>
        <w:t xml:space="preserve">    </w:t>
      </w:r>
      <w:r w:rsidRPr="00661F36">
        <w:rPr>
          <w:rFonts w:ascii="Simplified Arabic" w:hAnsi="Simplified Arabic" w:cs="MCS Rika S_U normal." w:hint="cs"/>
          <w:b/>
          <w:bCs/>
          <w:sz w:val="26"/>
          <w:szCs w:val="26"/>
          <w:rtl/>
          <w:lang w:bidi="ar-EG"/>
        </w:rPr>
        <w:t xml:space="preserve">25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14DCE0E1" w14:textId="77777777" w:rsidR="0008229E" w:rsidRPr="00661F36" w:rsidRDefault="0008229E"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35040" behindDoc="1" locked="0" layoutInCell="1" allowOverlap="1" wp14:anchorId="6987D8F6" wp14:editId="22593C93">
                <wp:simplePos x="0" y="0"/>
                <wp:positionH relativeFrom="column">
                  <wp:posOffset>1908810</wp:posOffset>
                </wp:positionH>
                <wp:positionV relativeFrom="paragraph">
                  <wp:posOffset>59804</wp:posOffset>
                </wp:positionV>
                <wp:extent cx="977232" cy="428129"/>
                <wp:effectExtent l="0" t="0" r="13970" b="10160"/>
                <wp:wrapNone/>
                <wp:docPr id="66" name="Text Box 66"/>
                <wp:cNvGraphicFramePr/>
                <a:graphic xmlns:a="http://schemas.openxmlformats.org/drawingml/2006/main">
                  <a:graphicData uri="http://schemas.microsoft.com/office/word/2010/wordprocessingShape">
                    <wps:wsp>
                      <wps:cNvSpPr txBox="1"/>
                      <wps:spPr>
                        <a:xfrm>
                          <a:off x="0" y="0"/>
                          <a:ext cx="977232" cy="428129"/>
                        </a:xfrm>
                        <a:prstGeom prst="rect">
                          <a:avLst/>
                        </a:prstGeom>
                        <a:solidFill>
                          <a:schemeClr val="bg1"/>
                        </a:solidFill>
                        <a:ln w="19050">
                          <a:solidFill>
                            <a:srgbClr val="800000"/>
                          </a:solidFill>
                        </a:ln>
                      </wps:spPr>
                      <wps:txbx>
                        <w:txbxContent>
                          <w:p w14:paraId="5D06E01C" w14:textId="4CA72A80" w:rsidR="0008229E" w:rsidRPr="00713B7B" w:rsidRDefault="0008229E" w:rsidP="00212004">
                            <w:pPr>
                              <w:pStyle w:val="Heading2"/>
                            </w:pPr>
                            <w:bookmarkStart w:id="51" w:name="_Toc236468512"/>
                            <w:r>
                              <w:rPr>
                                <w:rFonts w:hint="cs"/>
                                <w:rtl/>
                              </w:rPr>
                              <w:t>رَبّ</w:t>
                            </w:r>
                            <w:bookmarkEnd w:id="5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7D8F6" id="Text Box 66" o:spid="_x0000_s1053" type="#_x0000_t202" style="position:absolute;left:0;text-align:left;margin-left:150.3pt;margin-top:4.7pt;width:76.95pt;height:33.7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" fillcolor="white [3212]" strokecolor="maroon" strokeweight="1.5pt">
                <v:textbox>
                  <w:txbxContent>
                    <w:p w14:paraId="5D06E01C" w14:textId="4CA72A80" w:rsidR="0008229E" w:rsidRPr="00713B7B" w:rsidRDefault="0008229E" w:rsidP="00212004">
                      <w:pPr>
                        <w:pStyle w:val="Heading2"/>
                      </w:pPr>
                      <w:bookmarkStart w:id="52" w:name="_Toc236468512"/>
                      <w:r>
                        <w:rPr>
                          <w:rFonts w:hint="cs"/>
                          <w:rtl/>
                        </w:rPr>
                        <w:t>رَبّ</w:t>
                      </w:r>
                      <w:bookmarkEnd w:id="52"/>
                    </w:p>
                  </w:txbxContent>
                </v:textbox>
              </v:shape>
            </w:pict>
          </mc:Fallback>
        </mc:AlternateContent>
      </w:r>
    </w:p>
    <w:p w14:paraId="28842486" w14:textId="4F1E6FA8" w:rsidR="00A85A30" w:rsidRPr="00661F36" w:rsidRDefault="00A85A30"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6E81A5D6"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تستخدم هذه الكلمة أولًا، بمعنى الله.</w:t>
      </w:r>
    </w:p>
    <w:p w14:paraId="24A66579" w14:textId="77777777" w:rsidR="00E9014D" w:rsidRPr="00661F36" w:rsidRDefault="00E9014D"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وخصوصًا إذا كان التعبير يا رب، أو أيها السيد الرب، أو ربنا..</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ومثال ذلك قول المرتل في المزمور "أيُّهَا الرَّبُّ رَبُّنَا ما أعْجَب اِسْمَكَ عَلَى الأرْضِ كلِّهَا</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حَيْثُ جَعَلْتَ جَلاَلَكَ فَوْقَ السَّمَاوَاتِ</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(مز8: 1). وأيضًا "يَا رَبُّ لا تُبكِّتْنِي بغَضَبكَ</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اِرْحَمنِي يَا رَبُّ فإنِّي ضَعِيفٌ</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عُدْ يَا رَبُّ. نَجِّ نَفْسِي" (مز6: 1، 2، 4). أو "قالَ الرَّبُّ لِرَبّي اِجْلسْ عَنْ يَميني، حَتَّي أَضع أعْدائِكَ عِنْدَ مَوْطئ قَدَميْكَ" (مز110: 1). و "بَارِكِي يَا نَفْسِي الرَّبَّ، وَلاَ تَنْسَيْ كُلَّ حَسَنَاتِهِ " (مز103: 2).</w:t>
      </w:r>
    </w:p>
    <w:p w14:paraId="3D1A0FF9" w14:textId="2EE06E91"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أو كقول بولس الرسول</w:t>
      </w:r>
      <w:r w:rsidR="00BC510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9014D" w:rsidRPr="00661F36">
        <w:rPr>
          <w:rFonts w:ascii="Simplified Arabic" w:hAnsi="Simplified Arabic" w:cs="Simplified Arabic"/>
          <w:sz w:val="28"/>
          <w:szCs w:val="28"/>
          <w:rtl/>
          <w:lang w:bidi="ar-EG"/>
        </w:rPr>
        <w:t>مُبَارَكٌ اللهُ أَبُو رَبِّنَا يَسُوعَ الْمَسِيحِ</w:t>
      </w:r>
      <w:r w:rsidRPr="00661F36">
        <w:rPr>
          <w:rFonts w:ascii="Simplified Arabic" w:hAnsi="Simplified Arabic" w:cs="Simplified Arabic"/>
          <w:sz w:val="28"/>
          <w:szCs w:val="28"/>
          <w:rtl/>
          <w:lang w:bidi="ar-EG"/>
        </w:rPr>
        <w:t>" (2كو1: 3)</w:t>
      </w:r>
      <w:r w:rsidR="00E9014D"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w:t>
      </w:r>
      <w:r w:rsidR="00E9014D" w:rsidRPr="00661F36">
        <w:rPr>
          <w:rFonts w:ascii="Simplified Arabic" w:hAnsi="Simplified Arabic" w:cs="Simplified Arabic"/>
          <w:sz w:val="28"/>
          <w:szCs w:val="28"/>
          <w:rtl/>
          <w:lang w:bidi="ar-EG"/>
        </w:rPr>
        <w:t xml:space="preserve">نِعْمَةُ </w:t>
      </w:r>
      <w:r w:rsidR="00E9014D" w:rsidRPr="00661F36">
        <w:rPr>
          <w:rFonts w:ascii="Simplified Arabic" w:hAnsi="Simplified Arabic" w:cs="Simplified Arabic"/>
          <w:sz w:val="28"/>
          <w:szCs w:val="28"/>
          <w:rtl/>
          <w:lang w:bidi="ar-EG"/>
        </w:rPr>
        <w:lastRenderedPageBreak/>
        <w:t>رَبِّنَا يَسُوعَ الْمَسِيحِ مَعَ رُوحِكُمْ</w:t>
      </w:r>
      <w:r w:rsidRPr="00661F36">
        <w:rPr>
          <w:rFonts w:ascii="Simplified Arabic" w:hAnsi="Simplified Arabic" w:cs="Simplified Arabic"/>
          <w:sz w:val="28"/>
          <w:szCs w:val="28"/>
          <w:rtl/>
          <w:lang w:bidi="ar-EG"/>
        </w:rPr>
        <w:t>" (غل</w:t>
      </w:r>
      <w:r w:rsidR="00C239E5"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6: 18)</w:t>
      </w:r>
      <w:r w:rsidR="00E9014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انظر أيضًا (أف6: 24) (في4: 23) (1تس5: 28) (2تس3: 18).</w:t>
      </w:r>
    </w:p>
    <w:p w14:paraId="2BE3A23E" w14:textId="6FDE988E"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على أن كلمة رب</w:t>
      </w:r>
      <w:r w:rsidR="00F52108"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قد تعني غير الله. وهذا واضح من عبارة (أرباب).</w:t>
      </w:r>
    </w:p>
    <w:p w14:paraId="56D3F5BF" w14:textId="2DFFE7C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 قول الكتاب</w:t>
      </w:r>
      <w:r w:rsidR="00C239E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9014D" w:rsidRPr="00661F36">
        <w:rPr>
          <w:rFonts w:ascii="Simplified Arabic" w:hAnsi="Simplified Arabic" w:cs="Simplified Arabic"/>
          <w:sz w:val="28"/>
          <w:szCs w:val="28"/>
          <w:rtl/>
          <w:lang w:bidi="ar-EG"/>
        </w:rPr>
        <w:t>لأَنَّ الرَّبَّ إِلهَكُمْ هُوَ إِلهُ الآلِهَةِ وَرَبُّ الأَرْبَابِ</w:t>
      </w:r>
      <w:r w:rsidR="0094644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(تث10: 17). أي من يُدعون آلهة وأربابًا...</w:t>
      </w:r>
    </w:p>
    <w:p w14:paraId="1C877655" w14:textId="54446EE6"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وقد ورد هذا التعبير في سفر الرؤيا أيضًا، إذ قيل عن السيد المسيح "</w:t>
      </w:r>
      <w:r w:rsidR="001E646A" w:rsidRPr="00661F36">
        <w:rPr>
          <w:rFonts w:ascii="Simplified Arabic" w:hAnsi="Simplified Arabic" w:cs="Simplified Arabic"/>
          <w:sz w:val="28"/>
          <w:szCs w:val="28"/>
          <w:rtl/>
          <w:lang w:bidi="ar-EG"/>
        </w:rPr>
        <w:t>كَلِمَةَ اللهِ</w:t>
      </w:r>
      <w:r w:rsidRPr="00661F36">
        <w:rPr>
          <w:rFonts w:ascii="Simplified Arabic" w:hAnsi="Simplified Arabic" w:cs="Simplified Arabic"/>
          <w:sz w:val="28"/>
          <w:szCs w:val="28"/>
          <w:rtl/>
          <w:lang w:bidi="ar-EG"/>
        </w:rPr>
        <w:t>"</w:t>
      </w:r>
      <w:r w:rsidR="001E646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أنه "</w:t>
      </w:r>
      <w:r w:rsidR="001E646A" w:rsidRPr="00661F36">
        <w:rPr>
          <w:rFonts w:ascii="Simplified Arabic" w:hAnsi="Simplified Arabic" w:cs="Simplified Arabic"/>
          <w:sz w:val="28"/>
          <w:szCs w:val="28"/>
          <w:rtl/>
          <w:lang w:bidi="ar-EG"/>
        </w:rPr>
        <w:t>لَهُ عَلَى ثَوْبِهِ وَعَلَى فَخْذِهِ اسْمٌ مَكْتُوبٌ:</w:t>
      </w:r>
      <w:r w:rsidR="001E646A" w:rsidRPr="00661F36">
        <w:rPr>
          <w:rFonts w:ascii="Simplified Arabic" w:hAnsi="Simplified Arabic" w:cs="Simplified Arabic" w:hint="cs"/>
          <w:sz w:val="28"/>
          <w:szCs w:val="28"/>
          <w:rtl/>
          <w:lang w:bidi="ar-EG"/>
        </w:rPr>
        <w:t xml:space="preserve"> </w:t>
      </w:r>
      <w:r w:rsidR="001E646A" w:rsidRPr="00661F36">
        <w:rPr>
          <w:rFonts w:ascii="Simplified Arabic" w:hAnsi="Simplified Arabic" w:cs="Simplified Arabic"/>
          <w:sz w:val="28"/>
          <w:szCs w:val="28"/>
          <w:rtl/>
          <w:lang w:bidi="ar-EG"/>
        </w:rPr>
        <w:t>مَلِكُ الْمُلُوكِ وَرَبُّ الأَرْبَابِ</w:t>
      </w:r>
      <w:r w:rsidRPr="00661F36">
        <w:rPr>
          <w:rFonts w:ascii="Simplified Arabic" w:hAnsi="Simplified Arabic" w:cs="Simplified Arabic"/>
          <w:sz w:val="28"/>
          <w:szCs w:val="28"/>
          <w:rtl/>
          <w:lang w:bidi="ar-EG"/>
        </w:rPr>
        <w:t>" (رؤ19: 13، 16). أي أنه ملك على كل ملك، ورب على كل رب، أي على كل سيد أو كل رئيس، كما نقول "رب أسرة" أي سيدها ورئيسها. وقيل عنه في سفر الرؤيا أيضًا</w:t>
      </w:r>
      <w:r w:rsidR="009747B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46444" w:rsidRPr="00661F36">
        <w:rPr>
          <w:rFonts w:ascii="Simplified Arabic" w:hAnsi="Simplified Arabic" w:cs="Simplified Arabic"/>
          <w:sz w:val="28"/>
          <w:szCs w:val="28"/>
          <w:rtl/>
          <w:lang w:bidi="ar-EG"/>
        </w:rPr>
        <w:t>رَبُّ الأَرْبَابِ وَمَلِكُ الْمُلُوكِ</w:t>
      </w:r>
      <w:r w:rsidRPr="00661F36">
        <w:rPr>
          <w:rFonts w:ascii="Simplified Arabic" w:hAnsi="Simplified Arabic" w:cs="Simplified Arabic"/>
          <w:sz w:val="28"/>
          <w:szCs w:val="28"/>
          <w:rtl/>
          <w:lang w:bidi="ar-EG"/>
        </w:rPr>
        <w:t>" (رؤ17: 14). على أن كلمة أرباب، ورب، لها معنى آخر.</w:t>
      </w:r>
    </w:p>
    <w:p w14:paraId="13D35B7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فقد تعني طائفة من الملائكة تدعى الأرباب.</w:t>
      </w:r>
    </w:p>
    <w:p w14:paraId="069DA431" w14:textId="24593560" w:rsidR="00E41C31" w:rsidRPr="00661F36" w:rsidRDefault="009747B9"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83840" behindDoc="0" locked="0" layoutInCell="1" allowOverlap="1" wp14:anchorId="0AF0309F" wp14:editId="7C93A487">
                <wp:simplePos x="0" y="0"/>
                <wp:positionH relativeFrom="column">
                  <wp:posOffset>2252139</wp:posOffset>
                </wp:positionH>
                <wp:positionV relativeFrom="paragraph">
                  <wp:posOffset>1545590</wp:posOffset>
                </wp:positionV>
                <wp:extent cx="314325" cy="304800"/>
                <wp:effectExtent l="0" t="0" r="28575" b="19050"/>
                <wp:wrapNone/>
                <wp:docPr id="19" name="Oval 19"/>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23666E" id="Oval 19" o:spid="_x0000_s1026" style="position:absolute;margin-left:177.35pt;margin-top:121.7pt;width:24.75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" filled="f" strokecolor="maroon" strokeweight="1.5pt"/>
            </w:pict>
          </mc:Fallback>
        </mc:AlternateContent>
      </w:r>
      <w:r w:rsidR="00C92EEE" w:rsidRPr="00661F36">
        <w:rPr>
          <w:rFonts w:ascii="Simplified Arabic" w:hAnsi="Simplified Arabic" w:cs="Simplified Arabic"/>
          <w:sz w:val="28"/>
          <w:szCs w:val="28"/>
          <w:rtl/>
          <w:lang w:bidi="ar-EG"/>
        </w:rPr>
        <w:t>ومفردها (رب). ولعل هذا هو المقصود في قصة مقاومة الشيطان ليهوشع الكاهن العظيم. وأمامه ملاك الرب. وهنا يقول الكتاب</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1E646A" w:rsidRPr="00661F36">
        <w:rPr>
          <w:rFonts w:ascii="Simplified Arabic" w:hAnsi="Simplified Arabic" w:cs="Simplified Arabic"/>
          <w:sz w:val="28"/>
          <w:szCs w:val="28"/>
          <w:rtl/>
          <w:lang w:bidi="ar-EG"/>
        </w:rPr>
        <w:t>فَقَالَ الرَّبُّ لِلشَّيْطَانِ: لِيَنْتَهِرْكَ الرَّبُّ يَا شَيْطَانُ! لِيَنْتَهِرْكَ الرَّبُّ</w:t>
      </w:r>
      <w:r w:rsidR="00C92EEE" w:rsidRPr="00661F36">
        <w:rPr>
          <w:rFonts w:ascii="Simplified Arabic" w:hAnsi="Simplified Arabic" w:cs="Simplified Arabic"/>
          <w:sz w:val="28"/>
          <w:szCs w:val="28"/>
          <w:rtl/>
          <w:lang w:bidi="ar-EG"/>
        </w:rPr>
        <w:t>..." (زك3: 2). وهنا وردت عبارة الرب بمعنيين: أحدهما بمعنى الله في قوله</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1E646A" w:rsidRPr="00661F36">
        <w:rPr>
          <w:rFonts w:ascii="Simplified Arabic" w:hAnsi="Simplified Arabic" w:cs="Simplified Arabic"/>
          <w:sz w:val="28"/>
          <w:szCs w:val="28"/>
          <w:rtl/>
          <w:lang w:bidi="ar-EG"/>
        </w:rPr>
        <w:t>لِيَنْتَهِرْكَ الرَّبُّ يَا شَيْطَانُ</w:t>
      </w:r>
      <w:r w:rsidR="00C92EEE" w:rsidRPr="00661F36">
        <w:rPr>
          <w:rFonts w:ascii="Simplified Arabic" w:hAnsi="Simplified Arabic" w:cs="Simplified Arabic"/>
          <w:sz w:val="28"/>
          <w:szCs w:val="28"/>
          <w:rtl/>
          <w:lang w:bidi="ar-EG"/>
        </w:rPr>
        <w:t>". والمعنى الثاني هو ملاك من رتبة الأرباب. وهو الذي قال للشيطان</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1E646A" w:rsidRPr="00661F36">
        <w:rPr>
          <w:rFonts w:ascii="Simplified Arabic" w:hAnsi="Simplified Arabic" w:cs="Simplified Arabic"/>
          <w:sz w:val="28"/>
          <w:szCs w:val="28"/>
          <w:rtl/>
          <w:lang w:bidi="ar-EG"/>
        </w:rPr>
        <w:t>لِيَنْتَهِرْكَ الرَّبُّ</w:t>
      </w:r>
      <w:r w:rsidR="00C92EEE" w:rsidRPr="00661F36">
        <w:rPr>
          <w:rFonts w:ascii="Simplified Arabic" w:hAnsi="Simplified Arabic" w:cs="Simplified Arabic"/>
          <w:sz w:val="28"/>
          <w:szCs w:val="28"/>
          <w:rtl/>
          <w:lang w:bidi="ar-EG"/>
        </w:rPr>
        <w:t>".</w:t>
      </w:r>
    </w:p>
    <w:p w14:paraId="6CFAF903" w14:textId="21856380" w:rsidR="00411275" w:rsidRPr="00661F36" w:rsidRDefault="00411275"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26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732FC6F2" w14:textId="77777777" w:rsidR="00411275" w:rsidRPr="00661F36" w:rsidRDefault="00411275"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37088" behindDoc="1" locked="0" layoutInCell="1" allowOverlap="1" wp14:anchorId="1E50A67D" wp14:editId="30EF4584">
                <wp:simplePos x="0" y="0"/>
                <wp:positionH relativeFrom="column">
                  <wp:posOffset>1957441</wp:posOffset>
                </wp:positionH>
                <wp:positionV relativeFrom="paragraph">
                  <wp:posOffset>38819</wp:posOffset>
                </wp:positionV>
                <wp:extent cx="898433" cy="454557"/>
                <wp:effectExtent l="0" t="0" r="16510" b="22225"/>
                <wp:wrapNone/>
                <wp:docPr id="20" name="Text Box 20"/>
                <wp:cNvGraphicFramePr/>
                <a:graphic xmlns:a="http://schemas.openxmlformats.org/drawingml/2006/main">
                  <a:graphicData uri="http://schemas.microsoft.com/office/word/2010/wordprocessingShape">
                    <wps:wsp>
                      <wps:cNvSpPr txBox="1"/>
                      <wps:spPr>
                        <a:xfrm>
                          <a:off x="0" y="0"/>
                          <a:ext cx="898433" cy="454557"/>
                        </a:xfrm>
                        <a:prstGeom prst="rect">
                          <a:avLst/>
                        </a:prstGeom>
                        <a:solidFill>
                          <a:schemeClr val="bg1"/>
                        </a:solidFill>
                        <a:ln w="19050">
                          <a:solidFill>
                            <a:srgbClr val="800000"/>
                          </a:solidFill>
                        </a:ln>
                      </wps:spPr>
                      <wps:txbx>
                        <w:txbxContent>
                          <w:p w14:paraId="33BC0D14" w14:textId="2A66EF20" w:rsidR="00411275" w:rsidRPr="00713B7B" w:rsidRDefault="00411275" w:rsidP="007618EB">
                            <w:pPr>
                              <w:pStyle w:val="Heading2"/>
                            </w:pPr>
                            <w:bookmarkStart w:id="53" w:name="_Toc236468513"/>
                            <w:r>
                              <w:rPr>
                                <w:rFonts w:hint="cs"/>
                                <w:rtl/>
                              </w:rPr>
                              <w:t>الإيمـَـان</w:t>
                            </w:r>
                            <w:bookmarkEnd w:id="5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0A67D" id="Text Box 20" o:spid="_x0000_s1054" type="#_x0000_t202" style="position:absolute;left:0;text-align:left;margin-left:154.15pt;margin-top:3.05pt;width:70.75pt;height:35.8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" fillcolor="white [3212]" strokecolor="maroon" strokeweight="1.5pt">
                <v:textbox>
                  <w:txbxContent>
                    <w:p w14:paraId="33BC0D14" w14:textId="2A66EF20" w:rsidR="00411275" w:rsidRPr="00713B7B" w:rsidRDefault="00411275" w:rsidP="007618EB">
                      <w:pPr>
                        <w:pStyle w:val="Heading2"/>
                      </w:pPr>
                      <w:bookmarkStart w:id="54" w:name="_Toc236468513"/>
                      <w:r>
                        <w:rPr>
                          <w:rFonts w:hint="cs"/>
                          <w:rtl/>
                        </w:rPr>
                        <w:t>الإيمـَـان</w:t>
                      </w:r>
                      <w:bookmarkEnd w:id="54"/>
                    </w:p>
                  </w:txbxContent>
                </v:textbox>
              </v:shape>
            </w:pict>
          </mc:Fallback>
        </mc:AlternateContent>
      </w:r>
    </w:p>
    <w:p w14:paraId="20D51DD5" w14:textId="5E8D2404" w:rsidR="005F5B9D" w:rsidRPr="00661F36" w:rsidRDefault="005F5B9D"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2795FA2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وتأتي بعدة معانٍ في الكتاب منها:</w:t>
      </w:r>
    </w:p>
    <w:p w14:paraId="3FAAE56A" w14:textId="2BBF965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1- الإيمان بالله، </w:t>
      </w:r>
      <w:r w:rsidRPr="00661F36">
        <w:rPr>
          <w:rFonts w:ascii="Simplified Arabic" w:hAnsi="Simplified Arabic" w:cs="Simplified Arabic"/>
          <w:b/>
          <w:bCs/>
          <w:sz w:val="28"/>
          <w:szCs w:val="28"/>
          <w:rtl/>
          <w:lang w:bidi="ar-EG"/>
        </w:rPr>
        <w:t>بوجوده وصفاته</w:t>
      </w:r>
      <w:r w:rsidRPr="00661F36">
        <w:rPr>
          <w:rFonts w:ascii="Simplified Arabic" w:hAnsi="Simplified Arabic" w:cs="Simplified Arabic"/>
          <w:sz w:val="28"/>
          <w:szCs w:val="28"/>
          <w:rtl/>
          <w:lang w:bidi="ar-EG"/>
        </w:rPr>
        <w:t>..</w:t>
      </w:r>
      <w:r w:rsidR="0041127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ومن هنا الفرق بين المؤمن وغير المؤمن، فتخلص"...</w:t>
      </w:r>
    </w:p>
    <w:p w14:paraId="1A2FEA4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ولكن كلمة (إيمان) لا تقتصر على مجرد ال</w:t>
      </w:r>
      <w:r w:rsidR="008C106E" w:rsidRPr="00661F36">
        <w:rPr>
          <w:rFonts w:ascii="Simplified Arabic" w:hAnsi="Simplified Arabic" w:cs="Simplified Arabic"/>
          <w:sz w:val="28"/>
          <w:szCs w:val="28"/>
          <w:rtl/>
          <w:lang w:bidi="ar-EG"/>
        </w:rPr>
        <w:t>ا</w:t>
      </w:r>
      <w:r w:rsidRPr="00661F36">
        <w:rPr>
          <w:rFonts w:ascii="Simplified Arabic" w:hAnsi="Simplified Arabic" w:cs="Simplified Arabic"/>
          <w:sz w:val="28"/>
          <w:szCs w:val="28"/>
          <w:rtl/>
          <w:lang w:bidi="ar-EG"/>
        </w:rPr>
        <w:t xml:space="preserve">عتقاد بوجود الله وصفاته، إنما تتسع </w:t>
      </w:r>
      <w:r w:rsidRPr="00661F36">
        <w:rPr>
          <w:rFonts w:ascii="Simplified Arabic" w:hAnsi="Simplified Arabic" w:cs="Simplified Arabic"/>
          <w:sz w:val="28"/>
          <w:szCs w:val="28"/>
          <w:rtl/>
          <w:lang w:bidi="ar-EG"/>
        </w:rPr>
        <w:lastRenderedPageBreak/>
        <w:t>لتشمل كل الحقائق الإيمانية: مثل التجسد والفداء والقيامة وكل وسائط الخلاص. وعن هذا قال الرسول:</w:t>
      </w:r>
    </w:p>
    <w:p w14:paraId="3B3B664F" w14:textId="0740B27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411275" w:rsidRPr="00661F36">
        <w:rPr>
          <w:rFonts w:ascii="Simplified Arabic" w:hAnsi="Simplified Arabic" w:cs="Simplified Arabic"/>
          <w:sz w:val="28"/>
          <w:szCs w:val="28"/>
          <w:rtl/>
          <w:lang w:bidi="ar-EG"/>
        </w:rPr>
        <w:t>أَمَّا الْبَارُّ فَبِالإِيمَانِ يَحْيَا</w:t>
      </w:r>
      <w:r w:rsidRPr="00661F36">
        <w:rPr>
          <w:rFonts w:ascii="Simplified Arabic" w:hAnsi="Simplified Arabic" w:cs="Simplified Arabic"/>
          <w:sz w:val="28"/>
          <w:szCs w:val="28"/>
          <w:rtl/>
          <w:lang w:bidi="ar-EG"/>
        </w:rPr>
        <w:t>" (عب10: 38).</w:t>
      </w:r>
    </w:p>
    <w:p w14:paraId="70D0A73C" w14:textId="644A78E9"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وعبارة "</w:t>
      </w:r>
      <w:r w:rsidR="00411275" w:rsidRPr="00661F36">
        <w:rPr>
          <w:rFonts w:ascii="Simplified Arabic" w:hAnsi="Simplified Arabic" w:cs="Simplified Arabic"/>
          <w:b/>
          <w:bCs/>
          <w:sz w:val="28"/>
          <w:szCs w:val="28"/>
          <w:rtl/>
          <w:lang w:bidi="ar-EG"/>
        </w:rPr>
        <w:t>آمِنْ بِالرَّبِّ يَسُوعَ الْمَسِيحِ فَتَخْلُصَ</w:t>
      </w:r>
      <w:r w:rsidRPr="00661F36">
        <w:rPr>
          <w:rFonts w:ascii="Simplified Arabic" w:hAnsi="Simplified Arabic" w:cs="Simplified Arabic"/>
          <w:b/>
          <w:bCs/>
          <w:sz w:val="28"/>
          <w:szCs w:val="28"/>
          <w:rtl/>
          <w:lang w:bidi="ar-EG"/>
        </w:rPr>
        <w:t>" (أع16: 31).</w:t>
      </w:r>
    </w:p>
    <w:p w14:paraId="0FAC8E07" w14:textId="1F792D4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تعني: آمن به، وبإنجيله، وبكل تعاليمه ووصاياه، إيمانًا عمليًا، إيمانًا عاملًا بالمحبة. أليست أول عبارة ن</w:t>
      </w:r>
      <w:r w:rsidR="00E2338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سبت إلى السيد المسيح هي قوله</w:t>
      </w:r>
      <w:r w:rsidR="00E2338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11275" w:rsidRPr="00661F36">
        <w:rPr>
          <w:rFonts w:ascii="Simplified Arabic" w:hAnsi="Simplified Arabic" w:cs="Simplified Arabic"/>
          <w:sz w:val="28"/>
          <w:szCs w:val="28"/>
          <w:rtl/>
          <w:lang w:bidi="ar-EG"/>
        </w:rPr>
        <w:t>قَدْ كَمَلَ الزَّمَانُ وَاقْتَرَبَ مَلَكُوتُ اللهِ، فَتُوبُوا وَآمِنُوا بِالإِنْجِيلِ</w:t>
      </w:r>
      <w:r w:rsidRPr="00661F36">
        <w:rPr>
          <w:rFonts w:ascii="Simplified Arabic" w:hAnsi="Simplified Arabic" w:cs="Simplified Arabic"/>
          <w:sz w:val="28"/>
          <w:szCs w:val="28"/>
          <w:rtl/>
          <w:lang w:bidi="ar-EG"/>
        </w:rPr>
        <w:t>" (مر1: 15).</w:t>
      </w:r>
    </w:p>
    <w:p w14:paraId="69D1654D" w14:textId="1751D4B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والإيمان بالإنجيل، يعني العمل به أيضًا حسب وصية الرب (مت7: 24- 27). لذلك هو إيمان تسبقه أو تصحبه توبة، حسب قوله</w:t>
      </w:r>
      <w:r w:rsidR="00DF52E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11275" w:rsidRPr="00661F36">
        <w:rPr>
          <w:rFonts w:ascii="Simplified Arabic" w:hAnsi="Simplified Arabic" w:cs="Simplified Arabic"/>
          <w:sz w:val="28"/>
          <w:szCs w:val="28"/>
          <w:rtl/>
          <w:lang w:bidi="ar-EG"/>
        </w:rPr>
        <w:t>تُوبُوا وَآمِنُوا بِالإِنْجِيلِ</w:t>
      </w:r>
      <w:r w:rsidRPr="00661F36">
        <w:rPr>
          <w:rFonts w:ascii="Simplified Arabic" w:hAnsi="Simplified Arabic" w:cs="Simplified Arabic"/>
          <w:sz w:val="28"/>
          <w:szCs w:val="28"/>
          <w:rtl/>
          <w:lang w:bidi="ar-EG"/>
        </w:rPr>
        <w:t>" وتعقبه "</w:t>
      </w:r>
      <w:r w:rsidR="00C52450" w:rsidRPr="00661F36">
        <w:rPr>
          <w:rFonts w:ascii="Simplified Arabic" w:hAnsi="Simplified Arabic" w:cs="Simplified Arabic"/>
          <w:sz w:val="28"/>
          <w:szCs w:val="28"/>
          <w:rtl/>
          <w:lang w:bidi="ar-EG"/>
        </w:rPr>
        <w:t>أَثْمَارًا تَلِيقُ بِالتَّوْبَةِ</w:t>
      </w:r>
      <w:r w:rsidRPr="00661F36">
        <w:rPr>
          <w:rFonts w:ascii="Simplified Arabic" w:hAnsi="Simplified Arabic" w:cs="Simplified Arabic"/>
          <w:sz w:val="28"/>
          <w:szCs w:val="28"/>
          <w:rtl/>
          <w:lang w:bidi="ar-EG"/>
        </w:rPr>
        <w:t>" (مت3: 8). لأن "</w:t>
      </w:r>
      <w:r w:rsidR="00C52450" w:rsidRPr="00661F36">
        <w:rPr>
          <w:rFonts w:ascii="Simplified Arabic" w:hAnsi="Simplified Arabic" w:cs="Simplified Arabic"/>
          <w:sz w:val="28"/>
          <w:szCs w:val="28"/>
          <w:rtl/>
          <w:lang w:bidi="ar-EG"/>
        </w:rPr>
        <w:t>كُلُّ شَجَرَةٍ لاَ تَصْنَعُ ثَمَرًا جَيِّدًا تُقْطَعُ وَتُلْقَى فِي النَّارِ</w:t>
      </w:r>
      <w:r w:rsidRPr="00661F36">
        <w:rPr>
          <w:rFonts w:ascii="Simplified Arabic" w:hAnsi="Simplified Arabic" w:cs="Simplified Arabic"/>
          <w:sz w:val="28"/>
          <w:szCs w:val="28"/>
          <w:rtl/>
          <w:lang w:bidi="ar-EG"/>
        </w:rPr>
        <w:t>" (مت3: 10).</w:t>
      </w:r>
    </w:p>
    <w:p w14:paraId="2128351C"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وقد فرق الكتاب بين الإيمان النظري، والإيمان العملي.</w:t>
      </w:r>
    </w:p>
    <w:p w14:paraId="1E8A297F" w14:textId="395A405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فالإيمان النظري أو العقلي مثل إيمان الشياطين. حيث يقول القديس يعقوب الرسول</w:t>
      </w:r>
      <w:r w:rsidR="00DF52E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52450" w:rsidRPr="00661F36">
        <w:rPr>
          <w:rFonts w:ascii="Simplified Arabic" w:hAnsi="Simplified Arabic" w:cs="Simplified Arabic"/>
          <w:sz w:val="28"/>
          <w:szCs w:val="28"/>
          <w:rtl/>
          <w:lang w:bidi="ar-EG"/>
        </w:rPr>
        <w:t>أَنْتَ تُؤْمِنُ أَنَّ اللهَ وَاحِدٌ. حَسَنًا تَفْعَلُ. وَالشَّيَاطِينُ يُؤْمِنُونَ وَيَقْشَعِرُّونَ!</w:t>
      </w:r>
      <w:r w:rsidRPr="00661F36">
        <w:rPr>
          <w:rFonts w:ascii="Simplified Arabic" w:hAnsi="Simplified Arabic" w:cs="Simplified Arabic"/>
          <w:sz w:val="28"/>
          <w:szCs w:val="28"/>
          <w:rtl/>
          <w:lang w:bidi="ar-EG"/>
        </w:rPr>
        <w:t>" (يع2: 19). إنهم يقشعرون، لأنه على الرغم من إيمانهم بهذا الإله الواحد، فإن أعمالهم ستؤدي إلى الهلاك، لذلك هم يقشعرون...</w:t>
      </w:r>
    </w:p>
    <w:p w14:paraId="3566BB10" w14:textId="5663AEA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لذلك قال الرسول أيضًا</w:t>
      </w:r>
      <w:r w:rsidR="00DF52E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52450" w:rsidRPr="00661F36">
        <w:rPr>
          <w:rFonts w:ascii="Simplified Arabic" w:hAnsi="Simplified Arabic" w:cs="Simplified Arabic"/>
          <w:sz w:val="28"/>
          <w:szCs w:val="28"/>
          <w:rtl/>
          <w:lang w:bidi="ar-EG"/>
        </w:rPr>
        <w:t>الإِيمَانَ بِدُونِ أَعْمَال مَيِّتٌ؟</w:t>
      </w:r>
      <w:r w:rsidRPr="00661F36">
        <w:rPr>
          <w:rFonts w:ascii="Simplified Arabic" w:hAnsi="Simplified Arabic" w:cs="Simplified Arabic"/>
          <w:sz w:val="28"/>
          <w:szCs w:val="28"/>
          <w:rtl/>
          <w:lang w:bidi="ar-EG"/>
        </w:rPr>
        <w:t>" (يع2: 20، 17). فعلى الرغم من أنه ميت، إلا أن الكتاب سماه إيمانًا. ولكن هذا الإيمان الميت لا يمكنه أن يخلص إنسان (يع2: 14).</w:t>
      </w:r>
    </w:p>
    <w:p w14:paraId="41232B0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وقد عرف الرسول الإيمان بقوله:</w:t>
      </w:r>
    </w:p>
    <w:p w14:paraId="7D37948B" w14:textId="4CAA172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w:t>
      </w:r>
      <w:r w:rsidR="00C52450" w:rsidRPr="00661F36">
        <w:rPr>
          <w:rFonts w:ascii="Simplified Arabic" w:hAnsi="Simplified Arabic" w:cs="Simplified Arabic"/>
          <w:b/>
          <w:bCs/>
          <w:sz w:val="28"/>
          <w:szCs w:val="28"/>
          <w:rtl/>
          <w:lang w:bidi="ar-EG"/>
        </w:rPr>
        <w:t>أَمَّا الإِيمَانُ فَهُوَ الثِّقَةُ بِمَا يُرْجَى وَالإِيقَانُ بِأُمُورٍ لاَ تُرَى</w:t>
      </w:r>
      <w:r w:rsidRPr="00661F36">
        <w:rPr>
          <w:rFonts w:ascii="Simplified Arabic" w:hAnsi="Simplified Arabic" w:cs="Simplified Arabic"/>
          <w:b/>
          <w:bCs/>
          <w:sz w:val="28"/>
          <w:szCs w:val="28"/>
          <w:rtl/>
          <w:lang w:bidi="ar-EG"/>
        </w:rPr>
        <w:t xml:space="preserve">" (عب11: 1). </w:t>
      </w:r>
    </w:p>
    <w:p w14:paraId="584A9E3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فالإيمان بوعود الله، هو الإيقان بأمور لا تُرى.</w:t>
      </w:r>
    </w:p>
    <w:p w14:paraId="41A59334" w14:textId="49306DC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والإيمان بالنعيم الأبدي، وعشرة الله والملائكة، هو أيضًا من الأمور التي لا تُرى لعلها التي قصدها الرسول بقوله</w:t>
      </w:r>
      <w:r w:rsidR="00DF52E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52450" w:rsidRPr="00661F36">
        <w:rPr>
          <w:rFonts w:ascii="Simplified Arabic" w:hAnsi="Simplified Arabic" w:cs="Simplified Arabic"/>
          <w:sz w:val="28"/>
          <w:szCs w:val="28"/>
          <w:rtl/>
          <w:lang w:bidi="ar-EG"/>
        </w:rPr>
        <w:t>وَنَحْنُ غَيْرُ نَاظِرِينَ إِلَى الأَشْيَاءِ الَّتِي تُرَى، بَلْ إِلَى الَّتِي لاَ تُرَى. لأَنَّ الَّتِي تُرَى وَقْتِيَّةٌ، وَأَمَّا الَّتِي لاَ تُرَى فَأَبَدِيَّةٌ</w:t>
      </w:r>
      <w:r w:rsidRPr="00661F36">
        <w:rPr>
          <w:rFonts w:ascii="Simplified Arabic" w:hAnsi="Simplified Arabic" w:cs="Simplified Arabic"/>
          <w:sz w:val="28"/>
          <w:szCs w:val="28"/>
          <w:rtl/>
          <w:lang w:bidi="ar-EG"/>
        </w:rPr>
        <w:t>" (2كو4: 18).</w:t>
      </w:r>
    </w:p>
    <w:p w14:paraId="080D1433"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إذًا</w:t>
      </w:r>
      <w:r w:rsidR="00C92EEE" w:rsidRPr="00661F36">
        <w:rPr>
          <w:rFonts w:ascii="Simplified Arabic" w:hAnsi="Simplified Arabic" w:cs="Simplified Arabic"/>
          <w:b/>
          <w:bCs/>
          <w:sz w:val="28"/>
          <w:szCs w:val="28"/>
          <w:rtl/>
          <w:lang w:bidi="ar-EG"/>
        </w:rPr>
        <w:t xml:space="preserve"> كلمة (إيمان)، لا تعني مجرد أن يقول إنسان (آمنت). إنما تشمل كل الأمور العقائدية والروحية جميعًا.</w:t>
      </w:r>
    </w:p>
    <w:p w14:paraId="78CCA7F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5- من هنا تحدث الكتاب عن الإيمان الحقيقي، الذي هو:</w:t>
      </w:r>
    </w:p>
    <w:p w14:paraId="5E558F57" w14:textId="15DD167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w:t>
      </w:r>
      <w:r w:rsidR="00C52450" w:rsidRPr="00661F36">
        <w:rPr>
          <w:rFonts w:ascii="Simplified Arabic" w:hAnsi="Simplified Arabic" w:cs="Simplified Arabic"/>
          <w:b/>
          <w:bCs/>
          <w:sz w:val="28"/>
          <w:szCs w:val="28"/>
          <w:rtl/>
          <w:lang w:bidi="ar-EG"/>
        </w:rPr>
        <w:t>الإِيمَانُ الْعَامِلُ بِالْمَحَبَّةِ</w:t>
      </w:r>
      <w:r w:rsidRPr="00661F36">
        <w:rPr>
          <w:rFonts w:ascii="Simplified Arabic" w:hAnsi="Simplified Arabic" w:cs="Simplified Arabic"/>
          <w:b/>
          <w:bCs/>
          <w:sz w:val="28"/>
          <w:szCs w:val="28"/>
          <w:rtl/>
          <w:lang w:bidi="ar-EG"/>
        </w:rPr>
        <w:t>" (غل</w:t>
      </w:r>
      <w:r w:rsidR="003835C3" w:rsidRPr="00661F36">
        <w:rPr>
          <w:rFonts w:ascii="Simplified Arabic" w:hAnsi="Simplified Arabic" w:cs="Simplified Arabic" w:hint="cs"/>
          <w:b/>
          <w:bCs/>
          <w:sz w:val="28"/>
          <w:szCs w:val="28"/>
          <w:rtl/>
          <w:lang w:bidi="ar-EG"/>
        </w:rPr>
        <w:t>ا</w:t>
      </w:r>
      <w:r w:rsidRPr="00661F36">
        <w:rPr>
          <w:rFonts w:ascii="Simplified Arabic" w:hAnsi="Simplified Arabic" w:cs="Simplified Arabic"/>
          <w:b/>
          <w:bCs/>
          <w:sz w:val="28"/>
          <w:szCs w:val="28"/>
          <w:rtl/>
          <w:lang w:bidi="ar-EG"/>
        </w:rPr>
        <w:t>5: 6).</w:t>
      </w:r>
    </w:p>
    <w:p w14:paraId="1368F551" w14:textId="26604E09" w:rsidR="00C92EEE" w:rsidRPr="00661F36" w:rsidRDefault="003835C3"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85888" behindDoc="0" locked="0" layoutInCell="1" allowOverlap="1" wp14:anchorId="4EBC505B" wp14:editId="471BCD99">
                <wp:simplePos x="0" y="0"/>
                <wp:positionH relativeFrom="column">
                  <wp:posOffset>2254885</wp:posOffset>
                </wp:positionH>
                <wp:positionV relativeFrom="paragraph">
                  <wp:posOffset>619554</wp:posOffset>
                </wp:positionV>
                <wp:extent cx="314325" cy="304800"/>
                <wp:effectExtent l="0" t="0" r="28575" b="19050"/>
                <wp:wrapNone/>
                <wp:docPr id="25" name="Oval 25"/>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965668" id="Oval 25" o:spid="_x0000_s1026" style="position:absolute;margin-left:177.55pt;margin-top:48.8pt;width:24.7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وهذا الإيمان يشمل الحياة الروحية كلها. لأن كل ما في الناموس والأنبياء يتعلق بهذه الوصية (المحبة) حسبما قال الرب (مت22: 37- 40).</w:t>
      </w:r>
    </w:p>
    <w:p w14:paraId="71CC4D0E" w14:textId="11132432" w:rsidR="00C52450" w:rsidRPr="00661F36" w:rsidRDefault="00C52450"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2</w:t>
      </w:r>
      <w:r w:rsidR="00920E75" w:rsidRPr="00661F36">
        <w:rPr>
          <w:rFonts w:ascii="Simplified Arabic" w:hAnsi="Simplified Arabic" w:cs="MCS Rika S_U normal." w:hint="cs"/>
          <w:b/>
          <w:bCs/>
          <w:sz w:val="26"/>
          <w:szCs w:val="26"/>
          <w:rtl/>
          <w:lang w:bidi="ar-EG"/>
        </w:rPr>
        <w:t>7</w:t>
      </w:r>
      <w:r w:rsidRPr="00661F36">
        <w:rPr>
          <w:rFonts w:ascii="Simplified Arabic" w:hAnsi="Simplified Arabic" w:cs="MCS Rika S_U normal." w:hint="cs"/>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45B51390" w14:textId="77777777" w:rsidR="00C52450" w:rsidRPr="00661F36" w:rsidRDefault="00C52450"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39136" behindDoc="1" locked="0" layoutInCell="1" allowOverlap="1" wp14:anchorId="6C0FBA7D" wp14:editId="664AB018">
                <wp:simplePos x="0" y="0"/>
                <wp:positionH relativeFrom="column">
                  <wp:posOffset>1952155</wp:posOffset>
                </wp:positionH>
                <wp:positionV relativeFrom="paragraph">
                  <wp:posOffset>41459</wp:posOffset>
                </wp:positionV>
                <wp:extent cx="914400" cy="443986"/>
                <wp:effectExtent l="0" t="0" r="19050" b="13335"/>
                <wp:wrapNone/>
                <wp:docPr id="30" name="Text Box 30"/>
                <wp:cNvGraphicFramePr/>
                <a:graphic xmlns:a="http://schemas.openxmlformats.org/drawingml/2006/main">
                  <a:graphicData uri="http://schemas.microsoft.com/office/word/2010/wordprocessingShape">
                    <wps:wsp>
                      <wps:cNvSpPr txBox="1"/>
                      <wps:spPr>
                        <a:xfrm>
                          <a:off x="0" y="0"/>
                          <a:ext cx="914400" cy="443986"/>
                        </a:xfrm>
                        <a:prstGeom prst="rect">
                          <a:avLst/>
                        </a:prstGeom>
                        <a:solidFill>
                          <a:schemeClr val="bg1"/>
                        </a:solidFill>
                        <a:ln w="19050">
                          <a:solidFill>
                            <a:srgbClr val="800000"/>
                          </a:solidFill>
                        </a:ln>
                      </wps:spPr>
                      <wps:txbx>
                        <w:txbxContent>
                          <w:p w14:paraId="6AC444B8" w14:textId="309CF25E" w:rsidR="00C52450" w:rsidRPr="00713B7B" w:rsidRDefault="00C52450" w:rsidP="007618EB">
                            <w:pPr>
                              <w:pStyle w:val="Heading2"/>
                            </w:pPr>
                            <w:bookmarkStart w:id="55" w:name="_Toc236468514"/>
                            <w:r>
                              <w:rPr>
                                <w:rFonts w:hint="cs"/>
                                <w:rtl/>
                              </w:rPr>
                              <w:t>النور</w:t>
                            </w:r>
                            <w:bookmarkEnd w:id="5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FBA7D" id="Text Box 30" o:spid="_x0000_s1055" type="#_x0000_t202" style="position:absolute;left:0;text-align:left;margin-left:153.7pt;margin-top:3.25pt;width:1in;height:34.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" fillcolor="white [3212]" strokecolor="maroon" strokeweight="1.5pt">
                <v:textbox>
                  <w:txbxContent>
                    <w:p w14:paraId="6AC444B8" w14:textId="309CF25E" w:rsidR="00C52450" w:rsidRPr="00713B7B" w:rsidRDefault="00C52450" w:rsidP="007618EB">
                      <w:pPr>
                        <w:pStyle w:val="Heading2"/>
                      </w:pPr>
                      <w:bookmarkStart w:id="56" w:name="_Toc236468514"/>
                      <w:r>
                        <w:rPr>
                          <w:rFonts w:hint="cs"/>
                          <w:rtl/>
                        </w:rPr>
                        <w:t>النور</w:t>
                      </w:r>
                      <w:bookmarkEnd w:id="56"/>
                    </w:p>
                  </w:txbxContent>
                </v:textbox>
              </v:shape>
            </w:pict>
          </mc:Fallback>
        </mc:AlternateContent>
      </w:r>
    </w:p>
    <w:p w14:paraId="2DA18CF2" w14:textId="29A8E2E7" w:rsidR="00C52450" w:rsidRPr="00661F36" w:rsidRDefault="00C52450"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0AF5E20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المعنى الأول للنور، هو النور المادي.</w:t>
      </w:r>
    </w:p>
    <w:p w14:paraId="15EBD905" w14:textId="255DE25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هذا النور الذي خلقه الله في اليوم الأول</w:t>
      </w:r>
      <w:r w:rsidR="00B604F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20E75" w:rsidRPr="00661F36">
        <w:rPr>
          <w:rFonts w:ascii="Simplified Arabic" w:hAnsi="Simplified Arabic" w:cs="Simplified Arabic"/>
          <w:sz w:val="28"/>
          <w:szCs w:val="28"/>
          <w:rtl/>
          <w:lang w:bidi="ar-EG"/>
        </w:rPr>
        <w:t>قَالَ اللهُ: لِيَكُنْ نُورٌ</w:t>
      </w:r>
      <w:r w:rsidRPr="00661F36">
        <w:rPr>
          <w:rFonts w:ascii="Simplified Arabic" w:hAnsi="Simplified Arabic" w:cs="Simplified Arabic"/>
          <w:sz w:val="28"/>
          <w:szCs w:val="28"/>
          <w:rtl/>
          <w:lang w:bidi="ar-EG"/>
        </w:rPr>
        <w:t>..</w:t>
      </w:r>
      <w:r w:rsidR="00920E7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20E75" w:rsidRPr="00661F36">
        <w:rPr>
          <w:rFonts w:ascii="Simplified Arabic" w:hAnsi="Simplified Arabic" w:cs="Simplified Arabic"/>
          <w:sz w:val="28"/>
          <w:szCs w:val="28"/>
          <w:rtl/>
          <w:lang w:bidi="ar-EG"/>
        </w:rPr>
        <w:t>وَفَصَلَ اللهُ بَيْنَ النُّورِ وَالظُّلْمَةِ</w:t>
      </w:r>
      <w:r w:rsidRPr="00661F36">
        <w:rPr>
          <w:rFonts w:ascii="Simplified Arabic" w:hAnsi="Simplified Arabic" w:cs="Simplified Arabic"/>
          <w:sz w:val="28"/>
          <w:szCs w:val="28"/>
          <w:rtl/>
          <w:lang w:bidi="ar-EG"/>
        </w:rPr>
        <w:t>" (تك1: 3، 4).</w:t>
      </w:r>
    </w:p>
    <w:p w14:paraId="13F13F1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تؤخذ كلمة النور أيضًا بمعنى روحي.</w:t>
      </w:r>
    </w:p>
    <w:p w14:paraId="290DA6D4" w14:textId="57F1AB8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فتنسب مثلًا إلى كلمة الله وإلى وصايا الله. مثل قول المزمور</w:t>
      </w:r>
      <w:r w:rsidR="00B604F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20E75" w:rsidRPr="00661F36">
        <w:rPr>
          <w:rFonts w:ascii="Simplified Arabic" w:hAnsi="Simplified Arabic" w:cs="Simplified Arabic"/>
          <w:sz w:val="28"/>
          <w:szCs w:val="28"/>
          <w:rtl/>
          <w:lang w:bidi="ar-EG"/>
        </w:rPr>
        <w:t>سِرَاجٌ لِرِجْلِي كَلاَمُكَ وَنُورٌ لِسَبِيلِي</w:t>
      </w:r>
      <w:r w:rsidRPr="00661F36">
        <w:rPr>
          <w:rFonts w:ascii="Simplified Arabic" w:hAnsi="Simplified Arabic" w:cs="Simplified Arabic"/>
          <w:sz w:val="28"/>
          <w:szCs w:val="28"/>
          <w:rtl/>
          <w:lang w:bidi="ar-EG"/>
        </w:rPr>
        <w:t>" (مز119: 105). أو كما ورد في الأمثال</w:t>
      </w:r>
      <w:r w:rsidR="00B604F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20E75" w:rsidRPr="00661F36">
        <w:rPr>
          <w:rFonts w:ascii="Simplified Arabic" w:hAnsi="Simplified Arabic" w:cs="Simplified Arabic"/>
          <w:sz w:val="28"/>
          <w:szCs w:val="28"/>
          <w:rtl/>
          <w:lang w:bidi="ar-EG"/>
        </w:rPr>
        <w:t>الْوَصِيَّةَ مِصْبَاحٌ، وَالشَّرِيعَةَ نُورٌ</w:t>
      </w:r>
      <w:r w:rsidRPr="00661F36">
        <w:rPr>
          <w:rFonts w:ascii="Simplified Arabic" w:hAnsi="Simplified Arabic" w:cs="Simplified Arabic"/>
          <w:sz w:val="28"/>
          <w:szCs w:val="28"/>
          <w:rtl/>
          <w:lang w:bidi="ar-EG"/>
        </w:rPr>
        <w:t>" (أم6: 23). ومن هذا المعنى يؤخذ تعبير الإنارة والاستنارة كقول المزمور</w:t>
      </w:r>
      <w:r w:rsidR="00B604F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20E75" w:rsidRPr="00661F36">
        <w:rPr>
          <w:rFonts w:ascii="Simplified Arabic" w:hAnsi="Simplified Arabic" w:cs="Simplified Arabic"/>
          <w:sz w:val="28"/>
          <w:szCs w:val="28"/>
          <w:rtl/>
          <w:lang w:bidi="ar-EG"/>
        </w:rPr>
        <w:t>وَصيَّةُ الرَّبِّ مُضيئةٌ. تُنَيرُ العَيْنيْنِ عَنْ بُعدٍ</w:t>
      </w:r>
      <w:r w:rsidRPr="00661F36">
        <w:rPr>
          <w:rFonts w:ascii="Simplified Arabic" w:hAnsi="Simplified Arabic" w:cs="Simplified Arabic"/>
          <w:sz w:val="28"/>
          <w:szCs w:val="28"/>
          <w:rtl/>
          <w:lang w:bidi="ar-EG"/>
        </w:rPr>
        <w:t>" (مز19: 8).</w:t>
      </w:r>
    </w:p>
    <w:p w14:paraId="0BC5CE36"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3- وتطلق كلمة النور على الإنسان نفسه إن كان مصدرًا للنور الروحي.</w:t>
      </w:r>
    </w:p>
    <w:p w14:paraId="25FB3EFC" w14:textId="65219DFB" w:rsidR="00920E75" w:rsidRPr="00661F36" w:rsidRDefault="00920E75"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قال السيد المسيح في العظة على الجبل</w:t>
      </w:r>
      <w:r w:rsidR="00B604F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"أَنْتُمْ نُورُ الْعَالَمِ</w:t>
      </w:r>
      <w:r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فَلْيُضِ</w:t>
      </w:r>
      <w:r w:rsidR="00B604F6" w:rsidRPr="00661F36">
        <w:rPr>
          <w:rFonts w:ascii="Simplified Arabic" w:hAnsi="Simplified Arabic" w:cs="Simplified Arabic" w:hint="cs"/>
          <w:sz w:val="28"/>
          <w:szCs w:val="28"/>
          <w:rtl/>
          <w:lang w:bidi="ar-EG"/>
        </w:rPr>
        <w:t>يء</w:t>
      </w:r>
      <w:r w:rsidRPr="00661F36">
        <w:rPr>
          <w:rFonts w:ascii="Simplified Arabic" w:hAnsi="Simplified Arabic" w:cs="Simplified Arabic"/>
          <w:sz w:val="28"/>
          <w:szCs w:val="28"/>
          <w:rtl/>
          <w:lang w:bidi="ar-EG"/>
        </w:rPr>
        <w:t xml:space="preserve"> نُورُكُمْ هكَذَا قُدَّامَ النَّاسِ، لِكَيْ يَرَوْا أَعْمَالَكُمُ الْحَسَنَةَ، وَيُمَجِّدُوا أَبَاكُمُ الَّذِي فِي السَّمَاوَاتِ" (مت5: 14، 16).</w:t>
      </w:r>
    </w:p>
    <w:p w14:paraId="03FF068C"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وقيل شبه المعنى عن الملائكة القديسين.</w:t>
      </w:r>
    </w:p>
    <w:p w14:paraId="69AAD0F2" w14:textId="010BB97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ففي الحديث عن الشيطان وخداعه قيل عنه إنه</w:t>
      </w:r>
      <w:r w:rsidR="00BC54B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3F85" w:rsidRPr="00661F36">
        <w:rPr>
          <w:rFonts w:ascii="Simplified Arabic" w:hAnsi="Simplified Arabic" w:cs="Simplified Arabic"/>
          <w:sz w:val="28"/>
          <w:szCs w:val="28"/>
          <w:rtl/>
          <w:lang w:bidi="ar-EG"/>
        </w:rPr>
        <w:t>يُغَيِّرُ شَكْلَهُ إِلَى شِبْهِ مَلاَكِ نُورٍ!</w:t>
      </w:r>
      <w:r w:rsidRPr="00661F36">
        <w:rPr>
          <w:rFonts w:ascii="Simplified Arabic" w:hAnsi="Simplified Arabic" w:cs="Simplified Arabic"/>
          <w:sz w:val="28"/>
          <w:szCs w:val="28"/>
          <w:rtl/>
          <w:lang w:bidi="ar-EG"/>
        </w:rPr>
        <w:t>" (2كو11: 14).</w:t>
      </w:r>
    </w:p>
    <w:p w14:paraId="591EB49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5- على أن المعنى الأصيل للنور قيل عن الله نفسه.</w:t>
      </w:r>
    </w:p>
    <w:p w14:paraId="0A022B05" w14:textId="40BAFE1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وورد في رسالة يوحنا الأولى</w:t>
      </w:r>
      <w:r w:rsidR="00BC54B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3F85" w:rsidRPr="00661F36">
        <w:rPr>
          <w:rFonts w:ascii="Simplified Arabic" w:hAnsi="Simplified Arabic" w:cs="Simplified Arabic"/>
          <w:sz w:val="28"/>
          <w:szCs w:val="28"/>
          <w:rtl/>
          <w:lang w:bidi="ar-EG"/>
        </w:rPr>
        <w:t>اللهَ نُورٌ وَلَيْسَ فِيهِ ظُلْمَةٌ الْبَتَّةَ</w:t>
      </w:r>
      <w:r w:rsidRPr="00661F36">
        <w:rPr>
          <w:rFonts w:ascii="Simplified Arabic" w:hAnsi="Simplified Arabic" w:cs="Simplified Arabic"/>
          <w:sz w:val="28"/>
          <w:szCs w:val="28"/>
          <w:rtl/>
          <w:lang w:bidi="ar-EG"/>
        </w:rPr>
        <w:t>" (1يو1: 5). وقال داود في المزمور</w:t>
      </w:r>
      <w:r w:rsidR="003D38D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3F85" w:rsidRPr="00661F36">
        <w:rPr>
          <w:rFonts w:ascii="Simplified Arabic" w:hAnsi="Simplified Arabic" w:cs="Simplified Arabic"/>
          <w:sz w:val="28"/>
          <w:szCs w:val="28"/>
          <w:rtl/>
          <w:lang w:bidi="ar-EG"/>
        </w:rPr>
        <w:t>اَلرَّبُّ نُورِي وَخَلاَصِي، مِمَّنْ أَخَافُ؟</w:t>
      </w:r>
      <w:r w:rsidRPr="00661F36">
        <w:rPr>
          <w:rFonts w:ascii="Simplified Arabic" w:hAnsi="Simplified Arabic" w:cs="Simplified Arabic"/>
          <w:sz w:val="28"/>
          <w:szCs w:val="28"/>
          <w:rtl/>
          <w:lang w:bidi="ar-EG"/>
        </w:rPr>
        <w:t>" (مز27: 1). وقال السيد المسيح</w:t>
      </w:r>
      <w:r w:rsidR="0087638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3F85" w:rsidRPr="00661F36">
        <w:rPr>
          <w:rFonts w:ascii="Simplified Arabic" w:hAnsi="Simplified Arabic" w:cs="Simplified Arabic"/>
          <w:sz w:val="28"/>
          <w:szCs w:val="28"/>
          <w:rtl/>
          <w:lang w:bidi="ar-EG"/>
        </w:rPr>
        <w:t>أَنَا هُوَ نُورُ الْعَالَمِ. مَنْ يَتْبَعْنِي فَلاَ يَمْشِي فِي الظُّلْمَةِ</w:t>
      </w:r>
      <w:r w:rsidRPr="00661F36">
        <w:rPr>
          <w:rFonts w:ascii="Simplified Arabic" w:hAnsi="Simplified Arabic" w:cs="Simplified Arabic"/>
          <w:sz w:val="28"/>
          <w:szCs w:val="28"/>
          <w:rtl/>
          <w:lang w:bidi="ar-EG"/>
        </w:rPr>
        <w:t>" (يو8: 12). وقال لتلاميذه عن نفسه</w:t>
      </w:r>
      <w:r w:rsidR="00A3753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3F85" w:rsidRPr="00661F36">
        <w:rPr>
          <w:rFonts w:ascii="Simplified Arabic" w:hAnsi="Simplified Arabic" w:cs="Simplified Arabic"/>
          <w:sz w:val="28"/>
          <w:szCs w:val="28"/>
          <w:rtl/>
          <w:lang w:bidi="ar-EG"/>
        </w:rPr>
        <w:t>النُّورُ مَعَكُمْ زَمَانًا قَلِيلاً بَعْدُ، فَسِيرُوا مَا دَامَ لَكُمُ النُّورُ لِئَلاَّ يُدْرِكَكُمُ الظَّلاَمُ</w:t>
      </w:r>
      <w:r w:rsidRPr="00661F36">
        <w:rPr>
          <w:rFonts w:ascii="Simplified Arabic" w:hAnsi="Simplified Arabic" w:cs="Simplified Arabic"/>
          <w:sz w:val="28"/>
          <w:szCs w:val="28"/>
          <w:rtl/>
          <w:lang w:bidi="ar-EG"/>
        </w:rPr>
        <w:t>" (يو12: 35). وقال لهم أيضًا</w:t>
      </w:r>
      <w:r w:rsidR="00A3753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3F85" w:rsidRPr="00661F36">
        <w:rPr>
          <w:rFonts w:ascii="Simplified Arabic" w:hAnsi="Simplified Arabic" w:cs="Simplified Arabic"/>
          <w:sz w:val="28"/>
          <w:szCs w:val="28"/>
          <w:rtl/>
          <w:lang w:bidi="ar-EG"/>
        </w:rPr>
        <w:t>مَا دَامَ لَكُمُ النُّورُ آمِنُوا بِالنُّورِ لِتَصِيرُوا أَبْنَاءَ النُّورِ</w:t>
      </w:r>
      <w:r w:rsidRPr="00661F36">
        <w:rPr>
          <w:rFonts w:ascii="Simplified Arabic" w:hAnsi="Simplified Arabic" w:cs="Simplified Arabic"/>
          <w:sz w:val="28"/>
          <w:szCs w:val="28"/>
          <w:rtl/>
          <w:lang w:bidi="ar-EG"/>
        </w:rPr>
        <w:t>" (يو12: 36).</w:t>
      </w:r>
    </w:p>
    <w:p w14:paraId="10391A7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 هنا كان معنى أبناء النور، أبناء الله (لو16: 8). أو الذين د</w:t>
      </w:r>
      <w:r w:rsidR="00852612"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عوا أبناء الله...</w:t>
      </w:r>
    </w:p>
    <w:p w14:paraId="79B8EAD1" w14:textId="76E8083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ولكي يميز الرب عن البشر الذين دعاهم أيضًا نورًا، قيل عنه </w:t>
      </w:r>
      <w:r w:rsidR="0088689D" w:rsidRPr="00661F36">
        <w:rPr>
          <w:rFonts w:ascii="Simplified Arabic" w:hAnsi="Simplified Arabic" w:cs="Simplified Arabic" w:hint="cs"/>
          <w:sz w:val="28"/>
          <w:szCs w:val="28"/>
          <w:rtl/>
          <w:lang w:bidi="ar-EG"/>
        </w:rPr>
        <w:t>إ</w:t>
      </w:r>
      <w:r w:rsidRPr="00661F36">
        <w:rPr>
          <w:rFonts w:ascii="Simplified Arabic" w:hAnsi="Simplified Arabic" w:cs="Simplified Arabic"/>
          <w:sz w:val="28"/>
          <w:szCs w:val="28"/>
          <w:rtl/>
          <w:lang w:bidi="ar-EG"/>
        </w:rPr>
        <w:t>نه النور الحقيقي. وهكذا قيل عن القديس يوحنا المعمدان</w:t>
      </w:r>
      <w:r w:rsidR="00B06D1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67279" w:rsidRPr="00661F36">
        <w:rPr>
          <w:rFonts w:ascii="Simplified Arabic" w:hAnsi="Simplified Arabic" w:cs="Simplified Arabic"/>
          <w:sz w:val="28"/>
          <w:szCs w:val="28"/>
          <w:rtl/>
          <w:lang w:bidi="ar-EG"/>
        </w:rPr>
        <w:t>هذَا جَاءَ لِلشَّهَادَةِ لِيَشْهَدَ لِلنُّورِ، لِكَيْ يُؤْمِنَ الْكُلُّ بِوَاسِطَتِهِ.</w:t>
      </w:r>
      <w:r w:rsidR="00E67279" w:rsidRPr="00661F36">
        <w:rPr>
          <w:rFonts w:ascii="Simplified Arabic" w:hAnsi="Simplified Arabic" w:cs="Simplified Arabic" w:hint="cs"/>
          <w:sz w:val="28"/>
          <w:szCs w:val="28"/>
          <w:rtl/>
          <w:lang w:bidi="ar-EG"/>
        </w:rPr>
        <w:t xml:space="preserve"> </w:t>
      </w:r>
      <w:r w:rsidR="00E67279" w:rsidRPr="00661F36">
        <w:rPr>
          <w:rFonts w:ascii="Simplified Arabic" w:hAnsi="Simplified Arabic" w:cs="Simplified Arabic"/>
          <w:sz w:val="28"/>
          <w:szCs w:val="28"/>
          <w:rtl/>
          <w:lang w:bidi="ar-EG"/>
        </w:rPr>
        <w:t>لَمْ يَكُنْ هُوَ النُّورَ، بَلْ لِيَشْهَدَ لِلنُّورِ.</w:t>
      </w:r>
      <w:r w:rsidRPr="00661F36">
        <w:rPr>
          <w:rFonts w:ascii="Simplified Arabic" w:hAnsi="Simplified Arabic" w:cs="Simplified Arabic"/>
          <w:sz w:val="28"/>
          <w:szCs w:val="28"/>
          <w:rtl/>
          <w:lang w:bidi="ar-EG"/>
        </w:rPr>
        <w:t xml:space="preserve"> كان النور الحقيقي (أي المسيح) </w:t>
      </w:r>
      <w:r w:rsidR="00E67279" w:rsidRPr="00661F36">
        <w:rPr>
          <w:rFonts w:ascii="Simplified Arabic" w:hAnsi="Simplified Arabic" w:cs="Simplified Arabic"/>
          <w:sz w:val="28"/>
          <w:szCs w:val="28"/>
          <w:rtl/>
          <w:lang w:bidi="ar-EG"/>
        </w:rPr>
        <w:t>الَّذِي يُنِيرُ كُلَّ إِنْسَانٍ آتِيًا إِلَى الْعَالَمِ.</w:t>
      </w:r>
      <w:r w:rsidR="00E67279" w:rsidRPr="00661F36">
        <w:rPr>
          <w:rFonts w:ascii="Simplified Arabic" w:hAnsi="Simplified Arabic" w:cs="Simplified Arabic" w:hint="cs"/>
          <w:sz w:val="28"/>
          <w:szCs w:val="28"/>
          <w:rtl/>
          <w:lang w:bidi="ar-EG"/>
        </w:rPr>
        <w:t xml:space="preserve"> </w:t>
      </w:r>
      <w:r w:rsidR="00E67279" w:rsidRPr="00661F36">
        <w:rPr>
          <w:rFonts w:ascii="Simplified Arabic" w:hAnsi="Simplified Arabic" w:cs="Simplified Arabic"/>
          <w:sz w:val="28"/>
          <w:szCs w:val="28"/>
          <w:rtl/>
          <w:lang w:bidi="ar-EG"/>
        </w:rPr>
        <w:t>كَانَ فِي الْعَالَمِ، وَكُوِّنَ الْعَالَمُ بِهِ، وَلَمْ يَعْرِفْهُ الْعَالَمُ</w:t>
      </w:r>
      <w:r w:rsidRPr="00661F36">
        <w:rPr>
          <w:rFonts w:ascii="Simplified Arabic" w:hAnsi="Simplified Arabic" w:cs="Simplified Arabic"/>
          <w:sz w:val="28"/>
          <w:szCs w:val="28"/>
          <w:rtl/>
          <w:lang w:bidi="ar-EG"/>
        </w:rPr>
        <w:t>" (يو1: 7- 10).</w:t>
      </w:r>
    </w:p>
    <w:p w14:paraId="46155ED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6- وكلمة نور تطلق أيضًا على العلانية:</w:t>
      </w:r>
    </w:p>
    <w:p w14:paraId="3CE45551" w14:textId="423F0E2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وهكذا قيل في الإنجيل</w:t>
      </w:r>
      <w:r w:rsidR="008868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67279" w:rsidRPr="00661F36">
        <w:rPr>
          <w:rFonts w:ascii="Simplified Arabic" w:hAnsi="Simplified Arabic" w:cs="Simplified Arabic"/>
          <w:sz w:val="28"/>
          <w:szCs w:val="28"/>
          <w:rtl/>
          <w:lang w:bidi="ar-EG"/>
        </w:rPr>
        <w:t xml:space="preserve">كُلُّ مَا قُلْتُمُوهُ فِي الظُّلْمَةِ </w:t>
      </w:r>
      <w:r w:rsidRPr="00661F36">
        <w:rPr>
          <w:rFonts w:ascii="Simplified Arabic" w:hAnsi="Simplified Arabic" w:cs="Simplified Arabic"/>
          <w:sz w:val="28"/>
          <w:szCs w:val="28"/>
          <w:rtl/>
          <w:lang w:bidi="ar-EG"/>
        </w:rPr>
        <w:t xml:space="preserve">(أي في الخفاء)، </w:t>
      </w:r>
      <w:r w:rsidR="00E67279" w:rsidRPr="00661F36">
        <w:rPr>
          <w:rFonts w:ascii="Simplified Arabic" w:hAnsi="Simplified Arabic" w:cs="Simplified Arabic"/>
          <w:sz w:val="28"/>
          <w:szCs w:val="28"/>
          <w:rtl/>
          <w:lang w:bidi="ar-EG"/>
        </w:rPr>
        <w:t xml:space="preserve">يُسْمَعُ فِي النُّورِ، </w:t>
      </w:r>
      <w:r w:rsidR="00E67279" w:rsidRPr="00661F36">
        <w:rPr>
          <w:rFonts w:ascii="Simplified Arabic" w:hAnsi="Simplified Arabic" w:cs="Simplified Arabic"/>
          <w:sz w:val="28"/>
          <w:szCs w:val="28"/>
          <w:rtl/>
          <w:lang w:bidi="ar-EG"/>
        </w:rPr>
        <w:lastRenderedPageBreak/>
        <w:t>وَمَا كَلَّمْتُمْ بِهِ الأُذْنَ فِي الْمَخَادِعِ يُنَادَى بِهِ عَلَى السُّطُوحِ</w:t>
      </w:r>
      <w:r w:rsidRPr="00661F36">
        <w:rPr>
          <w:rFonts w:ascii="Simplified Arabic" w:hAnsi="Simplified Arabic" w:cs="Simplified Arabic"/>
          <w:sz w:val="28"/>
          <w:szCs w:val="28"/>
          <w:rtl/>
          <w:lang w:bidi="ar-EG"/>
        </w:rPr>
        <w:t>" (لو12: 3). وقال الرب أيضًا لتلاميذه بنفس المعنى</w:t>
      </w:r>
      <w:r w:rsidR="008868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67279" w:rsidRPr="00661F36">
        <w:rPr>
          <w:rFonts w:ascii="Simplified Arabic" w:hAnsi="Simplified Arabic" w:cs="Simplified Arabic"/>
          <w:sz w:val="28"/>
          <w:szCs w:val="28"/>
          <w:rtl/>
          <w:lang w:bidi="ar-EG"/>
        </w:rPr>
        <w:t>اَلَّذِي أَقُولُهُ لَكُمْ فِي الظُّلْمَةِ قُولُوهُ فِي النُّورِ، وَالَّذِي تَسْمَعُونَهُ فِي الأُذُنِ نَادُوا بِهِ عَلَى السُّطُوحِ</w:t>
      </w:r>
      <w:r w:rsidRPr="00661F36">
        <w:rPr>
          <w:rFonts w:ascii="Simplified Arabic" w:hAnsi="Simplified Arabic" w:cs="Simplified Arabic"/>
          <w:sz w:val="28"/>
          <w:szCs w:val="28"/>
          <w:rtl/>
          <w:lang w:bidi="ar-EG"/>
        </w:rPr>
        <w:t>" (مت10: 27).</w:t>
      </w:r>
    </w:p>
    <w:p w14:paraId="1EA9DDE4" w14:textId="36B7AD75" w:rsidR="00C92EEE" w:rsidRPr="00661F36" w:rsidRDefault="007618EB"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92032" behindDoc="0" locked="0" layoutInCell="1" allowOverlap="1" wp14:anchorId="0A57411C" wp14:editId="5E460542">
                <wp:simplePos x="0" y="0"/>
                <wp:positionH relativeFrom="column">
                  <wp:posOffset>2251710</wp:posOffset>
                </wp:positionH>
                <wp:positionV relativeFrom="paragraph">
                  <wp:posOffset>926259</wp:posOffset>
                </wp:positionV>
                <wp:extent cx="314325" cy="304800"/>
                <wp:effectExtent l="0" t="0" r="28575" b="19050"/>
                <wp:wrapNone/>
                <wp:docPr id="31" name="Oval 31"/>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0F57C9" id="Oval 31" o:spid="_x0000_s1026" style="position:absolute;margin-left:177.3pt;margin-top:72.95pt;width:24.75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" filled="f" strokecolor="maroon" strokeweight="1.5pt"/>
            </w:pict>
          </mc:Fallback>
        </mc:AlternateContent>
      </w:r>
      <w:r w:rsidR="00852612" w:rsidRPr="00661F36">
        <w:rPr>
          <w:rFonts w:ascii="Simplified Arabic" w:hAnsi="Simplified Arabic" w:cs="Simplified Arabic"/>
          <w:sz w:val="28"/>
          <w:szCs w:val="28"/>
          <w:rtl/>
          <w:lang w:bidi="ar-EG"/>
        </w:rPr>
        <w:t>وقال أيضًا</w:t>
      </w:r>
      <w:r w:rsidR="0088689D" w:rsidRPr="00661F36">
        <w:rPr>
          <w:rFonts w:ascii="Simplified Arabic" w:hAnsi="Simplified Arabic" w:cs="Simplified Arabic" w:hint="cs"/>
          <w:sz w:val="28"/>
          <w:szCs w:val="28"/>
          <w:rtl/>
          <w:lang w:bidi="ar-EG"/>
        </w:rPr>
        <w:t>:</w:t>
      </w:r>
      <w:r w:rsidR="00852612" w:rsidRPr="00661F36">
        <w:rPr>
          <w:rFonts w:ascii="Simplified Arabic" w:hAnsi="Simplified Arabic" w:cs="Simplified Arabic"/>
          <w:sz w:val="28"/>
          <w:szCs w:val="28"/>
          <w:rtl/>
          <w:lang w:bidi="ar-EG"/>
        </w:rPr>
        <w:t xml:space="preserve"> "</w:t>
      </w:r>
      <w:r w:rsidR="00E67279" w:rsidRPr="00661F36">
        <w:rPr>
          <w:rFonts w:ascii="Simplified Arabic" w:hAnsi="Simplified Arabic" w:cs="Simplified Arabic"/>
          <w:sz w:val="28"/>
          <w:szCs w:val="28"/>
          <w:rtl/>
          <w:lang w:bidi="ar-EG"/>
        </w:rPr>
        <w:t xml:space="preserve">كُلَّ مَنْ يَعْمَلُ السَّيِّآتِ يُبْغِضُ النُّورَ </w:t>
      </w:r>
      <w:r w:rsidR="00C92EEE" w:rsidRPr="00661F36">
        <w:rPr>
          <w:rFonts w:ascii="Simplified Arabic" w:hAnsi="Simplified Arabic" w:cs="Simplified Arabic"/>
          <w:sz w:val="28"/>
          <w:szCs w:val="28"/>
          <w:rtl/>
          <w:lang w:bidi="ar-EG"/>
        </w:rPr>
        <w:t xml:space="preserve">(أي العلانية والانكشاف) </w:t>
      </w:r>
      <w:r w:rsidR="00E67279" w:rsidRPr="00661F36">
        <w:rPr>
          <w:rFonts w:ascii="Simplified Arabic" w:hAnsi="Simplified Arabic" w:cs="Simplified Arabic"/>
          <w:sz w:val="28"/>
          <w:szCs w:val="28"/>
          <w:rtl/>
          <w:lang w:bidi="ar-EG"/>
        </w:rPr>
        <w:t>لِئَلاَّ تُوَبَّخَ أَعْمَالُهُ.</w:t>
      </w:r>
      <w:r w:rsidR="00C92EEE" w:rsidRPr="00661F36">
        <w:rPr>
          <w:rFonts w:ascii="Simplified Arabic" w:hAnsi="Simplified Arabic" w:cs="Simplified Arabic"/>
          <w:sz w:val="28"/>
          <w:szCs w:val="28"/>
          <w:rtl/>
          <w:lang w:bidi="ar-EG"/>
        </w:rPr>
        <w:t xml:space="preserve"> </w:t>
      </w:r>
      <w:r w:rsidR="00E67279" w:rsidRPr="00661F36">
        <w:rPr>
          <w:rFonts w:ascii="Simplified Arabic" w:hAnsi="Simplified Arabic" w:cs="Simplified Arabic"/>
          <w:sz w:val="28"/>
          <w:szCs w:val="28"/>
          <w:rtl/>
          <w:lang w:bidi="ar-EG"/>
        </w:rPr>
        <w:t>وَأَمَّا مَنْ يَفْعَلُ الْحَقَّ فَيُقْبِلُ إِلَى النُّورِ، لِكَيْ تَظْهَرَ أَعْمَالُهُ أَنَّهَا بِاللهِ مَعْمُولَةٌ</w:t>
      </w:r>
      <w:r w:rsidR="00C92EEE" w:rsidRPr="00661F36">
        <w:rPr>
          <w:rFonts w:ascii="Simplified Arabic" w:hAnsi="Simplified Arabic" w:cs="Simplified Arabic"/>
          <w:sz w:val="28"/>
          <w:szCs w:val="28"/>
          <w:rtl/>
          <w:lang w:bidi="ar-EG"/>
        </w:rPr>
        <w:t>" (يو3: 20، 21).</w:t>
      </w:r>
    </w:p>
    <w:p w14:paraId="07B27811" w14:textId="6EDA0E22" w:rsidR="00E67279" w:rsidRPr="00661F36" w:rsidRDefault="00E67279"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28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64B4E237" w14:textId="77777777" w:rsidR="00E67279" w:rsidRPr="00661F36" w:rsidRDefault="00E67279"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41184" behindDoc="1" locked="0" layoutInCell="1" allowOverlap="1" wp14:anchorId="79DD1673" wp14:editId="5A526C13">
                <wp:simplePos x="0" y="0"/>
                <wp:positionH relativeFrom="column">
                  <wp:posOffset>1971675</wp:posOffset>
                </wp:positionH>
                <wp:positionV relativeFrom="paragraph">
                  <wp:posOffset>70279</wp:posOffset>
                </wp:positionV>
                <wp:extent cx="847725" cy="465128"/>
                <wp:effectExtent l="0" t="0" r="28575" b="11430"/>
                <wp:wrapNone/>
                <wp:docPr id="32" name="Text Box 32"/>
                <wp:cNvGraphicFramePr/>
                <a:graphic xmlns:a="http://schemas.openxmlformats.org/drawingml/2006/main">
                  <a:graphicData uri="http://schemas.microsoft.com/office/word/2010/wordprocessingShape">
                    <wps:wsp>
                      <wps:cNvSpPr txBox="1"/>
                      <wps:spPr>
                        <a:xfrm>
                          <a:off x="0" y="0"/>
                          <a:ext cx="847725" cy="465128"/>
                        </a:xfrm>
                        <a:prstGeom prst="rect">
                          <a:avLst/>
                        </a:prstGeom>
                        <a:solidFill>
                          <a:schemeClr val="bg1"/>
                        </a:solidFill>
                        <a:ln w="19050">
                          <a:solidFill>
                            <a:srgbClr val="800000"/>
                          </a:solidFill>
                        </a:ln>
                      </wps:spPr>
                      <wps:txbx>
                        <w:txbxContent>
                          <w:p w14:paraId="0CAFFA67" w14:textId="17BB3AD1" w:rsidR="00E67279" w:rsidRPr="00713B7B" w:rsidRDefault="00E67279" w:rsidP="007618EB">
                            <w:pPr>
                              <w:pStyle w:val="Heading2"/>
                            </w:pPr>
                            <w:bookmarkStart w:id="57" w:name="_Toc236468515"/>
                            <w:r>
                              <w:rPr>
                                <w:rFonts w:hint="cs"/>
                                <w:rtl/>
                              </w:rPr>
                              <w:t>الكمـَـــال</w:t>
                            </w:r>
                            <w:bookmarkEnd w:id="5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D1673" id="Text Box 32" o:spid="_x0000_s1056" type="#_x0000_t202" style="position:absolute;left:0;text-align:left;margin-left:155.25pt;margin-top:5.55pt;width:66.75pt;height:36.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" fillcolor="white [3212]" strokecolor="maroon" strokeweight="1.5pt">
                <v:textbox>
                  <w:txbxContent>
                    <w:p w14:paraId="0CAFFA67" w14:textId="17BB3AD1" w:rsidR="00E67279" w:rsidRPr="00713B7B" w:rsidRDefault="00E67279" w:rsidP="007618EB">
                      <w:pPr>
                        <w:pStyle w:val="Heading2"/>
                      </w:pPr>
                      <w:bookmarkStart w:id="58" w:name="_Toc236468515"/>
                      <w:r>
                        <w:rPr>
                          <w:rFonts w:hint="cs"/>
                          <w:rtl/>
                        </w:rPr>
                        <w:t>الكمـَـــال</w:t>
                      </w:r>
                      <w:bookmarkEnd w:id="58"/>
                    </w:p>
                  </w:txbxContent>
                </v:textbox>
              </v:shape>
            </w:pict>
          </mc:Fallback>
        </mc:AlternateContent>
      </w:r>
    </w:p>
    <w:p w14:paraId="6C0F0E54" w14:textId="77777777" w:rsidR="00E67279" w:rsidRPr="00661F36" w:rsidRDefault="00E67279"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p>
    <w:p w14:paraId="6C115B93" w14:textId="54EEE68A"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طبعًا صفة الكمال هي لله وحده.</w:t>
      </w:r>
    </w:p>
    <w:p w14:paraId="70F2FBDA" w14:textId="35E26F2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وهكذا قال السيد المسيح</w:t>
      </w:r>
      <w:r w:rsidR="00DC001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67279" w:rsidRPr="00661F36">
        <w:rPr>
          <w:rFonts w:ascii="Simplified Arabic" w:hAnsi="Simplified Arabic" w:cs="Simplified Arabic"/>
          <w:sz w:val="28"/>
          <w:szCs w:val="28"/>
          <w:rtl/>
          <w:lang w:bidi="ar-EG"/>
        </w:rPr>
        <w:t>كُونُوا أَنْتُمْ كَامِلِينَ كَمَا أَنَّ أَبَاكُمُ الَّذِي فِي السَّمَاوَاتِ هُوَ كَامِلٌ</w:t>
      </w:r>
      <w:r w:rsidRPr="00661F36">
        <w:rPr>
          <w:rFonts w:ascii="Simplified Arabic" w:hAnsi="Simplified Arabic" w:cs="Simplified Arabic"/>
          <w:sz w:val="28"/>
          <w:szCs w:val="28"/>
          <w:rtl/>
          <w:lang w:bidi="ar-EG"/>
        </w:rPr>
        <w:t>" (مت5: 48). فماذا نفهم من عبارة "كونوا كاملين".</w:t>
      </w:r>
    </w:p>
    <w:p w14:paraId="34B4D84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هناك كمال نسبي يمكن أن يتصف به الإنسان:</w:t>
      </w:r>
    </w:p>
    <w:p w14:paraId="18DAD06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نسبة إلى ما يستطيع أن يصل إليه، ونسبة إلى مقدار النعمة التي نالها من الله.</w:t>
      </w:r>
    </w:p>
    <w:p w14:paraId="1D7A9FE5" w14:textId="4ACE7F8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قيل</w:t>
      </w:r>
      <w:r w:rsidR="00DC001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7695D" w:rsidRPr="00661F36">
        <w:rPr>
          <w:rFonts w:ascii="Simplified Arabic" w:hAnsi="Simplified Arabic" w:cs="Simplified Arabic"/>
          <w:sz w:val="28"/>
          <w:szCs w:val="28"/>
          <w:rtl/>
          <w:lang w:bidi="ar-EG"/>
        </w:rPr>
        <w:t>كَانَ نُوحٌ رَجُلاً بَارًّا كَامِلاً</w:t>
      </w:r>
      <w:r w:rsidRPr="00661F36">
        <w:rPr>
          <w:rFonts w:ascii="Simplified Arabic" w:hAnsi="Simplified Arabic" w:cs="Simplified Arabic"/>
          <w:sz w:val="28"/>
          <w:szCs w:val="28"/>
          <w:rtl/>
          <w:lang w:bidi="ar-EG"/>
        </w:rPr>
        <w:t>" (تك6: 9). وقيل عن أيوب الصديق بشهادة الرب إنه "</w:t>
      </w:r>
      <w:r w:rsidR="00E7695D" w:rsidRPr="00661F36">
        <w:rPr>
          <w:rFonts w:ascii="Simplified Arabic" w:hAnsi="Simplified Arabic" w:cs="Simplified Arabic"/>
          <w:sz w:val="28"/>
          <w:szCs w:val="28"/>
          <w:rtl/>
          <w:lang w:bidi="ar-EG"/>
        </w:rPr>
        <w:t>رَجُلٌ كَامِلٌ وَمُسْتَقِيمٌ، يَتَّقِي اللهَ وَيَحِيدُ عَنِ الشَّرِّ</w:t>
      </w:r>
      <w:r w:rsidRPr="00661F36">
        <w:rPr>
          <w:rFonts w:ascii="Simplified Arabic" w:hAnsi="Simplified Arabic" w:cs="Simplified Arabic"/>
          <w:sz w:val="28"/>
          <w:szCs w:val="28"/>
          <w:rtl/>
          <w:lang w:bidi="ar-EG"/>
        </w:rPr>
        <w:t>" (أي1: 8) (أ</w:t>
      </w:r>
      <w:r w:rsidR="00852612"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2: 3).</w:t>
      </w:r>
    </w:p>
    <w:p w14:paraId="0454D3CF" w14:textId="4A82674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وقيل عن أبينا يعقوب - بالمقارنة بأخيه عيسو- وكان يعقوب </w:t>
      </w:r>
      <w:r w:rsidR="00E7695D" w:rsidRPr="00661F36">
        <w:rPr>
          <w:rFonts w:ascii="Simplified Arabic" w:hAnsi="Simplified Arabic" w:cs="Simplified Arabic" w:hint="cs"/>
          <w:sz w:val="28"/>
          <w:szCs w:val="28"/>
          <w:rtl/>
          <w:lang w:bidi="ar-EG"/>
        </w:rPr>
        <w:t>"</w:t>
      </w:r>
      <w:r w:rsidR="00E7695D" w:rsidRPr="00661F36">
        <w:rPr>
          <w:rFonts w:ascii="Simplified Arabic" w:hAnsi="Simplified Arabic" w:cs="Simplified Arabic"/>
          <w:sz w:val="28"/>
          <w:szCs w:val="28"/>
          <w:rtl/>
          <w:lang w:bidi="ar-EG"/>
        </w:rPr>
        <w:t>إِنْسَانًا كَامِلاً يَسْكُنُ الْخِيَامَ</w:t>
      </w:r>
      <w:r w:rsidRPr="00661F36">
        <w:rPr>
          <w:rFonts w:ascii="Simplified Arabic" w:hAnsi="Simplified Arabic" w:cs="Simplified Arabic"/>
          <w:sz w:val="28"/>
          <w:szCs w:val="28"/>
          <w:rtl/>
          <w:lang w:bidi="ar-EG"/>
        </w:rPr>
        <w:t>" (تك25: 27). وقال الله لأبينا إبراهيم</w:t>
      </w:r>
      <w:r w:rsidR="005D1A8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7695D" w:rsidRPr="00661F36">
        <w:rPr>
          <w:rFonts w:ascii="Simplified Arabic" w:hAnsi="Simplified Arabic" w:cs="Simplified Arabic"/>
          <w:sz w:val="28"/>
          <w:szCs w:val="28"/>
          <w:rtl/>
          <w:lang w:bidi="ar-EG"/>
        </w:rPr>
        <w:t>سِرْ أَمَامِي وَكُنْ كَامِلاً</w:t>
      </w:r>
      <w:r w:rsidRPr="00661F36">
        <w:rPr>
          <w:rFonts w:ascii="Simplified Arabic" w:hAnsi="Simplified Arabic" w:cs="Simplified Arabic"/>
          <w:sz w:val="28"/>
          <w:szCs w:val="28"/>
          <w:rtl/>
          <w:lang w:bidi="ar-EG"/>
        </w:rPr>
        <w:t>" (تك17: 1).</w:t>
      </w:r>
    </w:p>
    <w:p w14:paraId="454E67D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الكمال قيل أيضًا عن الأمور إذا وصلت إلى تمامها:</w:t>
      </w:r>
    </w:p>
    <w:p w14:paraId="6BF2936C" w14:textId="5D28EA3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فقال السيد المسيح وهو على الصليب عن عمل الفداء</w:t>
      </w:r>
      <w:r w:rsidR="0018319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F25947" w:rsidRPr="00661F36">
        <w:rPr>
          <w:rFonts w:ascii="Simplified Arabic" w:hAnsi="Simplified Arabic" w:cs="Simplified Arabic"/>
          <w:sz w:val="28"/>
          <w:szCs w:val="28"/>
          <w:rtl/>
          <w:lang w:bidi="ar-EG"/>
        </w:rPr>
        <w:t>قَدْ أُكْمِلَ</w:t>
      </w:r>
      <w:r w:rsidRPr="00661F36">
        <w:rPr>
          <w:rFonts w:ascii="Simplified Arabic" w:hAnsi="Simplified Arabic" w:cs="Simplified Arabic"/>
          <w:sz w:val="28"/>
          <w:szCs w:val="28"/>
          <w:rtl/>
          <w:lang w:bidi="ar-EG"/>
        </w:rPr>
        <w:t>" (يو19: 30). وقال عن خدمته لله الآب</w:t>
      </w:r>
      <w:r w:rsidR="0018319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F25947" w:rsidRPr="00661F36">
        <w:rPr>
          <w:rFonts w:ascii="Simplified Arabic" w:hAnsi="Simplified Arabic" w:cs="Simplified Arabic"/>
          <w:sz w:val="28"/>
          <w:szCs w:val="28"/>
          <w:rtl/>
          <w:lang w:bidi="ar-EG"/>
        </w:rPr>
        <w:t>الْعَمَلَ الَّذِي أَعْطَيْتَنِي لأَعْمَلَ قَدْ أَكْمَلْتُهُ</w:t>
      </w:r>
      <w:r w:rsidRPr="00661F36">
        <w:rPr>
          <w:rFonts w:ascii="Simplified Arabic" w:hAnsi="Simplified Arabic" w:cs="Simplified Arabic"/>
          <w:sz w:val="28"/>
          <w:szCs w:val="28"/>
          <w:rtl/>
          <w:lang w:bidi="ar-EG"/>
        </w:rPr>
        <w:t>" (يو17: 4). وقال القديس يوحنا الرسول عن المحبة إذا وصلت إلى تمامها</w:t>
      </w:r>
      <w:r w:rsidR="0018319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F25947" w:rsidRPr="00661F36">
        <w:rPr>
          <w:rFonts w:ascii="Simplified Arabic" w:hAnsi="Simplified Arabic" w:cs="Simplified Arabic"/>
          <w:sz w:val="28"/>
          <w:szCs w:val="28"/>
          <w:rtl/>
          <w:lang w:bidi="ar-EG"/>
        </w:rPr>
        <w:t xml:space="preserve">الْمَحَبَّةُ الْكَامِلَةُ تَطْرَحُ الْخَوْفَ </w:t>
      </w:r>
      <w:r w:rsidR="00F25947" w:rsidRPr="00661F36">
        <w:rPr>
          <w:rFonts w:ascii="Simplified Arabic" w:hAnsi="Simplified Arabic" w:cs="Simplified Arabic"/>
          <w:sz w:val="28"/>
          <w:szCs w:val="28"/>
          <w:rtl/>
          <w:lang w:bidi="ar-EG"/>
        </w:rPr>
        <w:lastRenderedPageBreak/>
        <w:t>إِلَى خَارِجٍ</w:t>
      </w:r>
      <w:r w:rsidRPr="00661F36">
        <w:rPr>
          <w:rFonts w:ascii="Simplified Arabic" w:hAnsi="Simplified Arabic" w:cs="Simplified Arabic"/>
          <w:sz w:val="28"/>
          <w:szCs w:val="28"/>
          <w:rtl/>
          <w:lang w:bidi="ar-EG"/>
        </w:rPr>
        <w:t>" (1يو4: 18). وقال القديس بولس الرسول في الحروب الروحية</w:t>
      </w:r>
      <w:r w:rsidR="0018319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F25947" w:rsidRPr="00661F36">
        <w:rPr>
          <w:rFonts w:ascii="Simplified Arabic" w:hAnsi="Simplified Arabic" w:cs="Simplified Arabic"/>
          <w:sz w:val="28"/>
          <w:szCs w:val="28"/>
          <w:rtl/>
          <w:lang w:bidi="ar-EG"/>
        </w:rPr>
        <w:t>الْبَسُوا سِلاَحَ اللهِ الْكَامِلَ</w:t>
      </w:r>
      <w:r w:rsidRPr="00661F36">
        <w:rPr>
          <w:rFonts w:ascii="Simplified Arabic" w:hAnsi="Simplified Arabic" w:cs="Simplified Arabic"/>
          <w:sz w:val="28"/>
          <w:szCs w:val="28"/>
          <w:rtl/>
          <w:lang w:bidi="ar-EG"/>
        </w:rPr>
        <w:t>" (أف6: 11).</w:t>
      </w:r>
    </w:p>
    <w:p w14:paraId="540E7ACA" w14:textId="3030D04B" w:rsidR="00C92EEE" w:rsidRPr="00661F36" w:rsidRDefault="0018319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87936" behindDoc="0" locked="0" layoutInCell="1" allowOverlap="1" wp14:anchorId="29A82424" wp14:editId="10AB387B">
                <wp:simplePos x="0" y="0"/>
                <wp:positionH relativeFrom="column">
                  <wp:posOffset>2249723</wp:posOffset>
                </wp:positionH>
                <wp:positionV relativeFrom="paragraph">
                  <wp:posOffset>920750</wp:posOffset>
                </wp:positionV>
                <wp:extent cx="314325" cy="304800"/>
                <wp:effectExtent l="0" t="0" r="28575" b="19050"/>
                <wp:wrapNone/>
                <wp:docPr id="67" name="Oval 67"/>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CB6535" id="Oval 67" o:spid="_x0000_s1026" style="position:absolute;margin-left:177.15pt;margin-top:72.5pt;width:24.75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إن العمل التام يدعى كاملًا، لذلك قال الرب في رسالته إلى ملاك كنيسة ساردس</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F85F9B" w:rsidRPr="00661F36">
        <w:rPr>
          <w:rFonts w:ascii="Simplified Arabic" w:hAnsi="Simplified Arabic" w:cs="Simplified Arabic"/>
          <w:sz w:val="28"/>
          <w:szCs w:val="28"/>
          <w:rtl/>
          <w:lang w:bidi="ar-EG"/>
        </w:rPr>
        <w:t>لَمْ أَجِدْ أَعْمَالَكَ كَامِلَةً أَمَامَ اللهِ</w:t>
      </w:r>
      <w:r w:rsidR="00C92EEE" w:rsidRPr="00661F36">
        <w:rPr>
          <w:rFonts w:ascii="Simplified Arabic" w:hAnsi="Simplified Arabic" w:cs="Simplified Arabic"/>
          <w:sz w:val="28"/>
          <w:szCs w:val="28"/>
          <w:rtl/>
          <w:lang w:bidi="ar-EG"/>
        </w:rPr>
        <w:t>" (رؤ3: 2). وقال القديس يعقوب الرسول عن تمام الإيمان</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F85F9B" w:rsidRPr="00661F36">
        <w:rPr>
          <w:rFonts w:ascii="Simplified Arabic" w:hAnsi="Simplified Arabic" w:cs="Simplified Arabic"/>
          <w:sz w:val="28"/>
          <w:szCs w:val="28"/>
          <w:rtl/>
          <w:lang w:bidi="ar-EG"/>
        </w:rPr>
        <w:t>بِالأَعْمَالِ أُكْمِلَ الإِيمَانُ</w:t>
      </w:r>
      <w:r w:rsidR="00C92EEE" w:rsidRPr="00661F36">
        <w:rPr>
          <w:rFonts w:ascii="Simplified Arabic" w:hAnsi="Simplified Arabic" w:cs="Simplified Arabic"/>
          <w:sz w:val="28"/>
          <w:szCs w:val="28"/>
          <w:rtl/>
          <w:lang w:bidi="ar-EG"/>
        </w:rPr>
        <w:t>" (يع2: 22).</w:t>
      </w:r>
    </w:p>
    <w:p w14:paraId="02A57E04" w14:textId="482AE21A" w:rsidR="00F85F9B" w:rsidRPr="00661F36" w:rsidRDefault="00F85F9B"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29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21E0018C" w14:textId="77777777" w:rsidR="00F85F9B" w:rsidRPr="00661F36" w:rsidRDefault="00F85F9B"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43232" behindDoc="1" locked="0" layoutInCell="1" allowOverlap="1" wp14:anchorId="56CB5381" wp14:editId="2708E933">
                <wp:simplePos x="0" y="0"/>
                <wp:positionH relativeFrom="column">
                  <wp:posOffset>1964055</wp:posOffset>
                </wp:positionH>
                <wp:positionV relativeFrom="paragraph">
                  <wp:posOffset>55798</wp:posOffset>
                </wp:positionV>
                <wp:extent cx="847725" cy="459842"/>
                <wp:effectExtent l="0" t="0" r="28575" b="16510"/>
                <wp:wrapNone/>
                <wp:docPr id="68" name="Text Box 68"/>
                <wp:cNvGraphicFramePr/>
                <a:graphic xmlns:a="http://schemas.openxmlformats.org/drawingml/2006/main">
                  <a:graphicData uri="http://schemas.microsoft.com/office/word/2010/wordprocessingShape">
                    <wps:wsp>
                      <wps:cNvSpPr txBox="1"/>
                      <wps:spPr>
                        <a:xfrm>
                          <a:off x="0" y="0"/>
                          <a:ext cx="847725" cy="459842"/>
                        </a:xfrm>
                        <a:prstGeom prst="rect">
                          <a:avLst/>
                        </a:prstGeom>
                        <a:solidFill>
                          <a:schemeClr val="bg1"/>
                        </a:solidFill>
                        <a:ln w="19050">
                          <a:solidFill>
                            <a:srgbClr val="800000"/>
                          </a:solidFill>
                        </a:ln>
                      </wps:spPr>
                      <wps:txbx>
                        <w:txbxContent>
                          <w:p w14:paraId="29AAB0FB" w14:textId="130468C8" w:rsidR="00F85F9B" w:rsidRPr="00713B7B" w:rsidRDefault="00F85F9B" w:rsidP="00B17E7F">
                            <w:pPr>
                              <w:pStyle w:val="Heading2"/>
                            </w:pPr>
                            <w:bookmarkStart w:id="59" w:name="_Toc236468516"/>
                            <w:r>
                              <w:rPr>
                                <w:rFonts w:hint="cs"/>
                                <w:rtl/>
                              </w:rPr>
                              <w:t>المـَــــاء</w:t>
                            </w:r>
                            <w:bookmarkEnd w:id="5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B5381" id="Text Box 68" o:spid="_x0000_s1057" type="#_x0000_t202" style="position:absolute;left:0;text-align:left;margin-left:154.65pt;margin-top:4.4pt;width:66.75pt;height:36.2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" fillcolor="white [3212]" strokecolor="maroon" strokeweight="1.5pt">
                <v:textbox>
                  <w:txbxContent>
                    <w:p w14:paraId="29AAB0FB" w14:textId="130468C8" w:rsidR="00F85F9B" w:rsidRPr="00713B7B" w:rsidRDefault="00F85F9B" w:rsidP="00B17E7F">
                      <w:pPr>
                        <w:pStyle w:val="Heading2"/>
                      </w:pPr>
                      <w:bookmarkStart w:id="60" w:name="_Toc236468516"/>
                      <w:r>
                        <w:rPr>
                          <w:rFonts w:hint="cs"/>
                          <w:rtl/>
                        </w:rPr>
                        <w:t>المـَــــاء</w:t>
                      </w:r>
                      <w:bookmarkEnd w:id="60"/>
                    </w:p>
                  </w:txbxContent>
                </v:textbox>
              </v:shape>
            </w:pict>
          </mc:Fallback>
        </mc:AlternateContent>
      </w:r>
    </w:p>
    <w:p w14:paraId="5C214682" w14:textId="039ADA13" w:rsidR="00F85F9B" w:rsidRPr="00661F36" w:rsidRDefault="00F85F9B"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4752B8F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المعنى الأول للماء هو الماء المادي الذي نشربه.</w:t>
      </w:r>
    </w:p>
    <w:p w14:paraId="4B8E4600" w14:textId="3F3F9B89"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والمعنى الثاني هو الماء الحي الذي يروي الروح، الذي قال عنه للمرأة السامرية – في المقارنة بالماء المادي</w:t>
      </w:r>
      <w:r w:rsidR="00C800A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D6782" w:rsidRPr="00661F36">
        <w:rPr>
          <w:rFonts w:ascii="Simplified Arabic" w:hAnsi="Simplified Arabic" w:cs="Simplified Arabic"/>
          <w:sz w:val="28"/>
          <w:szCs w:val="28"/>
          <w:rtl/>
          <w:lang w:bidi="ar-EG"/>
        </w:rPr>
        <w:t xml:space="preserve">مَنْ يَشْرَبُ مِنْ هذَا الْمَاءِ يَعْطَشُ </w:t>
      </w:r>
      <w:r w:rsidRPr="00661F36">
        <w:rPr>
          <w:rFonts w:ascii="Simplified Arabic" w:hAnsi="Simplified Arabic" w:cs="Simplified Arabic"/>
          <w:sz w:val="28"/>
          <w:szCs w:val="28"/>
          <w:rtl/>
          <w:lang w:bidi="ar-EG"/>
        </w:rPr>
        <w:t xml:space="preserve">(أي الماء المادي) </w:t>
      </w:r>
      <w:r w:rsidR="007D6782" w:rsidRPr="00661F36">
        <w:rPr>
          <w:rFonts w:ascii="Simplified Arabic" w:hAnsi="Simplified Arabic" w:cs="Simplified Arabic"/>
          <w:sz w:val="28"/>
          <w:szCs w:val="28"/>
          <w:rtl/>
          <w:lang w:bidi="ar-EG"/>
        </w:rPr>
        <w:t>وَلكِنْ مَنْ يَشْرَبُ مِنَ الْمَاءِ الَّذِي أُعْطِيهِ أَنَا فَلَنْ يَعْطَشَ إِلَى الأَبَدِ، بَلِ الْمَاءُ الَّذِي أُعْطِيهِ يَصِيرُ فِيهِ يَنْبُوعَ مَاءٍ يَنْبَعُ إِلَى حَيَاةٍ أَبَدِيَّةٍ</w:t>
      </w:r>
      <w:r w:rsidRPr="00661F36">
        <w:rPr>
          <w:rFonts w:ascii="Simplified Arabic" w:hAnsi="Simplified Arabic" w:cs="Simplified Arabic"/>
          <w:sz w:val="28"/>
          <w:szCs w:val="28"/>
          <w:rtl/>
          <w:lang w:bidi="ar-EG"/>
        </w:rPr>
        <w:t>" (يو4: 13، 14).</w:t>
      </w:r>
    </w:p>
    <w:p w14:paraId="2C205447" w14:textId="063EB0D6"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3- ويرمز الماء إلى الروح القدس وعمله. إذ قال الرب</w:t>
      </w:r>
      <w:r w:rsidR="00C800A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D6782" w:rsidRPr="00661F36">
        <w:rPr>
          <w:rFonts w:ascii="Simplified Arabic" w:hAnsi="Simplified Arabic" w:cs="Simplified Arabic"/>
          <w:sz w:val="28"/>
          <w:szCs w:val="28"/>
          <w:rtl/>
          <w:lang w:bidi="ar-EG"/>
        </w:rPr>
        <w:t>مَنْ آمَنَ بِي، كَمَا قَالَ الْكِتَابُ، تَجْرِي مِنْ بَطْنِهِ أَنْهَارُ مَاءٍ حَيٍّ</w:t>
      </w:r>
      <w:r w:rsidR="007D678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D6782" w:rsidRPr="00661F36">
        <w:rPr>
          <w:rFonts w:ascii="Simplified Arabic" w:hAnsi="Simplified Arabic" w:cs="Simplified Arabic"/>
          <w:sz w:val="28"/>
          <w:szCs w:val="28"/>
          <w:rtl/>
          <w:lang w:bidi="ar-EG"/>
        </w:rPr>
        <w:t>قَالَ هذَا عَنِ الرُّوحِ الَّذِي كَانَ الْمُؤْمِنُونَ بِهِ مُزْمِعِينَ أَنْ يَقْبَلُوهُ، لأَنَّ الرُّوحَ الْقُدُسَ لَمْ يَكُنْ قَدْ أُعْطِيَ بَعْدُ</w:t>
      </w:r>
      <w:r w:rsidRPr="00661F36">
        <w:rPr>
          <w:rFonts w:ascii="Simplified Arabic" w:hAnsi="Simplified Arabic" w:cs="Simplified Arabic"/>
          <w:sz w:val="28"/>
          <w:szCs w:val="28"/>
          <w:rtl/>
          <w:lang w:bidi="ar-EG"/>
        </w:rPr>
        <w:t>" (يو7: 38، 39).</w:t>
      </w:r>
    </w:p>
    <w:p w14:paraId="2162F4A5" w14:textId="0563E260" w:rsidR="007D6782" w:rsidRPr="00661F36" w:rsidRDefault="00C800A5" w:rsidP="00082D88">
      <w:pPr>
        <w:pStyle w:val="ListParagraph"/>
        <w:widowControl w:val="0"/>
        <w:numPr>
          <w:ilvl w:val="0"/>
          <w:numId w:val="26"/>
        </w:numPr>
        <w:tabs>
          <w:tab w:val="left" w:pos="11"/>
          <w:tab w:val="left" w:pos="8130"/>
        </w:tabs>
        <w:spacing w:beforeLines="40" w:before="96" w:afterLines="40" w:after="96" w:line="252" w:lineRule="auto"/>
        <w:jc w:val="both"/>
        <w:rPr>
          <w:rFonts w:ascii="Simplified Arabic" w:hAnsi="Simplified Arabic" w:cs="Simplified Arabic"/>
          <w:sz w:val="28"/>
          <w:szCs w:val="28"/>
          <w:lang w:bidi="ar-EG"/>
        </w:rPr>
      </w:pPr>
      <w:r w:rsidRPr="00661F36">
        <w:rPr>
          <w:noProof/>
          <w:sz w:val="24"/>
          <w:szCs w:val="24"/>
          <w:lang w:bidi="ar-EG"/>
        </w:rPr>
        <mc:AlternateContent>
          <mc:Choice Requires="wps">
            <w:drawing>
              <wp:anchor distT="0" distB="0" distL="114300" distR="114300" simplePos="0" relativeHeight="251689984" behindDoc="0" locked="0" layoutInCell="1" allowOverlap="1" wp14:anchorId="2CE5A56B" wp14:editId="0A31AC35">
                <wp:simplePos x="0" y="0"/>
                <wp:positionH relativeFrom="column">
                  <wp:posOffset>2234035</wp:posOffset>
                </wp:positionH>
                <wp:positionV relativeFrom="paragraph">
                  <wp:posOffset>636905</wp:posOffset>
                </wp:positionV>
                <wp:extent cx="314325" cy="304800"/>
                <wp:effectExtent l="0" t="0" r="28575" b="19050"/>
                <wp:wrapNone/>
                <wp:docPr id="71" name="Oval 71"/>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F15218" id="Oval 71" o:spid="_x0000_s1026" style="position:absolute;margin-left:175.9pt;margin-top:50.15pt;width:24.7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الرب في العهد القديم وصف نفسه بينبوع الماء. فقال</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7D6782" w:rsidRPr="00661F36">
        <w:rPr>
          <w:rFonts w:ascii="Simplified Arabic" w:hAnsi="Simplified Arabic" w:cs="Simplified Arabic"/>
          <w:sz w:val="28"/>
          <w:szCs w:val="28"/>
          <w:rtl/>
          <w:lang w:bidi="ar-EG"/>
        </w:rPr>
        <w:t>تَرَكُونِي أَنَا يَنْبُوعَ الْمِيَاهِ الْحَيَّةِ، لِيَنْقُرُوا لأَنْفُسِهِمْ أَبْآرًا، أَبْآرًا مُشَقَّقَةً لاَ تَضْبُطُ مَاءً</w:t>
      </w:r>
      <w:r w:rsidR="00C92EEE" w:rsidRPr="00661F36">
        <w:rPr>
          <w:rFonts w:ascii="Simplified Arabic" w:hAnsi="Simplified Arabic" w:cs="Simplified Arabic"/>
          <w:sz w:val="28"/>
          <w:szCs w:val="28"/>
          <w:rtl/>
          <w:lang w:bidi="ar-EG"/>
        </w:rPr>
        <w:t>" (إر2: 13).</w:t>
      </w:r>
    </w:p>
    <w:p w14:paraId="7F0C967F" w14:textId="063DA15B" w:rsidR="007D6782" w:rsidRPr="00661F36" w:rsidRDefault="007D6782"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30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20F688AA" w14:textId="77777777" w:rsidR="007D6782" w:rsidRPr="00661F36" w:rsidRDefault="007D6782"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45280" behindDoc="1" locked="0" layoutInCell="1" allowOverlap="1" wp14:anchorId="24715D5E" wp14:editId="69FC2EA1">
                <wp:simplePos x="0" y="0"/>
                <wp:positionH relativeFrom="column">
                  <wp:posOffset>1937790</wp:posOffset>
                </wp:positionH>
                <wp:positionV relativeFrom="paragraph">
                  <wp:posOffset>60356</wp:posOffset>
                </wp:positionV>
                <wp:extent cx="931230" cy="470414"/>
                <wp:effectExtent l="0" t="0" r="21590" b="25400"/>
                <wp:wrapNone/>
                <wp:docPr id="72" name="Text Box 72"/>
                <wp:cNvGraphicFramePr/>
                <a:graphic xmlns:a="http://schemas.openxmlformats.org/drawingml/2006/main">
                  <a:graphicData uri="http://schemas.microsoft.com/office/word/2010/wordprocessingShape">
                    <wps:wsp>
                      <wps:cNvSpPr txBox="1"/>
                      <wps:spPr>
                        <a:xfrm>
                          <a:off x="0" y="0"/>
                          <a:ext cx="931230" cy="470414"/>
                        </a:xfrm>
                        <a:prstGeom prst="rect">
                          <a:avLst/>
                        </a:prstGeom>
                        <a:solidFill>
                          <a:schemeClr val="bg1"/>
                        </a:solidFill>
                        <a:ln w="19050">
                          <a:solidFill>
                            <a:srgbClr val="800000"/>
                          </a:solidFill>
                        </a:ln>
                      </wps:spPr>
                      <wps:txbx>
                        <w:txbxContent>
                          <w:p w14:paraId="5016356E" w14:textId="4095678E" w:rsidR="007D6782" w:rsidRPr="00713B7B" w:rsidRDefault="007D6782" w:rsidP="000335C1">
                            <w:pPr>
                              <w:pStyle w:val="Heading2"/>
                            </w:pPr>
                            <w:bookmarkStart w:id="61" w:name="_Toc236468517"/>
                            <w:r>
                              <w:rPr>
                                <w:rFonts w:hint="cs"/>
                                <w:rtl/>
                              </w:rPr>
                              <w:t>ابـــن</w:t>
                            </w:r>
                            <w:bookmarkEnd w:id="6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15D5E" id="Text Box 72" o:spid="_x0000_s1058" type="#_x0000_t202" style="position:absolute;left:0;text-align:left;margin-left:152.6pt;margin-top:4.75pt;width:73.35pt;height:37.0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" fillcolor="white [3212]" strokecolor="maroon" strokeweight="1.5pt">
                <v:textbox>
                  <w:txbxContent>
                    <w:p w14:paraId="5016356E" w14:textId="4095678E" w:rsidR="007D6782" w:rsidRPr="00713B7B" w:rsidRDefault="007D6782" w:rsidP="000335C1">
                      <w:pPr>
                        <w:pStyle w:val="Heading2"/>
                      </w:pPr>
                      <w:bookmarkStart w:id="62" w:name="_Toc236468517"/>
                      <w:r>
                        <w:rPr>
                          <w:rFonts w:hint="cs"/>
                          <w:rtl/>
                        </w:rPr>
                        <w:t>ابـــن</w:t>
                      </w:r>
                      <w:bookmarkEnd w:id="62"/>
                    </w:p>
                  </w:txbxContent>
                </v:textbox>
              </v:shape>
            </w:pict>
          </mc:Fallback>
        </mc:AlternateContent>
      </w:r>
    </w:p>
    <w:p w14:paraId="5765227B" w14:textId="5DE8A751" w:rsidR="007D6782" w:rsidRPr="00661F36" w:rsidRDefault="007D6782"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2ECCA62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المعنى الأول هو الابن الجسدي (من صلبه).</w:t>
      </w:r>
    </w:p>
    <w:p w14:paraId="7C0F4384" w14:textId="709C7E8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مثلما بكى داود على أبشالوم لما مات في الحرب وقال</w:t>
      </w:r>
      <w:r w:rsidR="00762E8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6902" w:rsidRPr="00661F36">
        <w:rPr>
          <w:rFonts w:ascii="Simplified Arabic" w:hAnsi="Simplified Arabic" w:cs="Simplified Arabic"/>
          <w:sz w:val="28"/>
          <w:szCs w:val="28"/>
          <w:rtl/>
          <w:lang w:bidi="ar-EG"/>
        </w:rPr>
        <w:t>يَا ابْنِي أَبْشَالُومُ، يَا ابْنِي</w:t>
      </w:r>
      <w:r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lastRenderedPageBreak/>
        <w:t xml:space="preserve">(2صم18: </w:t>
      </w:r>
      <w:r w:rsidR="00126902" w:rsidRPr="00661F36">
        <w:rPr>
          <w:rFonts w:ascii="Simplified Arabic" w:hAnsi="Simplified Arabic" w:cs="Simplified Arabic" w:hint="cs"/>
          <w:sz w:val="28"/>
          <w:szCs w:val="28"/>
          <w:rtl/>
          <w:lang w:bidi="ar-EG"/>
        </w:rPr>
        <w:t>33</w:t>
      </w:r>
      <w:r w:rsidRPr="00661F36">
        <w:rPr>
          <w:rFonts w:ascii="Simplified Arabic" w:hAnsi="Simplified Arabic" w:cs="Simplified Arabic"/>
          <w:sz w:val="28"/>
          <w:szCs w:val="28"/>
          <w:rtl/>
          <w:lang w:bidi="ar-EG"/>
        </w:rPr>
        <w:t>). لقد كان ابنه فعلًا، من صلبه. ومثلما نقول: إسحاق هو ابن إبراهيم. و</w:t>
      </w:r>
      <w:r w:rsidR="007B11B3" w:rsidRPr="00661F36">
        <w:rPr>
          <w:rFonts w:ascii="Simplified Arabic" w:hAnsi="Simplified Arabic" w:cs="Simplified Arabic"/>
          <w:sz w:val="28"/>
          <w:szCs w:val="28"/>
          <w:rtl/>
          <w:lang w:bidi="ar-EG"/>
        </w:rPr>
        <w:t>يعقوب هو</w:t>
      </w:r>
      <w:r w:rsidRPr="00661F36">
        <w:rPr>
          <w:rFonts w:ascii="Simplified Arabic" w:hAnsi="Simplified Arabic" w:cs="Simplified Arabic"/>
          <w:sz w:val="28"/>
          <w:szCs w:val="28"/>
          <w:rtl/>
          <w:lang w:bidi="ar-EG"/>
        </w:rPr>
        <w:t xml:space="preserve"> ابن إسحاق. ويوسف هو ابن يعقوب. إنها بنوة طبيعية.</w:t>
      </w:r>
    </w:p>
    <w:p w14:paraId="709E09E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وقد تطلق هذه البنوة الطبيعية على العلاقة بين الأبناء والجدود.</w:t>
      </w:r>
    </w:p>
    <w:p w14:paraId="79EDB801" w14:textId="4F0E06F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أو بين الأبناء وجدود الجدود إلى مسافات طويلة.</w:t>
      </w:r>
      <w:r w:rsidR="0012690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مثلما ورد في الإنجيل لمتى الرسول</w:t>
      </w:r>
      <w:r w:rsidR="00762E8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6902" w:rsidRPr="00661F36">
        <w:rPr>
          <w:rFonts w:ascii="Simplified Arabic" w:hAnsi="Simplified Arabic" w:cs="Simplified Arabic"/>
          <w:sz w:val="28"/>
          <w:szCs w:val="28"/>
          <w:rtl/>
          <w:lang w:bidi="ar-EG"/>
        </w:rPr>
        <w:t>كِتَابُ مِيلاَدِ يَسُوعَ الْمَسِيحِ ابْنِ دَاوُدَ ابْنِ إِبْراهِيمَ</w:t>
      </w:r>
      <w:r w:rsidRPr="00661F36">
        <w:rPr>
          <w:rFonts w:ascii="Simplified Arabic" w:hAnsi="Simplified Arabic" w:cs="Simplified Arabic"/>
          <w:sz w:val="28"/>
          <w:szCs w:val="28"/>
          <w:rtl/>
          <w:lang w:bidi="ar-EG"/>
        </w:rPr>
        <w:t>" (مت1: 1). قيل هذا عن الجدود الأول... وبنفس الوضع قيل</w:t>
      </w:r>
      <w:r w:rsidR="00762E8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6902" w:rsidRPr="00661F36">
        <w:rPr>
          <w:rFonts w:ascii="Simplified Arabic" w:hAnsi="Simplified Arabic" w:cs="Simplified Arabic"/>
          <w:sz w:val="28"/>
          <w:szCs w:val="28"/>
          <w:rtl/>
          <w:lang w:bidi="ar-EG"/>
        </w:rPr>
        <w:t>وَفِيمَا كَانَ الْفَرِّيسِيُّونَ مُجْتَمِعِينَ سَأَلَهُمْ يَسُوعُ</w:t>
      </w:r>
      <w:r w:rsidRPr="00661F36">
        <w:rPr>
          <w:rFonts w:ascii="Simplified Arabic" w:hAnsi="Simplified Arabic" w:cs="Simplified Arabic"/>
          <w:sz w:val="28"/>
          <w:szCs w:val="28"/>
          <w:rtl/>
          <w:lang w:bidi="ar-EG"/>
        </w:rPr>
        <w:t xml:space="preserve"> </w:t>
      </w:r>
      <w:r w:rsidR="00126902" w:rsidRPr="00661F36">
        <w:rPr>
          <w:rFonts w:ascii="Simplified Arabic" w:hAnsi="Simplified Arabic" w:cs="Simplified Arabic"/>
          <w:sz w:val="28"/>
          <w:szCs w:val="28"/>
          <w:rtl/>
          <w:lang w:bidi="ar-EG"/>
        </w:rPr>
        <w:t>قَائلاً:</w:t>
      </w:r>
      <w:r w:rsidR="00126902" w:rsidRPr="00661F36">
        <w:rPr>
          <w:rFonts w:ascii="Simplified Arabic" w:hAnsi="Simplified Arabic" w:cs="Simplified Arabic" w:hint="cs"/>
          <w:sz w:val="28"/>
          <w:szCs w:val="28"/>
          <w:rtl/>
          <w:lang w:bidi="ar-EG"/>
        </w:rPr>
        <w:t xml:space="preserve"> </w:t>
      </w:r>
      <w:r w:rsidR="00126902" w:rsidRPr="00661F36">
        <w:rPr>
          <w:rFonts w:ascii="Simplified Arabic" w:hAnsi="Simplified Arabic" w:cs="Simplified Arabic"/>
          <w:sz w:val="28"/>
          <w:szCs w:val="28"/>
          <w:rtl/>
          <w:lang w:bidi="ar-EG"/>
        </w:rPr>
        <w:t>مَاذَا تَظُنُّونَ فِي الْمَسِيحِ؟ ابْنُ مَنْ هُوَ؟ قَالُوا لَهُ:</w:t>
      </w:r>
      <w:r w:rsidR="00126902" w:rsidRPr="00661F36">
        <w:rPr>
          <w:rFonts w:ascii="Simplified Arabic" w:hAnsi="Simplified Arabic" w:cs="Simplified Arabic" w:hint="cs"/>
          <w:sz w:val="28"/>
          <w:szCs w:val="28"/>
          <w:rtl/>
          <w:lang w:bidi="ar-EG"/>
        </w:rPr>
        <w:t xml:space="preserve"> </w:t>
      </w:r>
      <w:r w:rsidR="00126902" w:rsidRPr="00661F36">
        <w:rPr>
          <w:rFonts w:ascii="Simplified Arabic" w:hAnsi="Simplified Arabic" w:cs="Simplified Arabic"/>
          <w:sz w:val="28"/>
          <w:szCs w:val="28"/>
          <w:rtl/>
          <w:lang w:bidi="ar-EG"/>
        </w:rPr>
        <w:t>ابْنُ دَاوُدَ</w:t>
      </w:r>
      <w:r w:rsidR="00126902" w:rsidRPr="00661F36">
        <w:rPr>
          <w:rFonts w:ascii="Simplified Arabic" w:hAnsi="Simplified Arabic" w:cs="Simplified Arabic" w:hint="cs"/>
          <w:sz w:val="28"/>
          <w:szCs w:val="28"/>
          <w:rtl/>
          <w:lang w:bidi="ar-EG"/>
        </w:rPr>
        <w:t xml:space="preserve">. </w:t>
      </w:r>
      <w:r w:rsidR="00126902" w:rsidRPr="00661F36">
        <w:rPr>
          <w:rFonts w:ascii="Simplified Arabic" w:hAnsi="Simplified Arabic" w:cs="Simplified Arabic"/>
          <w:sz w:val="28"/>
          <w:szCs w:val="28"/>
          <w:rtl/>
          <w:lang w:bidi="ar-EG"/>
        </w:rPr>
        <w:t>قَالَ لَهُمْ: فَكَيْفَ يَدْعُوهُ دَاوُدُ بِالرُّوحِ رَبًّا؟</w:t>
      </w:r>
      <w:r w:rsidRPr="00661F36">
        <w:rPr>
          <w:rFonts w:ascii="Simplified Arabic" w:hAnsi="Simplified Arabic" w:cs="Simplified Arabic"/>
          <w:sz w:val="28"/>
          <w:szCs w:val="28"/>
          <w:rtl/>
          <w:lang w:bidi="ar-EG"/>
        </w:rPr>
        <w:t>" (مت22: 41- 43).</w:t>
      </w:r>
    </w:p>
    <w:p w14:paraId="2FB8F24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هناك أيضًا البنوة الشرعية:</w:t>
      </w:r>
    </w:p>
    <w:p w14:paraId="653367A1" w14:textId="2878B6E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ومن أمثلتها ما ورد في سفر التثنية "</w:t>
      </w:r>
      <w:r w:rsidR="00126902" w:rsidRPr="00661F36">
        <w:rPr>
          <w:rFonts w:ascii="Simplified Arabic" w:hAnsi="Simplified Arabic" w:cs="Simplified Arabic"/>
          <w:sz w:val="28"/>
          <w:szCs w:val="28"/>
          <w:rtl/>
          <w:lang w:bidi="ar-EG"/>
        </w:rPr>
        <w:t>إِذَا سَكَنَ إِخْوَةٌ مَعًا وَمَاتَ وَاحِدٌ مِنْهُمْ وَلَيْسَ لَهُ ابْنٌ، فَلاَ تَصِرِ امْرَأَةُ الْمَيْتِ إِلَى خَارِجٍ لِرَجُلٍ أَجْنَبِيٍّ. أَخُو زَوْجِهَا يَدْخُلُ عَلَيْهَا وَيَتَّخِذُهَا لِنَفْسِهِ زَوْجَةً، وَيَقُومُ لَهَا بِوَاجِبِ أَخِي الزَّوْجِ</w:t>
      </w:r>
      <w:r w:rsidRPr="00661F36">
        <w:rPr>
          <w:rFonts w:ascii="Simplified Arabic" w:hAnsi="Simplified Arabic" w:cs="Simplified Arabic"/>
          <w:sz w:val="28"/>
          <w:szCs w:val="28"/>
          <w:rtl/>
          <w:lang w:bidi="ar-EG"/>
        </w:rPr>
        <w:t xml:space="preserve"> </w:t>
      </w:r>
      <w:r w:rsidR="007C6B20" w:rsidRPr="00661F36">
        <w:rPr>
          <w:rFonts w:ascii="Simplified Arabic" w:hAnsi="Simplified Arabic" w:cs="Simplified Arabic"/>
          <w:sz w:val="28"/>
          <w:szCs w:val="28"/>
          <w:rtl/>
          <w:lang w:bidi="ar-EG"/>
        </w:rPr>
        <w:t>وَالْبِكْرُ الَّذِي تَلِدُهُ يَقُومُ بِاسْمِ أَخِيهِ الْمَيْتِ، لِئَلاَّ يُمْحَى اسْمُهُ مِنْ إِسْرَائِيلَ</w:t>
      </w:r>
      <w:r w:rsidRPr="00661F36">
        <w:rPr>
          <w:rFonts w:ascii="Simplified Arabic" w:hAnsi="Simplified Arabic" w:cs="Simplified Arabic"/>
          <w:sz w:val="28"/>
          <w:szCs w:val="28"/>
          <w:rtl/>
          <w:lang w:bidi="ar-EG"/>
        </w:rPr>
        <w:t>" (تث25: 5، 6). أي أن هذا البكر المولود يعتبر- شرعًا - ابن</w:t>
      </w:r>
      <w:r w:rsidR="007B11B3"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ا للميت..</w:t>
      </w:r>
      <w:r w:rsidR="00996CA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ليس ابن</w:t>
      </w:r>
      <w:r w:rsidR="007B11B3"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ا طبيعيًا، وإنما ابن</w:t>
      </w:r>
      <w:r w:rsidR="007B11B3"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ا شرعيًا..</w:t>
      </w:r>
      <w:r w:rsidR="00996CAA" w:rsidRPr="00661F36">
        <w:rPr>
          <w:rFonts w:ascii="Simplified Arabic" w:hAnsi="Simplified Arabic" w:cs="Simplified Arabic" w:hint="cs"/>
          <w:sz w:val="28"/>
          <w:szCs w:val="28"/>
          <w:rtl/>
          <w:lang w:bidi="ar-EG"/>
        </w:rPr>
        <w:t>.</w:t>
      </w:r>
    </w:p>
    <w:p w14:paraId="001B838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وهذا هو ما يبدو خلافًا بين قائمة الأنساب حسبما أوردها إنجيل متى (مت1) والقائمة التي أوردها إنجيل لوقا (لو3). أحدهما ذكر الأسماء كلها حسب الطبيعة. والآخر أورد بعض الأسماء حسب البنوة الشرعية.</w:t>
      </w:r>
    </w:p>
    <w:p w14:paraId="3A91851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وهناك بنوة بالتبني:</w:t>
      </w:r>
    </w:p>
    <w:p w14:paraId="7BAAD1C3" w14:textId="16CC2AE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 بنوتنا لله. بمحبته لنا دعانا أبناء حسب قول الرسول</w:t>
      </w:r>
      <w:r w:rsidR="007B379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96CAA" w:rsidRPr="00661F36">
        <w:rPr>
          <w:rFonts w:ascii="Simplified Arabic" w:hAnsi="Simplified Arabic" w:cs="Simplified Arabic"/>
          <w:sz w:val="28"/>
          <w:szCs w:val="28"/>
          <w:rtl/>
          <w:lang w:bidi="ar-EG"/>
        </w:rPr>
        <w:t>اُنْظُرُوا أَيَّةَ مَحَبَّةٍ أَعْطَانَا الآبُ حَتَّى نُدْعَى أَوْلاَدَ اللهِ!</w:t>
      </w:r>
      <w:r w:rsidRPr="00661F36">
        <w:rPr>
          <w:rFonts w:ascii="Simplified Arabic" w:hAnsi="Simplified Arabic" w:cs="Simplified Arabic"/>
          <w:sz w:val="28"/>
          <w:szCs w:val="28"/>
          <w:rtl/>
          <w:lang w:bidi="ar-EG"/>
        </w:rPr>
        <w:t>" (1يو3: 1). وأيضًا "</w:t>
      </w:r>
      <w:r w:rsidR="00996CAA" w:rsidRPr="00661F36">
        <w:rPr>
          <w:rFonts w:ascii="Simplified Arabic" w:hAnsi="Simplified Arabic" w:cs="Simplified Arabic"/>
          <w:sz w:val="28"/>
          <w:szCs w:val="28"/>
          <w:rtl/>
          <w:lang w:bidi="ar-EG"/>
        </w:rPr>
        <w:t>وَأَمَّا كُلُّ الَّذِينَ قَبِلُوهُ فَأَعْطَاهُمْ سُلْطَانًا أَنْ يَصِيرُوا أَوْلاَدَ اللهِ، أَيِ الْمُؤْمِنُونَ بِاسْمِهِ</w:t>
      </w:r>
      <w:r w:rsidRPr="00661F36">
        <w:rPr>
          <w:rFonts w:ascii="Simplified Arabic" w:hAnsi="Simplified Arabic" w:cs="Simplified Arabic"/>
          <w:sz w:val="28"/>
          <w:szCs w:val="28"/>
          <w:rtl/>
          <w:lang w:bidi="ar-EG"/>
        </w:rPr>
        <w:t>" (يو1: 12).</w:t>
      </w:r>
    </w:p>
    <w:p w14:paraId="633E2657" w14:textId="498B39B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وبنوع من التبني د</w:t>
      </w:r>
      <w:r w:rsidR="007B379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عي المسيح ابن</w:t>
      </w:r>
      <w:r w:rsidR="007B11B3"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ا ليوسف النجار. ليس فقط مثلما قيل</w:t>
      </w:r>
      <w:r w:rsidR="007B379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96CAA" w:rsidRPr="00661F36">
        <w:rPr>
          <w:rFonts w:ascii="Simplified Arabic" w:hAnsi="Simplified Arabic" w:cs="Simplified Arabic"/>
          <w:sz w:val="28"/>
          <w:szCs w:val="28"/>
          <w:rtl/>
          <w:lang w:bidi="ar-EG"/>
        </w:rPr>
        <w:t xml:space="preserve">وَهُوَ عَلَى مَا </w:t>
      </w:r>
      <w:r w:rsidR="00996CAA" w:rsidRPr="00661F36">
        <w:rPr>
          <w:rFonts w:ascii="Simplified Arabic" w:hAnsi="Simplified Arabic" w:cs="Simplified Arabic"/>
          <w:sz w:val="28"/>
          <w:szCs w:val="28"/>
          <w:rtl/>
          <w:lang w:bidi="ar-EG"/>
        </w:rPr>
        <w:lastRenderedPageBreak/>
        <w:t>كَانَ يُظَنُّ ابْنَ يُوسُفَ</w:t>
      </w:r>
      <w:r w:rsidRPr="00661F36">
        <w:rPr>
          <w:rFonts w:ascii="Simplified Arabic" w:hAnsi="Simplified Arabic" w:cs="Simplified Arabic"/>
          <w:sz w:val="28"/>
          <w:szCs w:val="28"/>
          <w:rtl/>
          <w:lang w:bidi="ar-EG"/>
        </w:rPr>
        <w:t>" (لو3: 23)</w:t>
      </w:r>
      <w:r w:rsidR="00996CAA"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بل بالأكثر حسبما قالت له العذراء و</w:t>
      </w:r>
      <w:r w:rsidR="007B11B3" w:rsidRPr="00661F36">
        <w:rPr>
          <w:rFonts w:ascii="Simplified Arabic" w:hAnsi="Simplified Arabic" w:cs="Simplified Arabic"/>
          <w:sz w:val="28"/>
          <w:szCs w:val="28"/>
          <w:rtl/>
          <w:lang w:bidi="ar-EG"/>
        </w:rPr>
        <w:t>هو في الثانية عشرة من عمره، بحث</w:t>
      </w:r>
      <w:r w:rsidR="00FE2EC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ا عنه في أورشليم "</w:t>
      </w:r>
      <w:r w:rsidR="00996CAA" w:rsidRPr="00661F36">
        <w:rPr>
          <w:rFonts w:ascii="Simplified Arabic" w:hAnsi="Simplified Arabic" w:cs="Simplified Arabic"/>
          <w:sz w:val="28"/>
          <w:szCs w:val="28"/>
          <w:rtl/>
          <w:lang w:bidi="ar-EG"/>
        </w:rPr>
        <w:t>هُوَذَا أَبُوكَ وَأَنَا كُنَّا نَطْلُبُكَ مُعَذَّبَيْنِ!</w:t>
      </w:r>
      <w:r w:rsidRPr="00661F36">
        <w:rPr>
          <w:rFonts w:ascii="Simplified Arabic" w:hAnsi="Simplified Arabic" w:cs="Simplified Arabic"/>
          <w:sz w:val="28"/>
          <w:szCs w:val="28"/>
          <w:rtl/>
          <w:lang w:bidi="ar-EG"/>
        </w:rPr>
        <w:t>" (لو2: 48).</w:t>
      </w:r>
    </w:p>
    <w:p w14:paraId="6251C53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5- وهناك بنوة حسب السن:</w:t>
      </w:r>
    </w:p>
    <w:p w14:paraId="760811F1" w14:textId="0E38B96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يقولها شخص كبير في السن، عمن هو أصغر منه، وكأنه من أولاده حسب السن. مثلما قال بطرس الرسول في رسالته الأولى</w:t>
      </w:r>
      <w:r w:rsidR="00262F1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96CAA" w:rsidRPr="00661F36">
        <w:rPr>
          <w:rFonts w:ascii="Simplified Arabic" w:hAnsi="Simplified Arabic" w:cs="Simplified Arabic"/>
          <w:sz w:val="28"/>
          <w:szCs w:val="28"/>
          <w:rtl/>
          <w:lang w:bidi="ar-EG"/>
        </w:rPr>
        <w:t>تُسَلِّمُ عَلَيْكُمُ الَّتِي فِي بَابِلَ الْمُخْتَارَةُ مَعَكُمْ، وَمَرْقُسُ ابْنِي</w:t>
      </w:r>
      <w:r w:rsidRPr="00661F36">
        <w:rPr>
          <w:rFonts w:ascii="Simplified Arabic" w:hAnsi="Simplified Arabic" w:cs="Simplified Arabic"/>
          <w:sz w:val="28"/>
          <w:szCs w:val="28"/>
          <w:rtl/>
          <w:lang w:bidi="ar-EG"/>
        </w:rPr>
        <w:t>" (1بط5: 13).</w:t>
      </w:r>
    </w:p>
    <w:p w14:paraId="2EA53C85" w14:textId="77777777" w:rsidR="00C92EEE" w:rsidRPr="00661F36" w:rsidRDefault="00C92EEE" w:rsidP="00082D88">
      <w:pPr>
        <w:pStyle w:val="ListParagraph"/>
        <w:widowControl w:val="0"/>
        <w:numPr>
          <w:ilvl w:val="0"/>
          <w:numId w:val="28"/>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وهناك أيضًا البنوة في الإيمان:</w:t>
      </w:r>
    </w:p>
    <w:p w14:paraId="140F786F" w14:textId="312D895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مثلما دُع</w:t>
      </w:r>
      <w:r w:rsidR="007B11B3"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 xml:space="preserve"> كل الذين لهم إيمان إبراهيم أبناء لإبراهيم. وقد شرح بولس الرسول هذا الأمر بتفصيل في الأصحاح الرابع من الرسالة إلى رومية. فقال عن الوعد إنه</w:t>
      </w:r>
      <w:r w:rsidR="00262F1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123E0" w:rsidRPr="00661F36">
        <w:rPr>
          <w:rFonts w:ascii="Simplified Arabic" w:hAnsi="Simplified Arabic" w:cs="Simplified Arabic"/>
          <w:sz w:val="28"/>
          <w:szCs w:val="28"/>
          <w:rtl/>
          <w:lang w:bidi="ar-EG"/>
        </w:rPr>
        <w:t>لَيْسَ لِمَنْ هُوَ مِنَ النَّامُوسِ فَقَطْ، بَلْ أَيْضًا لِمَنْ هُوَ مِنْ إِيمَانِ إِبْرَاهِيمَ، الَّذِي هُوَ أَبٌ لِجَمِيعِنَا</w:t>
      </w:r>
      <w:r w:rsidR="003123E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123E0" w:rsidRPr="00661F36">
        <w:rPr>
          <w:rFonts w:ascii="Simplified Arabic" w:hAnsi="Simplified Arabic" w:cs="Simplified Arabic"/>
          <w:sz w:val="28"/>
          <w:szCs w:val="28"/>
          <w:rtl/>
          <w:lang w:bidi="ar-EG"/>
        </w:rPr>
        <w:t>كَمَا هُوَ مَكْتُوبٌ:</w:t>
      </w:r>
      <w:r w:rsidR="003123E0" w:rsidRPr="00661F36">
        <w:rPr>
          <w:rFonts w:ascii="Simplified Arabic" w:hAnsi="Simplified Arabic" w:cs="Simplified Arabic" w:hint="cs"/>
          <w:sz w:val="28"/>
          <w:szCs w:val="28"/>
          <w:rtl/>
          <w:lang w:bidi="ar-EG"/>
        </w:rPr>
        <w:t xml:space="preserve"> </w:t>
      </w:r>
      <w:r w:rsidR="003123E0" w:rsidRPr="00661F36">
        <w:rPr>
          <w:rFonts w:ascii="Simplified Arabic" w:hAnsi="Simplified Arabic" w:cs="Simplified Arabic"/>
          <w:sz w:val="28"/>
          <w:szCs w:val="28"/>
          <w:rtl/>
          <w:lang w:bidi="ar-EG"/>
        </w:rPr>
        <w:t>إِنِّي قَدْ جَعَلْتُكَ أَبًا لأُمَمٍ كَثِيرَةٍ</w:t>
      </w:r>
      <w:r w:rsidRPr="00661F36">
        <w:rPr>
          <w:rFonts w:ascii="Simplified Arabic" w:hAnsi="Simplified Arabic" w:cs="Simplified Arabic"/>
          <w:sz w:val="28"/>
          <w:szCs w:val="28"/>
          <w:rtl/>
          <w:lang w:bidi="ar-EG"/>
        </w:rPr>
        <w:t>.." (رو4: 16، 17) "</w:t>
      </w:r>
      <w:r w:rsidR="003123E0" w:rsidRPr="00661F36">
        <w:rPr>
          <w:rFonts w:ascii="Simplified Arabic" w:hAnsi="Simplified Arabic" w:cs="Simplified Arabic"/>
          <w:sz w:val="28"/>
          <w:szCs w:val="28"/>
          <w:rtl/>
          <w:lang w:bidi="ar-EG"/>
        </w:rPr>
        <w:t>لِيَكُونَ أَبًا لِجَمِيعِ الَّذِينَ يُؤْمِنُونَ وَهُمْ فِي الْغُرْلَةِ</w:t>
      </w:r>
      <w:r w:rsidR="003123E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123E0" w:rsidRPr="00661F36">
        <w:rPr>
          <w:rFonts w:ascii="Simplified Arabic" w:hAnsi="Simplified Arabic" w:cs="Simplified Arabic"/>
          <w:sz w:val="28"/>
          <w:szCs w:val="28"/>
          <w:rtl/>
          <w:lang w:bidi="ar-EG"/>
        </w:rPr>
        <w:t>وَأَبًا لِلْخِتَانِ لِلَّذِينَ لَيْسُوا مِنَ الْخِتَانِ فَقَطْ، بَلْ أَيْضًا يَسْلُكُونَ فِي خُطُوَاتِ إِيمَانِ أَبِينَا إِبْرَاهِيمَ</w:t>
      </w:r>
      <w:r w:rsidR="003123E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(رو4: 11، 12).</w:t>
      </w:r>
    </w:p>
    <w:p w14:paraId="308C040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7- هناك أيضًا أبناء روحيون:</w:t>
      </w:r>
    </w:p>
    <w:p w14:paraId="06845CBD" w14:textId="0292490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وكثيرًا ما كان القديسون يستخدمون كلمة أبناء عن تلاميذهم أو الذين آمنوا على أيديهم في رسالته الثانية "</w:t>
      </w:r>
      <w:r w:rsidR="003123E0" w:rsidRPr="00661F36">
        <w:rPr>
          <w:rFonts w:ascii="Simplified Arabic" w:hAnsi="Simplified Arabic" w:cs="Simplified Arabic"/>
          <w:sz w:val="28"/>
          <w:szCs w:val="28"/>
          <w:rtl/>
          <w:lang w:bidi="ar-EG"/>
        </w:rPr>
        <w:t>إِلَى تِيمُوثَاوُسَ الابْنِ الْحَبِيبِ</w:t>
      </w:r>
      <w:r w:rsidRPr="00661F36">
        <w:rPr>
          <w:rFonts w:ascii="Simplified Arabic" w:hAnsi="Simplified Arabic" w:cs="Simplified Arabic"/>
          <w:sz w:val="28"/>
          <w:szCs w:val="28"/>
          <w:rtl/>
          <w:lang w:bidi="ar-EG"/>
        </w:rPr>
        <w:t>" (2تي1: 2) وأيضًا "</w:t>
      </w:r>
      <w:r w:rsidR="003123E0" w:rsidRPr="00661F36">
        <w:rPr>
          <w:rFonts w:ascii="Simplified Arabic" w:hAnsi="Simplified Arabic" w:cs="Simplified Arabic"/>
          <w:sz w:val="28"/>
          <w:szCs w:val="28"/>
          <w:rtl/>
          <w:lang w:bidi="ar-EG"/>
        </w:rPr>
        <w:t>فَتَقَوَّ أَنْتَ يَا ابْنِي بِالنِّعْمَةِ</w:t>
      </w:r>
      <w:r w:rsidRPr="00661F36">
        <w:rPr>
          <w:rFonts w:ascii="Simplified Arabic" w:hAnsi="Simplified Arabic" w:cs="Simplified Arabic"/>
          <w:sz w:val="28"/>
          <w:szCs w:val="28"/>
          <w:rtl/>
          <w:lang w:bidi="ar-EG"/>
        </w:rPr>
        <w:t>" (2تي2: 1). ومثلما قال في رسالته إلى تلميذه تيطس</w:t>
      </w:r>
      <w:r w:rsidR="00262F1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123E0" w:rsidRPr="00661F36">
        <w:rPr>
          <w:rFonts w:ascii="Simplified Arabic" w:hAnsi="Simplified Arabic" w:cs="Simplified Arabic"/>
          <w:sz w:val="28"/>
          <w:szCs w:val="28"/>
          <w:rtl/>
          <w:lang w:bidi="ar-EG"/>
        </w:rPr>
        <w:t>إِلَى تِيطُسَ، الابْنِ الصَّرِيحِ</w:t>
      </w:r>
      <w:r w:rsidR="003123E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(تي1: 4). وقال أيضًا لتيموثاوس</w:t>
      </w:r>
      <w:r w:rsidR="00262F1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123E0" w:rsidRPr="00661F36">
        <w:rPr>
          <w:rFonts w:ascii="Simplified Arabic" w:hAnsi="Simplified Arabic" w:cs="Simplified Arabic"/>
          <w:sz w:val="28"/>
          <w:szCs w:val="28"/>
          <w:rtl/>
          <w:lang w:bidi="ar-EG"/>
        </w:rPr>
        <w:t>هذِهِ الْوَصِيَّةُ أَيُّهَا الابْنُ تِيمُوثَاوُسُ أَسْتَوْدِعُكَ إِيَّاهَا</w:t>
      </w:r>
      <w:r w:rsidRPr="00661F36">
        <w:rPr>
          <w:rFonts w:ascii="Simplified Arabic" w:hAnsi="Simplified Arabic" w:cs="Simplified Arabic"/>
          <w:sz w:val="28"/>
          <w:szCs w:val="28"/>
          <w:rtl/>
          <w:lang w:bidi="ar-EG"/>
        </w:rPr>
        <w:t>" (1تي1: 18). وقال لأهل كورنثوس</w:t>
      </w:r>
      <w:r w:rsidR="0091289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123E0" w:rsidRPr="00661F36">
        <w:rPr>
          <w:rFonts w:ascii="Simplified Arabic" w:hAnsi="Simplified Arabic" w:cs="Simplified Arabic"/>
          <w:sz w:val="28"/>
          <w:szCs w:val="28"/>
          <w:rtl/>
          <w:lang w:bidi="ar-EG"/>
        </w:rPr>
        <w:t>لِذلِكَ أَرْسَلْتُ إِلَيْكُمْ تِيمُوثَاوُسَ، الَّذِي هُوَ ابْنِي الْحَبِيبُ وَالأَمِينُ فِي الرَّبِّ</w:t>
      </w:r>
      <w:r w:rsidRPr="00661F36">
        <w:rPr>
          <w:rFonts w:ascii="Simplified Arabic" w:hAnsi="Simplified Arabic" w:cs="Simplified Arabic"/>
          <w:sz w:val="28"/>
          <w:szCs w:val="28"/>
          <w:rtl/>
          <w:lang w:bidi="ar-EG"/>
        </w:rPr>
        <w:t>" (1كو4: 17).</w:t>
      </w:r>
    </w:p>
    <w:p w14:paraId="1EE6755C" w14:textId="4108EA0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رسالة بولس الرسول إلى فيلمون يكتب له عن أ</w:t>
      </w:r>
      <w:r w:rsidR="00481A2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نسيمُس قائلًا</w:t>
      </w:r>
      <w:r w:rsidR="0091289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F461C" w:rsidRPr="00661F36">
        <w:rPr>
          <w:rFonts w:ascii="Simplified Arabic" w:hAnsi="Simplified Arabic" w:cs="Simplified Arabic"/>
          <w:sz w:val="28"/>
          <w:szCs w:val="28"/>
          <w:rtl/>
          <w:lang w:bidi="ar-EG"/>
        </w:rPr>
        <w:t>أَطْلُبُ إِلَيْكَ لأَجْلِ ابْنِي أُنِسِيمُسَ، الَّذِي وَلَدْتُهُ فِي قُيُودِي</w:t>
      </w:r>
      <w:r w:rsidRPr="00661F36">
        <w:rPr>
          <w:rFonts w:ascii="Simplified Arabic" w:hAnsi="Simplified Arabic" w:cs="Simplified Arabic"/>
          <w:sz w:val="28"/>
          <w:szCs w:val="28"/>
          <w:rtl/>
          <w:lang w:bidi="ar-EG"/>
        </w:rPr>
        <w:t>" (</w:t>
      </w:r>
      <w:r w:rsidR="00481A23" w:rsidRPr="00661F36">
        <w:rPr>
          <w:rFonts w:ascii="Simplified Arabic" w:hAnsi="Simplified Arabic" w:cs="Simplified Arabic" w:hint="cs"/>
          <w:sz w:val="28"/>
          <w:szCs w:val="28"/>
          <w:rtl/>
          <w:lang w:bidi="ar-EG"/>
        </w:rPr>
        <w:t>فل 1</w:t>
      </w:r>
      <w:r w:rsidR="00481A23" w:rsidRPr="00661F36">
        <w:rPr>
          <w:rFonts w:ascii="Simplified Arabic" w:hAnsi="Simplified Arabic" w:cs="Simplified Arabic"/>
          <w:sz w:val="28"/>
          <w:szCs w:val="28"/>
          <w:rtl/>
          <w:lang w:bidi="ar-EG"/>
        </w:rPr>
        <w:t>0</w:t>
      </w:r>
      <w:r w:rsidRPr="00661F36">
        <w:rPr>
          <w:rFonts w:ascii="Simplified Arabic" w:hAnsi="Simplified Arabic" w:cs="Simplified Arabic"/>
          <w:sz w:val="28"/>
          <w:szCs w:val="28"/>
          <w:rtl/>
          <w:lang w:bidi="ar-EG"/>
        </w:rPr>
        <w:t>). والمعروف أن بولس الرسول كان بتولًا.</w:t>
      </w:r>
    </w:p>
    <w:p w14:paraId="0A3114D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8- كلمة (ابن) تستخدم أيضًا في الكتاب منسوبة إلى أمور معينة:</w:t>
      </w:r>
    </w:p>
    <w:p w14:paraId="17F8CAA8" w14:textId="68E729BD"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مثلما قال الرب</w:t>
      </w:r>
      <w:r w:rsidR="0091289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F461C" w:rsidRPr="00661F36">
        <w:rPr>
          <w:rFonts w:ascii="Simplified Arabic" w:hAnsi="Simplified Arabic" w:cs="Simplified Arabic"/>
          <w:sz w:val="28"/>
          <w:szCs w:val="28"/>
          <w:rtl/>
          <w:lang w:bidi="ar-EG"/>
        </w:rPr>
        <w:t>هَلْ يَسْتَطِيعُ بَنُو الْعُرْسِ أَنْ يَصُومُوا وَالْعَرِيسُ مَعَهُمْ؟</w:t>
      </w:r>
      <w:r w:rsidRPr="00661F36">
        <w:rPr>
          <w:rFonts w:ascii="Simplified Arabic" w:hAnsi="Simplified Arabic" w:cs="Simplified Arabic"/>
          <w:sz w:val="28"/>
          <w:szCs w:val="28"/>
          <w:rtl/>
          <w:lang w:bidi="ar-EG"/>
        </w:rPr>
        <w:t>!</w:t>
      </w:r>
      <w:r w:rsidR="0091289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(مر2: 19). وقال أيضًا</w:t>
      </w:r>
      <w:r w:rsidR="0091289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80AC8" w:rsidRPr="00661F36">
        <w:rPr>
          <w:rFonts w:ascii="Simplified Arabic" w:hAnsi="Simplified Arabic" w:cs="Simplified Arabic"/>
          <w:sz w:val="28"/>
          <w:szCs w:val="28"/>
          <w:rtl/>
          <w:lang w:bidi="ar-EG"/>
        </w:rPr>
        <w:t>لأَنَّ أَبْنَاءَ هذَا الدَّهْرِ أَحْكَمُ مِنْ أَبْنَاءِ النُّورِ فِي جِيلِهِمْ</w:t>
      </w:r>
      <w:r w:rsidRPr="00661F36">
        <w:rPr>
          <w:rFonts w:ascii="Simplified Arabic" w:hAnsi="Simplified Arabic" w:cs="Simplified Arabic"/>
          <w:sz w:val="28"/>
          <w:szCs w:val="28"/>
          <w:rtl/>
          <w:lang w:bidi="ar-EG"/>
        </w:rPr>
        <w:t>" (لو16: 8). وقال القديس بولس الرسول</w:t>
      </w:r>
      <w:r w:rsidR="0091289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80AC8" w:rsidRPr="00661F36">
        <w:rPr>
          <w:rFonts w:ascii="Simplified Arabic" w:hAnsi="Simplified Arabic" w:cs="Simplified Arabic"/>
          <w:sz w:val="28"/>
          <w:szCs w:val="28"/>
          <w:rtl/>
          <w:lang w:bidi="ar-EG"/>
        </w:rPr>
        <w:t>الأُمُورَ الَّتِي مِنْ أَجْلِهَا يَأْتِي غَضَبُ اللهِ عَلَى أَبْنَاءِ الْمَعْصِيَةِ</w:t>
      </w:r>
      <w:r w:rsidRPr="00661F36">
        <w:rPr>
          <w:rFonts w:ascii="Simplified Arabic" w:hAnsi="Simplified Arabic" w:cs="Simplified Arabic"/>
          <w:sz w:val="28"/>
          <w:szCs w:val="28"/>
          <w:rtl/>
          <w:lang w:bidi="ar-EG"/>
        </w:rPr>
        <w:t>" (كو3: 6).</w:t>
      </w:r>
    </w:p>
    <w:p w14:paraId="3E834701" w14:textId="073934DE"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هؤلاء الذين قال عنهم القديس يوحنا الرسول</w:t>
      </w:r>
      <w:r w:rsidR="0091289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25FDD" w:rsidRPr="00661F36">
        <w:rPr>
          <w:rFonts w:ascii="Simplified Arabic" w:hAnsi="Simplified Arabic" w:cs="Simplified Arabic" w:hint="cs"/>
          <w:sz w:val="28"/>
          <w:szCs w:val="28"/>
          <w:rtl/>
          <w:lang w:bidi="ar-EG"/>
        </w:rPr>
        <w:t>.</w:t>
      </w:r>
      <w:r w:rsidR="00D80AC8" w:rsidRPr="00661F36">
        <w:rPr>
          <w:rFonts w:ascii="Simplified Arabic" w:hAnsi="Simplified Arabic" w:cs="Simplified Arabic" w:hint="cs"/>
          <w:sz w:val="28"/>
          <w:szCs w:val="28"/>
          <w:rtl/>
          <w:lang w:bidi="ar-EG"/>
        </w:rPr>
        <w:t xml:space="preserve"> </w:t>
      </w:r>
      <w:r w:rsidR="00D80AC8" w:rsidRPr="00661F36">
        <w:rPr>
          <w:rFonts w:ascii="Simplified Arabic" w:hAnsi="Simplified Arabic" w:cs="Simplified Arabic"/>
          <w:sz w:val="28"/>
          <w:szCs w:val="28"/>
          <w:rtl/>
          <w:lang w:bidi="ar-EG"/>
        </w:rPr>
        <w:t xml:space="preserve">أَوْلاَدُ إِبْلِيسَ </w:t>
      </w:r>
      <w:r w:rsidRPr="00661F36">
        <w:rPr>
          <w:rFonts w:ascii="Simplified Arabic" w:hAnsi="Simplified Arabic" w:cs="Simplified Arabic"/>
          <w:sz w:val="28"/>
          <w:szCs w:val="28"/>
          <w:rtl/>
          <w:lang w:bidi="ar-EG"/>
        </w:rPr>
        <w:t xml:space="preserve">(ظاهرون)" (1يو3: 10). </w:t>
      </w:r>
    </w:p>
    <w:p w14:paraId="4D47BF2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هذه هي البنوة النسبية... والأمثلة كثيرة.</w:t>
      </w:r>
    </w:p>
    <w:p w14:paraId="547C9062" w14:textId="0EEEA6AC"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4"/>
          <w:szCs w:val="24"/>
          <w:rtl/>
          <w:lang w:bidi="ar-EG"/>
        </w:rPr>
      </w:pPr>
      <w:r w:rsidRPr="00661F36">
        <w:rPr>
          <w:rFonts w:ascii="Simplified Arabic" w:hAnsi="Simplified Arabic" w:cs="Simplified Arabic"/>
          <w:sz w:val="28"/>
          <w:szCs w:val="28"/>
          <w:rtl/>
          <w:lang w:bidi="ar-EG"/>
        </w:rPr>
        <w:t>ننتقل إلى عبارة أخرى وهي كلمة (واحد):</w:t>
      </w:r>
    </w:p>
    <w:p w14:paraId="747CD213" w14:textId="2CEB5BC5" w:rsidR="00825FDD" w:rsidRPr="00661F36" w:rsidRDefault="000335C1"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4"/>
          <w:szCs w:val="24"/>
          <w:rtl/>
          <w:lang w:bidi="ar-EG"/>
        </w:rPr>
      </w:pPr>
      <w:r w:rsidRPr="00661F36">
        <w:rPr>
          <w:noProof/>
          <w:sz w:val="24"/>
          <w:szCs w:val="24"/>
          <w:lang w:bidi="ar-EG"/>
        </w:rPr>
        <mc:AlternateContent>
          <mc:Choice Requires="wps">
            <w:drawing>
              <wp:anchor distT="0" distB="0" distL="114300" distR="114300" simplePos="0" relativeHeight="251698176" behindDoc="0" locked="0" layoutInCell="1" allowOverlap="1" wp14:anchorId="1E6700C6" wp14:editId="1E528735">
                <wp:simplePos x="0" y="0"/>
                <wp:positionH relativeFrom="column">
                  <wp:posOffset>2252980</wp:posOffset>
                </wp:positionH>
                <wp:positionV relativeFrom="paragraph">
                  <wp:posOffset>266782</wp:posOffset>
                </wp:positionV>
                <wp:extent cx="314325" cy="304800"/>
                <wp:effectExtent l="0" t="0" r="28575" b="19050"/>
                <wp:wrapNone/>
                <wp:docPr id="73" name="Oval 73"/>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75EBB9" id="Oval 73" o:spid="_x0000_s1026" style="position:absolute;margin-left:177.4pt;margin-top:21pt;width:24.7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" filled="f" strokecolor="maroon" strokeweight="1.5pt"/>
            </w:pict>
          </mc:Fallback>
        </mc:AlternateContent>
      </w:r>
    </w:p>
    <w:p w14:paraId="6B894917" w14:textId="339D1996" w:rsidR="00D80AC8" w:rsidRPr="00661F36" w:rsidRDefault="00D80AC8"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31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0CC5E175" w14:textId="77777777" w:rsidR="00D80AC8" w:rsidRPr="00661F36" w:rsidRDefault="00D80AC8"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47328" behindDoc="1" locked="0" layoutInCell="1" allowOverlap="1" wp14:anchorId="315F5D94" wp14:editId="1D54B324">
                <wp:simplePos x="0" y="0"/>
                <wp:positionH relativeFrom="column">
                  <wp:posOffset>1949450</wp:posOffset>
                </wp:positionH>
                <wp:positionV relativeFrom="paragraph">
                  <wp:posOffset>50083</wp:posOffset>
                </wp:positionV>
                <wp:extent cx="906572" cy="433415"/>
                <wp:effectExtent l="0" t="0" r="27305" b="24130"/>
                <wp:wrapNone/>
                <wp:docPr id="74" name="Text Box 74"/>
                <wp:cNvGraphicFramePr/>
                <a:graphic xmlns:a="http://schemas.openxmlformats.org/drawingml/2006/main">
                  <a:graphicData uri="http://schemas.microsoft.com/office/word/2010/wordprocessingShape">
                    <wps:wsp>
                      <wps:cNvSpPr txBox="1"/>
                      <wps:spPr>
                        <a:xfrm>
                          <a:off x="0" y="0"/>
                          <a:ext cx="906572" cy="433415"/>
                        </a:xfrm>
                        <a:prstGeom prst="rect">
                          <a:avLst/>
                        </a:prstGeom>
                        <a:solidFill>
                          <a:schemeClr val="bg1"/>
                        </a:solidFill>
                        <a:ln w="19050">
                          <a:solidFill>
                            <a:srgbClr val="800000"/>
                          </a:solidFill>
                        </a:ln>
                      </wps:spPr>
                      <wps:txbx>
                        <w:txbxContent>
                          <w:p w14:paraId="7A705067" w14:textId="0EA959B4" w:rsidR="00D80AC8" w:rsidRPr="00713B7B" w:rsidRDefault="00D80AC8" w:rsidP="000335C1">
                            <w:pPr>
                              <w:pStyle w:val="Heading2"/>
                            </w:pPr>
                            <w:bookmarkStart w:id="63" w:name="_Toc236468518"/>
                            <w:r>
                              <w:rPr>
                                <w:rFonts w:hint="cs"/>
                                <w:rtl/>
                              </w:rPr>
                              <w:t>وَاحـــــد</w:t>
                            </w:r>
                            <w:bookmarkEnd w:id="6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F5D94" id="Text Box 74" o:spid="_x0000_s1059" type="#_x0000_t202" style="position:absolute;left:0;text-align:left;margin-left:153.5pt;margin-top:3.95pt;width:71.4pt;height:34.1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" fillcolor="white [3212]" strokecolor="maroon" strokeweight="1.5pt">
                <v:textbox>
                  <w:txbxContent>
                    <w:p w14:paraId="7A705067" w14:textId="0EA959B4" w:rsidR="00D80AC8" w:rsidRPr="00713B7B" w:rsidRDefault="00D80AC8" w:rsidP="000335C1">
                      <w:pPr>
                        <w:pStyle w:val="Heading2"/>
                      </w:pPr>
                      <w:bookmarkStart w:id="64" w:name="_Toc236468518"/>
                      <w:r>
                        <w:rPr>
                          <w:rFonts w:hint="cs"/>
                          <w:rtl/>
                        </w:rPr>
                        <w:t>وَاحـــــد</w:t>
                      </w:r>
                      <w:bookmarkEnd w:id="64"/>
                    </w:p>
                  </w:txbxContent>
                </v:textbox>
              </v:shape>
            </w:pict>
          </mc:Fallback>
        </mc:AlternateContent>
      </w:r>
    </w:p>
    <w:p w14:paraId="49BBE44E" w14:textId="2BCA880B" w:rsidR="00E41C31" w:rsidRPr="00661F36" w:rsidRDefault="00E41C31"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11AD240E" w14:textId="0075AE6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مثلما قيل في رسالة يعقوب الرسول</w:t>
      </w:r>
      <w:r w:rsidR="008020B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25FDD" w:rsidRPr="00661F36">
        <w:rPr>
          <w:rFonts w:ascii="Simplified Arabic" w:hAnsi="Simplified Arabic" w:cs="Simplified Arabic"/>
          <w:sz w:val="28"/>
          <w:szCs w:val="28"/>
          <w:rtl/>
          <w:lang w:bidi="ar-EG"/>
        </w:rPr>
        <w:t>أَنْتَ تُؤْمِنُ أَنَّ اللهَ وَاحِدٌ. حَسَنًا تَفْعَلُ</w:t>
      </w:r>
      <w:r w:rsidRPr="00661F36">
        <w:rPr>
          <w:rFonts w:ascii="Simplified Arabic" w:hAnsi="Simplified Arabic" w:cs="Simplified Arabic"/>
          <w:sz w:val="28"/>
          <w:szCs w:val="28"/>
          <w:rtl/>
          <w:lang w:bidi="ar-EG"/>
        </w:rPr>
        <w:t>" (يع2: 19). وبالمثل قال بولس الرسول</w:t>
      </w:r>
      <w:r w:rsidR="008020B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25FDD" w:rsidRPr="00661F36">
        <w:rPr>
          <w:rFonts w:ascii="Simplified Arabic" w:hAnsi="Simplified Arabic" w:cs="Simplified Arabic" w:hint="cs"/>
          <w:sz w:val="28"/>
          <w:szCs w:val="28"/>
          <w:rtl/>
          <w:lang w:bidi="ar-EG"/>
        </w:rPr>
        <w:t xml:space="preserve">. </w:t>
      </w:r>
      <w:r w:rsidR="00825FDD" w:rsidRPr="00661F36">
        <w:rPr>
          <w:rFonts w:ascii="Simplified Arabic" w:hAnsi="Simplified Arabic" w:cs="Simplified Arabic"/>
          <w:sz w:val="28"/>
          <w:szCs w:val="28"/>
          <w:rtl/>
          <w:lang w:bidi="ar-EG"/>
        </w:rPr>
        <w:t>أَنْ لَيْسَ إِلهٌ آخَرُ إِلاَّ وَاحِدًا</w:t>
      </w:r>
      <w:r w:rsidRPr="00661F36">
        <w:rPr>
          <w:rFonts w:ascii="Simplified Arabic" w:hAnsi="Simplified Arabic" w:cs="Simplified Arabic"/>
          <w:sz w:val="28"/>
          <w:szCs w:val="28"/>
          <w:rtl/>
          <w:lang w:bidi="ar-EG"/>
        </w:rPr>
        <w:t>" (1كو8: 4). وقيل</w:t>
      </w:r>
      <w:r w:rsidR="008020B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25FDD" w:rsidRPr="00661F36">
        <w:rPr>
          <w:rFonts w:ascii="Simplified Arabic" w:hAnsi="Simplified Arabic" w:cs="Simplified Arabic"/>
          <w:sz w:val="28"/>
          <w:szCs w:val="28"/>
          <w:rtl/>
          <w:lang w:bidi="ar-EG"/>
        </w:rPr>
        <w:t>الرَّبُّ إِلهُنَا رَبٌّ وَاحِدٌ</w:t>
      </w:r>
      <w:r w:rsidRPr="00661F36">
        <w:rPr>
          <w:rFonts w:ascii="Simplified Arabic" w:hAnsi="Simplified Arabic" w:cs="Simplified Arabic"/>
          <w:sz w:val="28"/>
          <w:szCs w:val="28"/>
          <w:rtl/>
          <w:lang w:bidi="ar-EG"/>
        </w:rPr>
        <w:t>" (تث6: 4). وبنفس المعنى قيل</w:t>
      </w:r>
      <w:r w:rsidR="008020B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25FDD" w:rsidRPr="00661F36">
        <w:rPr>
          <w:rFonts w:ascii="Simplified Arabic" w:hAnsi="Simplified Arabic" w:cs="Simplified Arabic"/>
          <w:sz w:val="28"/>
          <w:szCs w:val="28"/>
          <w:rtl/>
          <w:lang w:bidi="ar-EG"/>
        </w:rPr>
        <w:t>رَبٌّ وَاحِدٌ، إِيمَانٌ وَاحِدٌ، مَعْمُودِيَّةٌ وَاحِدَةٌ</w:t>
      </w:r>
      <w:r w:rsidRPr="00661F36">
        <w:rPr>
          <w:rFonts w:ascii="Simplified Arabic" w:hAnsi="Simplified Arabic" w:cs="Simplified Arabic"/>
          <w:sz w:val="28"/>
          <w:szCs w:val="28"/>
          <w:rtl/>
          <w:lang w:bidi="ar-EG"/>
        </w:rPr>
        <w:t>" (أف4: 5). وقيل عن الفترة السابقة لبلب</w:t>
      </w:r>
      <w:r w:rsidR="00ED149C" w:rsidRPr="00661F36">
        <w:rPr>
          <w:rFonts w:ascii="Simplified Arabic" w:hAnsi="Simplified Arabic" w:cs="Simplified Arabic"/>
          <w:sz w:val="28"/>
          <w:szCs w:val="28"/>
          <w:rtl/>
          <w:lang w:bidi="ar-EG"/>
        </w:rPr>
        <w:t>ل</w:t>
      </w:r>
      <w:r w:rsidRPr="00661F36">
        <w:rPr>
          <w:rFonts w:ascii="Simplified Arabic" w:hAnsi="Simplified Arabic" w:cs="Simplified Arabic"/>
          <w:sz w:val="28"/>
          <w:szCs w:val="28"/>
          <w:rtl/>
          <w:lang w:bidi="ar-EG"/>
        </w:rPr>
        <w:t>ة الألسنة</w:t>
      </w:r>
      <w:r w:rsidR="008020B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25FDD" w:rsidRPr="00661F36">
        <w:rPr>
          <w:rFonts w:ascii="Simplified Arabic" w:hAnsi="Simplified Arabic" w:cs="Simplified Arabic"/>
          <w:sz w:val="28"/>
          <w:szCs w:val="28"/>
          <w:rtl/>
          <w:lang w:bidi="ar-EG"/>
        </w:rPr>
        <w:t>وَكَانَتِ الأَرْضُ كُلُّهَا لِسَانًا وَاحِدًا وَلُغَةً وَاحِدَةً</w:t>
      </w:r>
      <w:r w:rsidRPr="00661F36">
        <w:rPr>
          <w:rFonts w:ascii="Simplified Arabic" w:hAnsi="Simplified Arabic" w:cs="Simplified Arabic"/>
          <w:sz w:val="28"/>
          <w:szCs w:val="28"/>
          <w:rtl/>
          <w:lang w:bidi="ar-EG"/>
        </w:rPr>
        <w:t>" (تك11: 1).</w:t>
      </w:r>
    </w:p>
    <w:p w14:paraId="3A4CEAA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وقيلت عبارة (واحد) عن الوحدانية في الروح.</w:t>
      </w:r>
    </w:p>
    <w:p w14:paraId="33D3D487" w14:textId="3DB0CFC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مثلما قال السيد المسيح للآب عن التلاميذ</w:t>
      </w:r>
      <w:r w:rsidR="008020B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25FDD" w:rsidRPr="00661F36">
        <w:rPr>
          <w:rFonts w:ascii="Simplified Arabic" w:hAnsi="Simplified Arabic" w:cs="Simplified Arabic"/>
          <w:sz w:val="28"/>
          <w:szCs w:val="28"/>
          <w:rtl/>
          <w:lang w:bidi="ar-EG"/>
        </w:rPr>
        <w:t>لِيَكُونُوا وَاحِدًا كَمَا أَنَّنَا نَحْنُ وَاحِدٌ</w:t>
      </w:r>
      <w:r w:rsidRPr="00661F36">
        <w:rPr>
          <w:rFonts w:ascii="Simplified Arabic" w:hAnsi="Simplified Arabic" w:cs="Simplified Arabic"/>
          <w:sz w:val="28"/>
          <w:szCs w:val="28"/>
          <w:rtl/>
          <w:lang w:bidi="ar-EG"/>
        </w:rPr>
        <w:t>" (يو17: 22)</w:t>
      </w:r>
      <w:r w:rsidR="00825FDD"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أي أنهم يكونون واحدًا في الفكر، في الروح، في الإيمان... أما عبارة "</w:t>
      </w:r>
      <w:r w:rsidR="00825FDD" w:rsidRPr="00661F36">
        <w:rPr>
          <w:rFonts w:ascii="Simplified Arabic" w:hAnsi="Simplified Arabic" w:cs="Simplified Arabic"/>
          <w:sz w:val="28"/>
          <w:szCs w:val="28"/>
          <w:rtl/>
          <w:lang w:bidi="ar-EG"/>
        </w:rPr>
        <w:t>كَمَا أَنَّنَا نَحْنُ وَاحِدٌ</w:t>
      </w:r>
      <w:r w:rsidRPr="00661F36">
        <w:rPr>
          <w:rFonts w:ascii="Simplified Arabic" w:hAnsi="Simplified Arabic" w:cs="Simplified Arabic"/>
          <w:sz w:val="28"/>
          <w:szCs w:val="28"/>
          <w:rtl/>
          <w:lang w:bidi="ar-EG"/>
        </w:rPr>
        <w:t>" فلها معنى آخر.</w:t>
      </w:r>
    </w:p>
    <w:p w14:paraId="608D052D" w14:textId="4320EDA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بهذا قال السيد المسيح</w:t>
      </w:r>
      <w:r w:rsidR="008020BB"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w:t>
      </w:r>
      <w:r w:rsidR="00825FDD" w:rsidRPr="00661F36">
        <w:rPr>
          <w:rFonts w:ascii="Simplified Arabic" w:hAnsi="Simplified Arabic" w:cs="Simplified Arabic"/>
          <w:b/>
          <w:bCs/>
          <w:sz w:val="28"/>
          <w:szCs w:val="28"/>
          <w:rtl/>
          <w:lang w:bidi="ar-EG"/>
        </w:rPr>
        <w:t>أَنَا وَالآبُ وَاحِدٌ</w:t>
      </w:r>
      <w:r w:rsidRPr="00661F36">
        <w:rPr>
          <w:rFonts w:ascii="Simplified Arabic" w:hAnsi="Simplified Arabic" w:cs="Simplified Arabic"/>
          <w:b/>
          <w:bCs/>
          <w:sz w:val="28"/>
          <w:szCs w:val="28"/>
          <w:rtl/>
          <w:lang w:bidi="ar-EG"/>
        </w:rPr>
        <w:t xml:space="preserve">" (يو10: 30) أي واحد في اللاهوت، في </w:t>
      </w:r>
      <w:r w:rsidRPr="00661F36">
        <w:rPr>
          <w:rFonts w:ascii="Simplified Arabic" w:hAnsi="Simplified Arabic" w:cs="Simplified Arabic"/>
          <w:b/>
          <w:bCs/>
          <w:sz w:val="28"/>
          <w:szCs w:val="28"/>
          <w:rtl/>
          <w:lang w:bidi="ar-EG"/>
        </w:rPr>
        <w:lastRenderedPageBreak/>
        <w:t>الطبيعة، في الجوهر.</w:t>
      </w:r>
    </w:p>
    <w:p w14:paraId="1D0C69CA" w14:textId="4FA2642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وليس واحدًا في الأقنومية..</w:t>
      </w:r>
      <w:r w:rsidR="00825FD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هنا لا يتحدث عن العدد، وإنما عن الجوهر. لأن الآب أقنوم، والابن أقنوم، ولكنهما واحد في اللاهوت.</w:t>
      </w:r>
    </w:p>
    <w:p w14:paraId="0043271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كذلك حينما نؤمن بكنيسة واحدة.</w:t>
      </w:r>
    </w:p>
    <w:p w14:paraId="2B3EE2B0" w14:textId="50C04C0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هذه الكنيسة هي جسد المسيح، الذي يفسر لنا قول الرسول عن المؤمنين</w:t>
      </w:r>
      <w:r w:rsidR="0054397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25FDD" w:rsidRPr="00661F36">
        <w:rPr>
          <w:rFonts w:ascii="Simplified Arabic" w:hAnsi="Simplified Arabic" w:cs="Simplified Arabic"/>
          <w:sz w:val="28"/>
          <w:szCs w:val="28"/>
          <w:rtl/>
          <w:lang w:bidi="ar-EG"/>
        </w:rPr>
        <w:t>جَسَدٌ وَاحِدٌ، وَرُوحٌ وَاحِدٌ</w:t>
      </w:r>
      <w:r w:rsidRPr="00661F36">
        <w:rPr>
          <w:rFonts w:ascii="Simplified Arabic" w:hAnsi="Simplified Arabic" w:cs="Simplified Arabic"/>
          <w:sz w:val="28"/>
          <w:szCs w:val="28"/>
          <w:rtl/>
          <w:lang w:bidi="ar-EG"/>
        </w:rPr>
        <w:t>" (أف4: 4). الكنيسة هي الجسد الواحد، والمسيح هو الرأس (أف5: 23).</w:t>
      </w:r>
    </w:p>
    <w:p w14:paraId="268B4B2A" w14:textId="6B2987FF" w:rsidR="00C92EEE" w:rsidRPr="00661F36" w:rsidRDefault="00036760"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751424" behindDoc="0" locked="0" layoutInCell="1" allowOverlap="1" wp14:anchorId="3705DF99" wp14:editId="7FC6B1CC">
                <wp:simplePos x="0" y="0"/>
                <wp:positionH relativeFrom="column">
                  <wp:posOffset>2246077</wp:posOffset>
                </wp:positionH>
                <wp:positionV relativeFrom="paragraph">
                  <wp:posOffset>922020</wp:posOffset>
                </wp:positionV>
                <wp:extent cx="314325" cy="304800"/>
                <wp:effectExtent l="0" t="0" r="28575" b="19050"/>
                <wp:wrapNone/>
                <wp:docPr id="75" name="Oval 75"/>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E7AEDB" id="Oval 75" o:spid="_x0000_s1026" style="position:absolute;margin-left:176.85pt;margin-top:72.6pt;width:24.75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وهذا الجسد الواحد، له أعضاء كثيرة. قد تطلق على مجموع المؤمنين أو على كنائس متعددة من جهة المكان. ولكن الكل واحد باعتبارهم جسد المسيح الذي قال عنه</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D86581" w:rsidRPr="00661F36">
        <w:rPr>
          <w:rFonts w:ascii="Simplified Arabic" w:hAnsi="Simplified Arabic" w:cs="Simplified Arabic"/>
          <w:sz w:val="28"/>
          <w:szCs w:val="28"/>
          <w:rtl/>
          <w:lang w:bidi="ar-EG"/>
        </w:rPr>
        <w:t>رَعِيَّةٌ وَاحِدَةٌ وَرَاعٍ وَاحِدٌ</w:t>
      </w:r>
      <w:r w:rsidR="00C92EEE" w:rsidRPr="00661F36">
        <w:rPr>
          <w:rFonts w:ascii="Simplified Arabic" w:hAnsi="Simplified Arabic" w:cs="Simplified Arabic"/>
          <w:sz w:val="28"/>
          <w:szCs w:val="28"/>
          <w:rtl/>
          <w:lang w:bidi="ar-EG"/>
        </w:rPr>
        <w:t>" (يو10: 16).</w:t>
      </w:r>
    </w:p>
    <w:p w14:paraId="17CE98A8" w14:textId="2EBE6371" w:rsidR="00D86581" w:rsidRPr="00661F36" w:rsidRDefault="00D86581"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32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6BC31B94" w14:textId="77777777" w:rsidR="00D86581" w:rsidRPr="00661F36" w:rsidRDefault="00D86581"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49376" behindDoc="1" locked="0" layoutInCell="1" allowOverlap="1" wp14:anchorId="2E83FE53" wp14:editId="6E451452">
                <wp:simplePos x="0" y="0"/>
                <wp:positionH relativeFrom="column">
                  <wp:posOffset>1900637</wp:posOffset>
                </wp:positionH>
                <wp:positionV relativeFrom="paragraph">
                  <wp:posOffset>40640</wp:posOffset>
                </wp:positionV>
                <wp:extent cx="1000125" cy="443986"/>
                <wp:effectExtent l="0" t="0" r="28575" b="13335"/>
                <wp:wrapNone/>
                <wp:docPr id="76" name="Text Box 76"/>
                <wp:cNvGraphicFramePr/>
                <a:graphic xmlns:a="http://schemas.openxmlformats.org/drawingml/2006/main">
                  <a:graphicData uri="http://schemas.microsoft.com/office/word/2010/wordprocessingShape">
                    <wps:wsp>
                      <wps:cNvSpPr txBox="1"/>
                      <wps:spPr>
                        <a:xfrm>
                          <a:off x="0" y="0"/>
                          <a:ext cx="1000125" cy="443986"/>
                        </a:xfrm>
                        <a:prstGeom prst="rect">
                          <a:avLst/>
                        </a:prstGeom>
                        <a:solidFill>
                          <a:schemeClr val="bg1"/>
                        </a:solidFill>
                        <a:ln w="19050">
                          <a:solidFill>
                            <a:srgbClr val="800000"/>
                          </a:solidFill>
                        </a:ln>
                      </wps:spPr>
                      <wps:txbx>
                        <w:txbxContent>
                          <w:p w14:paraId="0734726F" w14:textId="65440F0F" w:rsidR="00D86581" w:rsidRPr="00713B7B" w:rsidRDefault="00D86581" w:rsidP="001372A7">
                            <w:pPr>
                              <w:pStyle w:val="Heading2"/>
                            </w:pPr>
                            <w:bookmarkStart w:id="65" w:name="_Toc236468519"/>
                            <w:r>
                              <w:rPr>
                                <w:rFonts w:hint="cs"/>
                                <w:rtl/>
                              </w:rPr>
                              <w:t>الأعـمـَـــال</w:t>
                            </w:r>
                            <w:bookmarkEnd w:id="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3FE53" id="Text Box 76" o:spid="_x0000_s1060" type="#_x0000_t202" style="position:absolute;left:0;text-align:left;margin-left:149.65pt;margin-top:3.2pt;width:78.75pt;height:34.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" fillcolor="white [3212]" strokecolor="maroon" strokeweight="1.5pt">
                <v:textbox>
                  <w:txbxContent>
                    <w:p w14:paraId="0734726F" w14:textId="65440F0F" w:rsidR="00D86581" w:rsidRPr="00713B7B" w:rsidRDefault="00D86581" w:rsidP="001372A7">
                      <w:pPr>
                        <w:pStyle w:val="Heading2"/>
                      </w:pPr>
                      <w:bookmarkStart w:id="66" w:name="_Toc236468519"/>
                      <w:r>
                        <w:rPr>
                          <w:rFonts w:hint="cs"/>
                          <w:rtl/>
                        </w:rPr>
                        <w:t>الأعـمـَـــال</w:t>
                      </w:r>
                      <w:bookmarkEnd w:id="66"/>
                    </w:p>
                  </w:txbxContent>
                </v:textbox>
              </v:shape>
            </w:pict>
          </mc:Fallback>
        </mc:AlternateContent>
      </w:r>
    </w:p>
    <w:p w14:paraId="4C101A1C" w14:textId="20C68CA0" w:rsidR="00D86581" w:rsidRPr="00661F36" w:rsidRDefault="00D86581"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48D220D7" w14:textId="77606C8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عندما قال الله عن اليوم السابع</w:t>
      </w:r>
      <w:r w:rsidR="008D500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86581" w:rsidRPr="00661F36">
        <w:rPr>
          <w:rFonts w:ascii="Simplified Arabic" w:hAnsi="Simplified Arabic" w:cs="Simplified Arabic"/>
          <w:sz w:val="28"/>
          <w:szCs w:val="28"/>
          <w:rtl/>
          <w:lang w:bidi="ar-EG"/>
        </w:rPr>
        <w:t>لاَ تَعْمَلْ فِيهِ عَمَلاً مَّا</w:t>
      </w:r>
      <w:r w:rsidRPr="00661F36">
        <w:rPr>
          <w:rFonts w:ascii="Simplified Arabic" w:hAnsi="Simplified Arabic" w:cs="Simplified Arabic"/>
          <w:sz w:val="28"/>
          <w:szCs w:val="28"/>
          <w:rtl/>
          <w:lang w:bidi="ar-EG"/>
        </w:rPr>
        <w:t>" (تث5: 14). ماذا كان يقصد بكلمة عمل هنا. طبعًا لا يقصد الأعمال الطبيعية مثل الأكل والحركة والكلام. ولا كان يقصد الأعمال الروحية مثل الصلاة والتأمل. ولكنه كان يقصد هنا العمل المادي الخاص بالرزق.</w:t>
      </w:r>
    </w:p>
    <w:p w14:paraId="4042C2F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والمعروف أن تفسير كلمة (العمل) في هذه الوصية الرابعة من الوصايا العشر كان موضع خلاف بين السيد المسيح والكتبة والفريسيين.</w:t>
      </w:r>
    </w:p>
    <w:p w14:paraId="5C3DE53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فهم كانوا يفسرون العمل حرفيًا بحيث يشمل كل عمل على الإطلاق، وكانوا ينتقدون قيام المسيح بإجراء معجزة في يوم سبت ولو شفاء لمريض (لو13: 14)! أما السيد فقد شرح لهم أنه يحل</w:t>
      </w:r>
      <w:r w:rsidR="00ED149C"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عمل الخير في أيام السبوت (مت12: 12).</w:t>
      </w:r>
    </w:p>
    <w:p w14:paraId="4D8FD310"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إذًا</w:t>
      </w:r>
      <w:r w:rsidR="00C92EEE" w:rsidRPr="00661F36">
        <w:rPr>
          <w:rFonts w:ascii="Simplified Arabic" w:hAnsi="Simplified Arabic" w:cs="Simplified Arabic"/>
          <w:b/>
          <w:bCs/>
          <w:sz w:val="28"/>
          <w:szCs w:val="28"/>
          <w:rtl/>
          <w:lang w:bidi="ar-EG"/>
        </w:rPr>
        <w:t xml:space="preserve"> "عملًا من الأعمال لا تعمل" لا تؤخذ هنا على معناها المطلق.</w:t>
      </w:r>
    </w:p>
    <w:p w14:paraId="21A0E35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لأنه يحل</w:t>
      </w:r>
      <w:r w:rsidR="00ED149C"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فعل الخير في يوم الرب. ومما </w:t>
      </w:r>
      <w:r w:rsidR="003D09DE" w:rsidRPr="00661F36">
        <w:rPr>
          <w:rFonts w:ascii="Simplified Arabic" w:hAnsi="Simplified Arabic" w:cs="Simplified Arabic"/>
          <w:sz w:val="28"/>
          <w:szCs w:val="28"/>
          <w:rtl/>
          <w:lang w:bidi="ar-EG"/>
        </w:rPr>
        <w:t>لا شك</w:t>
      </w:r>
      <w:r w:rsidRPr="00661F36">
        <w:rPr>
          <w:rFonts w:ascii="Simplified Arabic" w:hAnsi="Simplified Arabic" w:cs="Simplified Arabic"/>
          <w:sz w:val="28"/>
          <w:szCs w:val="28"/>
          <w:rtl/>
          <w:lang w:bidi="ar-EG"/>
        </w:rPr>
        <w:t xml:space="preserve"> فيه أن العمل الروحي يحل</w:t>
      </w:r>
      <w:r w:rsidR="00ED149C"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 بل يجب - في يوم السبت، أو يوم الرب عامة. وهكذا كان اليهود يذهبون إلى المجمع يوم السبت (أع13: 14)، وتقرأ عليهم أسفار موسى والأنبياء. وكانوا يخت</w:t>
      </w:r>
      <w:r w:rsidR="00ED149C" w:rsidRPr="00661F36">
        <w:rPr>
          <w:rFonts w:ascii="Simplified Arabic" w:hAnsi="Simplified Arabic" w:cs="Simplified Arabic"/>
          <w:sz w:val="28"/>
          <w:szCs w:val="28"/>
          <w:rtl/>
          <w:lang w:bidi="ar-EG"/>
        </w:rPr>
        <w:t>ن</w:t>
      </w:r>
      <w:r w:rsidRPr="00661F36">
        <w:rPr>
          <w:rFonts w:ascii="Simplified Arabic" w:hAnsi="Simplified Arabic" w:cs="Simplified Arabic"/>
          <w:sz w:val="28"/>
          <w:szCs w:val="28"/>
          <w:rtl/>
          <w:lang w:bidi="ar-EG"/>
        </w:rPr>
        <w:t>ون الأطفال في يوم السبت، إذا صادف أن يكون الثامن لميلاد الطفل (يو7: 22).</w:t>
      </w:r>
    </w:p>
    <w:p w14:paraId="343EEC08"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عدم العمل في السبت يستثنى منه الأعمال الطبيعية، والعمل الروحي والطقسي، وعمل الخير...</w:t>
      </w:r>
    </w:p>
    <w:p w14:paraId="6CF1BDC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ندخل بعد ذلك في جدل روحي حول (الأعمال) وموقفها من الخلاص.</w:t>
      </w:r>
    </w:p>
    <w:p w14:paraId="110B6BF1" w14:textId="4E45A27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فالبروتست</w:t>
      </w:r>
      <w:r w:rsidR="009131D5"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نت ينكرون أهمية الأعمال في موضوع الخلاص. ويعتمدون في ذلك على قول الرسول</w:t>
      </w:r>
      <w:r w:rsidR="00B0621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131D5" w:rsidRPr="00661F36">
        <w:rPr>
          <w:rFonts w:ascii="Simplified Arabic" w:hAnsi="Simplified Arabic" w:cs="Simplified Arabic"/>
          <w:sz w:val="28"/>
          <w:szCs w:val="28"/>
          <w:rtl/>
          <w:lang w:bidi="ar-EG"/>
        </w:rPr>
        <w:t>لأَنَّكُمْ بِالنِّعْمَةِ مُخَلَّصُونَ، بِالإِيمَانِ، وَذلِكَ لَيْسَ مِنْكُمْ. هُوَ عَطِيَّةُ اللهِ.</w:t>
      </w:r>
      <w:r w:rsidRPr="00661F36">
        <w:rPr>
          <w:rFonts w:ascii="Simplified Arabic" w:hAnsi="Simplified Arabic" w:cs="Simplified Arabic"/>
          <w:sz w:val="28"/>
          <w:szCs w:val="28"/>
          <w:rtl/>
          <w:lang w:bidi="ar-EG"/>
        </w:rPr>
        <w:t xml:space="preserve"> </w:t>
      </w:r>
      <w:r w:rsidR="009131D5" w:rsidRPr="00661F36">
        <w:rPr>
          <w:rFonts w:ascii="Simplified Arabic" w:hAnsi="Simplified Arabic" w:cs="Simplified Arabic"/>
          <w:sz w:val="28"/>
          <w:szCs w:val="28"/>
          <w:rtl/>
          <w:lang w:bidi="ar-EG"/>
        </w:rPr>
        <w:t>لَيْسَ مِنْ أَعْمَال كَيْلاَ يَفْتَخِرَ أَحَدٌ</w:t>
      </w:r>
      <w:r w:rsidRPr="00661F36">
        <w:rPr>
          <w:rFonts w:ascii="Simplified Arabic" w:hAnsi="Simplified Arabic" w:cs="Simplified Arabic"/>
          <w:sz w:val="28"/>
          <w:szCs w:val="28"/>
          <w:rtl/>
          <w:lang w:bidi="ar-EG"/>
        </w:rPr>
        <w:t>" (أف2: 8، 9). وأيضًا "</w:t>
      </w:r>
      <w:r w:rsidR="009131D5" w:rsidRPr="00661F36">
        <w:rPr>
          <w:rFonts w:ascii="Simplified Arabic" w:hAnsi="Simplified Arabic" w:cs="Simplified Arabic"/>
          <w:sz w:val="28"/>
          <w:szCs w:val="28"/>
          <w:rtl/>
          <w:lang w:bidi="ar-EG"/>
        </w:rPr>
        <w:t>لاَ بِأَعْمَال فِي بِرّ عَمِلْنَاهَا نَحْنُ، بَلْ بِمُقْتَضَى رَحْمَتِهِ ­ خَلَّصَنَا بِغُسْلِ الْمِيلاَدِ الثَّانِي</w:t>
      </w:r>
      <w:r w:rsidRPr="00661F36">
        <w:rPr>
          <w:rFonts w:ascii="Simplified Arabic" w:hAnsi="Simplified Arabic" w:cs="Simplified Arabic"/>
          <w:sz w:val="28"/>
          <w:szCs w:val="28"/>
          <w:rtl/>
          <w:lang w:bidi="ar-EG"/>
        </w:rPr>
        <w:t>.</w:t>
      </w:r>
      <w:r w:rsidR="009131D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(تي3: 5).</w:t>
      </w:r>
    </w:p>
    <w:p w14:paraId="7E38C9C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ونحن نبحث ما معنى كلمة (أعمال). وأي أعمال يقصدها الرسول؟</w:t>
      </w:r>
    </w:p>
    <w:p w14:paraId="63A2A1B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وهنا نجد أن كلمة أعمال لها معانٍ كثيرة منها:</w:t>
      </w:r>
    </w:p>
    <w:p w14:paraId="712337E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أعمال الناموس التي لا يخلص بها أحد.</w:t>
      </w:r>
    </w:p>
    <w:p w14:paraId="6F24A93A" w14:textId="09DAD43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وهذه هي التي حاربها الرسول كوسيلة للخلاص. إذ كان اليهود يرون أن الخلاص يكمن في ممارسة الأعمال التي أمر بها الناموس مثل الختان، وحفظ السبت والمواسم والأعياد وأوائل الشهور، والتقدمات والذبائح، وحفظ القواعد الخاصة بالنجاسات والتطهير في الأكل والشرب واللمس، وما إلى ذلك..</w:t>
      </w:r>
      <w:r w:rsidR="00120D0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كل هذه الأمور التي قال عنها الرسول إنها</w:t>
      </w:r>
      <w:r w:rsidR="00824C7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0D0B" w:rsidRPr="00661F36">
        <w:rPr>
          <w:rFonts w:ascii="Simplified Arabic" w:hAnsi="Simplified Arabic" w:cs="Simplified Arabic"/>
          <w:sz w:val="28"/>
          <w:szCs w:val="28"/>
          <w:rtl/>
          <w:lang w:bidi="ar-EG"/>
        </w:rPr>
        <w:t>ظِلُّ الأُمُورِ الْعَتِيدَةِ</w:t>
      </w:r>
      <w:r w:rsidRPr="00661F36">
        <w:rPr>
          <w:rFonts w:ascii="Simplified Arabic" w:hAnsi="Simplified Arabic" w:cs="Simplified Arabic"/>
          <w:sz w:val="28"/>
          <w:szCs w:val="28"/>
          <w:rtl/>
          <w:lang w:bidi="ar-EG"/>
        </w:rPr>
        <w:t>" (كو2: 17).</w:t>
      </w:r>
    </w:p>
    <w:p w14:paraId="6C7D1047" w14:textId="0CC49FB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وهذه الأمور قال الرسول عنها</w:t>
      </w:r>
      <w:r w:rsidR="00824C7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0D0B" w:rsidRPr="00661F36">
        <w:rPr>
          <w:rFonts w:ascii="Simplified Arabic" w:hAnsi="Simplified Arabic" w:cs="Simplified Arabic" w:hint="cs"/>
          <w:sz w:val="28"/>
          <w:szCs w:val="28"/>
          <w:rtl/>
          <w:lang w:bidi="ar-EG"/>
        </w:rPr>
        <w:t>"</w:t>
      </w:r>
      <w:r w:rsidR="00120D0B" w:rsidRPr="00661F36">
        <w:rPr>
          <w:rFonts w:ascii="Simplified Arabic" w:hAnsi="Simplified Arabic" w:cs="Simplified Arabic"/>
          <w:sz w:val="28"/>
          <w:szCs w:val="28"/>
          <w:rtl/>
          <w:lang w:bidi="ar-EG"/>
        </w:rPr>
        <w:t>لاَ يَحْكُمْ عَلَيْكُمْ أَحَدٌ</w:t>
      </w:r>
      <w:r w:rsidR="00120D0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فيها (كو2: 16). وقد رفضها </w:t>
      </w:r>
      <w:r w:rsidRPr="00661F36">
        <w:rPr>
          <w:rFonts w:ascii="Simplified Arabic" w:hAnsi="Simplified Arabic" w:cs="Simplified Arabic"/>
          <w:sz w:val="28"/>
          <w:szCs w:val="28"/>
          <w:rtl/>
          <w:lang w:bidi="ar-EG"/>
        </w:rPr>
        <w:lastRenderedPageBreak/>
        <w:t>الرب في العهد القديم، لأنها كانت تمارس خالية من الروح (إش1: 13- 15)</w:t>
      </w:r>
      <w:r w:rsidR="00120D0B"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وقد قصدها الرسول بقوله</w:t>
      </w:r>
      <w:r w:rsidR="00824C7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0D0B" w:rsidRPr="00661F36">
        <w:rPr>
          <w:rFonts w:ascii="Simplified Arabic" w:hAnsi="Simplified Arabic" w:cs="Simplified Arabic"/>
          <w:sz w:val="28"/>
          <w:szCs w:val="28"/>
          <w:rtl/>
          <w:lang w:bidi="ar-EG"/>
        </w:rPr>
        <w:t>إِذْ نَعْلَمُ أَنَّ الإِنْسَانَ لاَ يَتَبَرَّرُ بِأَعْمَالِ النَّامُوسِ</w:t>
      </w:r>
      <w:r w:rsidR="00120D0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(غل2: 16) (رو3: 20).</w:t>
      </w:r>
    </w:p>
    <w:p w14:paraId="14E6578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وهناك نوع آخر من الأعمال، لا يخلص به الإنسان وهو:</w:t>
      </w:r>
    </w:p>
    <w:p w14:paraId="63B8808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الأعمال بدون إيمان، أو قبل الإيمان.</w:t>
      </w:r>
    </w:p>
    <w:p w14:paraId="38279482" w14:textId="194827C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فمجرد الأعمال الصالحة بدون الفداء لا يخلص الإنسان. كان كرنيليوس يعمل أعمالًا صالحة ولكنها لم تخلصه. </w:t>
      </w:r>
      <w:r w:rsidR="00ED149C" w:rsidRPr="00661F36">
        <w:rPr>
          <w:rFonts w:ascii="Simplified Arabic" w:hAnsi="Simplified Arabic" w:cs="Simplified Arabic"/>
          <w:sz w:val="28"/>
          <w:szCs w:val="28"/>
          <w:rtl/>
          <w:lang w:bidi="ar-EG"/>
        </w:rPr>
        <w:t>لذلك أرشده الرب أن يستدعي سمعان</w:t>
      </w:r>
      <w:r w:rsidRPr="00661F36">
        <w:rPr>
          <w:rFonts w:ascii="Simplified Arabic" w:hAnsi="Simplified Arabic" w:cs="Simplified Arabic"/>
          <w:sz w:val="28"/>
          <w:szCs w:val="28"/>
          <w:rtl/>
          <w:lang w:bidi="ar-EG"/>
        </w:rPr>
        <w:t xml:space="preserve"> بطرس الذي قاده إلى الإيمان وإلى المعمودية لكي يخلص (أع10</w:t>
      </w:r>
      <w:r w:rsidR="00370E55" w:rsidRPr="00661F36">
        <w:rPr>
          <w:rFonts w:ascii="Simplified Arabic" w:hAnsi="Simplified Arabic" w:cs="Simplified Arabic"/>
          <w:sz w:val="28"/>
          <w:szCs w:val="28"/>
          <w:rtl/>
          <w:lang w:bidi="ar-EG"/>
        </w:rPr>
        <w:t>: 5</w:t>
      </w:r>
      <w:r w:rsidRPr="00661F36">
        <w:rPr>
          <w:rFonts w:ascii="Simplified Arabic" w:hAnsi="Simplified Arabic" w:cs="Simplified Arabic"/>
          <w:sz w:val="28"/>
          <w:szCs w:val="28"/>
          <w:rtl/>
          <w:lang w:bidi="ar-EG"/>
        </w:rPr>
        <w:t>)</w:t>
      </w:r>
      <w:r w:rsidR="00120D0B"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فغير المؤمن - مهما عمل أعمالًا صالحة - لا يخلص بها، إذ لا</w:t>
      </w:r>
      <w:r w:rsidR="00F009C6"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بد له من الإيمان. وهذا الإيمان يعطي أعماله قيمة...</w:t>
      </w:r>
    </w:p>
    <w:p w14:paraId="6179146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العمل البشري المنفصل عن الله.</w:t>
      </w:r>
    </w:p>
    <w:p w14:paraId="7D113AD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الذي لم تشترك النعمة فيه، والذي يعتمد على الذراع البشري، ومصيره أن يؤول إلى المجد الباطل. ومثل عمل الخير الذي يعمله إنسان مؤمن، ولكن بقصد مديح الناس، فهذا لا علاقة له بالخلاص.</w:t>
      </w:r>
    </w:p>
    <w:p w14:paraId="190C2301"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على أن هناك أعمالًا يقوم بها الروح القدس، وهي لازمة لخلاصنا.</w:t>
      </w:r>
    </w:p>
    <w:p w14:paraId="01A79471" w14:textId="0728237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 عمل الروح القدس في الأسرار: كالمعمودية مثلًا التي يلدنا فيها الروح القدس ولادة جديدة، والمسحة المقدسة التي يسكن بها الروح القدس داخلنا. ومثل سر التوبة الذي يمنحنا به الروح القدس من فم الكاهن مغفرة لخطايانا..</w:t>
      </w:r>
      <w:r w:rsidR="00120D0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إلخ.</w:t>
      </w:r>
    </w:p>
    <w:p w14:paraId="14F6539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هذه الأسرار ليست مجرد أعمال بشرية نمارسها وإنما هي عمل الروح القدس في الأسرار. ولا يستطيع أحد أن ينكر أهمية ومفعول عمل الروح القدس، ولزومه للخلاص.</w:t>
      </w:r>
    </w:p>
    <w:p w14:paraId="48F0DB6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5- هناك أيضًا الأعمال الروحية التي يشترك فيها الرب.</w:t>
      </w:r>
    </w:p>
    <w:p w14:paraId="5B1F1D08" w14:textId="1342A3C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هذا الذي قال</w:t>
      </w:r>
      <w:r w:rsidR="00926AB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0D0B" w:rsidRPr="00661F36">
        <w:rPr>
          <w:rFonts w:ascii="Simplified Arabic" w:hAnsi="Simplified Arabic" w:cs="Simplified Arabic"/>
          <w:sz w:val="28"/>
          <w:szCs w:val="28"/>
          <w:rtl/>
          <w:lang w:bidi="ar-EG"/>
        </w:rPr>
        <w:t>بِدُونِي لاَ تَقْدِرُونَ أَنْ تَفْعَلُوا شَيْئًا</w:t>
      </w:r>
      <w:r w:rsidRPr="00661F36">
        <w:rPr>
          <w:rFonts w:ascii="Simplified Arabic" w:hAnsi="Simplified Arabic" w:cs="Simplified Arabic"/>
          <w:sz w:val="28"/>
          <w:szCs w:val="28"/>
          <w:rtl/>
          <w:lang w:bidi="ar-EG"/>
        </w:rPr>
        <w:t xml:space="preserve">" (يو15: 5). وهو يعمل فينا بنعمته. </w:t>
      </w:r>
      <w:r w:rsidRPr="00661F36">
        <w:rPr>
          <w:rFonts w:ascii="Simplified Arabic" w:hAnsi="Simplified Arabic" w:cs="Simplified Arabic"/>
          <w:sz w:val="28"/>
          <w:szCs w:val="28"/>
          <w:rtl/>
          <w:lang w:bidi="ar-EG"/>
        </w:rPr>
        <w:lastRenderedPageBreak/>
        <w:t>وهكذا قال القديس بولس الرسول عن تعبه في الخدمة أكثر من جميع الرسل</w:t>
      </w:r>
      <w:r w:rsidR="006A214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0D0B" w:rsidRPr="00661F36">
        <w:rPr>
          <w:rFonts w:ascii="Simplified Arabic" w:hAnsi="Simplified Arabic" w:cs="Simplified Arabic"/>
          <w:sz w:val="28"/>
          <w:szCs w:val="28"/>
          <w:rtl/>
          <w:lang w:bidi="ar-EG"/>
        </w:rPr>
        <w:t>وَلكِنْ بِنِعْمَةِ اللهِ أَنَا مَا أَنَا، وَنِعْمَتُهُ الْمُعْطَاةُ لِي لَمْ تَكُنْ بَاطِلَةً، بَلْ أَنَا تَعِبْتُ أَكْثَرَ مِنْهُمْ جَمِيعِهِمْ. وَلكِنْ لاَ أَنَا، بَلْ نِعْمَةُ اللهِ الَّتِي مَعِي</w:t>
      </w:r>
      <w:r w:rsidRPr="00661F36">
        <w:rPr>
          <w:rFonts w:ascii="Simplified Arabic" w:hAnsi="Simplified Arabic" w:cs="Simplified Arabic"/>
          <w:sz w:val="28"/>
          <w:szCs w:val="28"/>
          <w:rtl/>
          <w:lang w:bidi="ar-EG"/>
        </w:rPr>
        <w:t>" (1كو15: 10).</w:t>
      </w:r>
    </w:p>
    <w:p w14:paraId="53A9AD0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فهل يستطيع أحد أن يقلل من عمل النعمة؟!</w:t>
      </w:r>
    </w:p>
    <w:p w14:paraId="2F6089D7" w14:textId="7E93004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 ليس مجرد عمل بشري. لكنه عمل النعمة في البشر. وهنا نذكر عبارة الرسول</w:t>
      </w:r>
      <w:r w:rsidR="006A214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20D0B" w:rsidRPr="00661F36">
        <w:rPr>
          <w:rFonts w:ascii="Simplified Arabic" w:hAnsi="Simplified Arabic" w:cs="Simplified Arabic"/>
          <w:sz w:val="28"/>
          <w:szCs w:val="28"/>
          <w:rtl/>
          <w:lang w:bidi="ar-EG"/>
        </w:rPr>
        <w:t>لاَ أَنَا، بَلْ نِعْمَةُ اللهِ</w:t>
      </w:r>
      <w:r w:rsidRPr="00661F36">
        <w:rPr>
          <w:rFonts w:ascii="Simplified Arabic" w:hAnsi="Simplified Arabic" w:cs="Simplified Arabic"/>
          <w:sz w:val="28"/>
          <w:szCs w:val="28"/>
          <w:rtl/>
          <w:lang w:bidi="ar-EG"/>
        </w:rPr>
        <w:t>".</w:t>
      </w:r>
    </w:p>
    <w:p w14:paraId="2594C6D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وهذا العمل الروحي المطوب هو شركة الروح القدس مع الإنسان، هذه التي تمنح لنا في البركة (2كو13: 14). هو عمل يعمله الروح القدس الساكن فينا (1كو3: 16).</w:t>
      </w:r>
    </w:p>
    <w:p w14:paraId="579CCF6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 يعمل فينا، ويعمل بنا، ويعمل معنا.</w:t>
      </w:r>
    </w:p>
    <w:p w14:paraId="35CD0C6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فهل يستطيع أحد أن يقلل من قيمة عمل الروح القدس؟!</w:t>
      </w:r>
    </w:p>
    <w:p w14:paraId="166122BC" w14:textId="1EB37A54" w:rsidR="00E918FC" w:rsidRPr="00661F36" w:rsidRDefault="006A214F"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755520" behindDoc="0" locked="0" layoutInCell="1" allowOverlap="1" wp14:anchorId="18A00680" wp14:editId="63F39F2F">
                <wp:simplePos x="0" y="0"/>
                <wp:positionH relativeFrom="column">
                  <wp:posOffset>2247900</wp:posOffset>
                </wp:positionH>
                <wp:positionV relativeFrom="paragraph">
                  <wp:posOffset>610788</wp:posOffset>
                </wp:positionV>
                <wp:extent cx="314325" cy="304800"/>
                <wp:effectExtent l="0" t="0" r="28575" b="19050"/>
                <wp:wrapNone/>
                <wp:docPr id="77" name="Oval 77"/>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7DBC01" id="Oval 77" o:spid="_x0000_s1026" style="position:absolute;margin-left:177pt;margin-top:48.1pt;width:24.75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 xml:space="preserve">لا نأخذ </w:t>
      </w:r>
      <w:r w:rsidR="007D6D6A"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كلمة (أعمال) بطريقة سطحية. إنما فلنفحص ما هو العمل؟ وما عمقه؟ حينئذ نصل إلى حقيقة قيمته...</w:t>
      </w:r>
    </w:p>
    <w:p w14:paraId="6DD3F137" w14:textId="17CFEC93" w:rsidR="00120D0B" w:rsidRPr="00661F36" w:rsidRDefault="00120D0B"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33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76D9B274" w14:textId="77777777" w:rsidR="00120D0B" w:rsidRPr="00661F36" w:rsidRDefault="00120D0B"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753472" behindDoc="1" locked="0" layoutInCell="1" allowOverlap="1" wp14:anchorId="28D1D25E" wp14:editId="3B378F11">
                <wp:simplePos x="0" y="0"/>
                <wp:positionH relativeFrom="column">
                  <wp:posOffset>1968418</wp:posOffset>
                </wp:positionH>
                <wp:positionV relativeFrom="paragraph">
                  <wp:posOffset>38100</wp:posOffset>
                </wp:positionV>
                <wp:extent cx="856259" cy="459843"/>
                <wp:effectExtent l="0" t="0" r="20320" b="16510"/>
                <wp:wrapNone/>
                <wp:docPr id="78" name="Text Box 78"/>
                <wp:cNvGraphicFramePr/>
                <a:graphic xmlns:a="http://schemas.openxmlformats.org/drawingml/2006/main">
                  <a:graphicData uri="http://schemas.microsoft.com/office/word/2010/wordprocessingShape">
                    <wps:wsp>
                      <wps:cNvSpPr txBox="1"/>
                      <wps:spPr>
                        <a:xfrm>
                          <a:off x="0" y="0"/>
                          <a:ext cx="856259" cy="459843"/>
                        </a:xfrm>
                        <a:prstGeom prst="rect">
                          <a:avLst/>
                        </a:prstGeom>
                        <a:solidFill>
                          <a:schemeClr val="bg1"/>
                        </a:solidFill>
                        <a:ln w="19050">
                          <a:solidFill>
                            <a:srgbClr val="800000"/>
                          </a:solidFill>
                        </a:ln>
                      </wps:spPr>
                      <wps:txbx>
                        <w:txbxContent>
                          <w:p w14:paraId="3519D9C5" w14:textId="27C1343A" w:rsidR="00120D0B" w:rsidRPr="00713B7B" w:rsidRDefault="00120D0B" w:rsidP="001372A7">
                            <w:pPr>
                              <w:pStyle w:val="Heading2"/>
                              <w:rPr>
                                <w:rtl/>
                              </w:rPr>
                            </w:pPr>
                            <w:bookmarkStart w:id="67" w:name="_Toc236468520"/>
                            <w:r>
                              <w:rPr>
                                <w:rFonts w:hint="cs"/>
                                <w:rtl/>
                              </w:rPr>
                              <w:t>الل</w:t>
                            </w:r>
                            <w:r w:rsidR="00E918FC">
                              <w:rPr>
                                <w:rFonts w:hint="cs"/>
                                <w:rtl/>
                              </w:rPr>
                              <w:t>ه</w:t>
                            </w:r>
                            <w:bookmarkEnd w:id="6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D25E" id="Text Box 78" o:spid="_x0000_s1061" type="#_x0000_t202" style="position:absolute;left:0;text-align:left;margin-left:155pt;margin-top:3pt;width:67.4pt;height:36.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" fillcolor="white [3212]" strokecolor="maroon" strokeweight="1.5pt">
                <v:textbox>
                  <w:txbxContent>
                    <w:p w14:paraId="3519D9C5" w14:textId="27C1343A" w:rsidR="00120D0B" w:rsidRPr="00713B7B" w:rsidRDefault="00120D0B" w:rsidP="001372A7">
                      <w:pPr>
                        <w:pStyle w:val="Heading2"/>
                        <w:rPr>
                          <w:rtl/>
                        </w:rPr>
                      </w:pPr>
                      <w:bookmarkStart w:id="68" w:name="_Toc236468520"/>
                      <w:r>
                        <w:rPr>
                          <w:rFonts w:hint="cs"/>
                          <w:rtl/>
                        </w:rPr>
                        <w:t>الل</w:t>
                      </w:r>
                      <w:r w:rsidR="00E918FC">
                        <w:rPr>
                          <w:rFonts w:hint="cs"/>
                          <w:rtl/>
                        </w:rPr>
                        <w:t>ه</w:t>
                      </w:r>
                      <w:bookmarkEnd w:id="68"/>
                    </w:p>
                  </w:txbxContent>
                </v:textbox>
              </v:shape>
            </w:pict>
          </mc:Fallback>
        </mc:AlternateContent>
      </w:r>
    </w:p>
    <w:p w14:paraId="23BE9C64" w14:textId="62827A5F" w:rsidR="00120D0B" w:rsidRPr="00661F36" w:rsidRDefault="00120D0B"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381F242A" w14:textId="0866034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اسم الله يرد في الكتاب المقدس بثلاث كلمات في العبرية وهي: ألوهيم، </w:t>
      </w:r>
      <w:r w:rsidR="00120D0B" w:rsidRPr="00661F36">
        <w:rPr>
          <w:rFonts w:ascii="Simplified Arabic" w:hAnsi="Simplified Arabic" w:cs="Simplified Arabic" w:hint="cs"/>
          <w:sz w:val="28"/>
          <w:szCs w:val="28"/>
          <w:rtl/>
          <w:lang w:bidi="ar-EG"/>
        </w:rPr>
        <w:t>أ</w:t>
      </w:r>
      <w:r w:rsidRPr="00661F36">
        <w:rPr>
          <w:rFonts w:ascii="Simplified Arabic" w:hAnsi="Simplified Arabic" w:cs="Simplified Arabic"/>
          <w:sz w:val="28"/>
          <w:szCs w:val="28"/>
          <w:rtl/>
          <w:lang w:bidi="ar-EG"/>
        </w:rPr>
        <w:t>دونا</w:t>
      </w:r>
      <w:r w:rsidR="00120D0B" w:rsidRPr="00661F36">
        <w:rPr>
          <w:rFonts w:ascii="Simplified Arabic" w:hAnsi="Simplified Arabic" w:cs="Simplified Arabic" w:hint="cs"/>
          <w:sz w:val="28"/>
          <w:szCs w:val="28"/>
          <w:rtl/>
          <w:lang w:bidi="ar-EG"/>
        </w:rPr>
        <w:t>ي</w:t>
      </w:r>
      <w:r w:rsidRPr="00661F36">
        <w:rPr>
          <w:rFonts w:ascii="Simplified Arabic" w:hAnsi="Simplified Arabic" w:cs="Simplified Arabic"/>
          <w:sz w:val="28"/>
          <w:szCs w:val="28"/>
          <w:rtl/>
          <w:lang w:bidi="ar-EG"/>
        </w:rPr>
        <w:t>، يهوه... كما يرد أيضًا باسم (الرب) أو رب الجنود، أو الرب الإله..</w:t>
      </w:r>
      <w:r w:rsidR="00120D0B" w:rsidRPr="00661F36">
        <w:rPr>
          <w:rFonts w:ascii="Simplified Arabic" w:hAnsi="Simplified Arabic" w:cs="Simplified Arabic" w:hint="cs"/>
          <w:sz w:val="28"/>
          <w:szCs w:val="28"/>
          <w:rtl/>
          <w:lang w:bidi="ar-EG"/>
        </w:rPr>
        <w:t>.</w:t>
      </w:r>
    </w:p>
    <w:p w14:paraId="1DBB1E8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المهم حينما ترد كلمة (الله)، ماذا يقصد بها من جهة الأقانيم؟ هل يعن</w:t>
      </w:r>
      <w:r w:rsidR="00370E55" w:rsidRPr="00661F36">
        <w:rPr>
          <w:rFonts w:ascii="Simplified Arabic" w:hAnsi="Simplified Arabic" w:cs="Simplified Arabic"/>
          <w:sz w:val="28"/>
          <w:szCs w:val="28"/>
          <w:rtl/>
          <w:lang w:bidi="ar-EG"/>
        </w:rPr>
        <w:t>ى</w:t>
      </w:r>
      <w:r w:rsidRPr="00661F36">
        <w:rPr>
          <w:rFonts w:ascii="Simplified Arabic" w:hAnsi="Simplified Arabic" w:cs="Simplified Arabic"/>
          <w:sz w:val="28"/>
          <w:szCs w:val="28"/>
          <w:rtl/>
          <w:lang w:bidi="ar-EG"/>
        </w:rPr>
        <w:t xml:space="preserve"> بها الله المثلث الأقانيم؟ أم يقصد بها الآب؟ أم الابن؟</w:t>
      </w:r>
    </w:p>
    <w:p w14:paraId="2E8DD3A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هذا ما سنبحثه بمعونة الرب في هذا المقال.</w:t>
      </w:r>
    </w:p>
    <w:p w14:paraId="11FDFF5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الله المثلث الأقانيم:</w:t>
      </w:r>
    </w:p>
    <w:p w14:paraId="5838A91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lastRenderedPageBreak/>
        <w:t>كل الآيات المتعلقة بالخلق، المقصود بها الثالوث القدوس.</w:t>
      </w:r>
    </w:p>
    <w:p w14:paraId="10BC531E" w14:textId="052C668C" w:rsidR="00C92EEE" w:rsidRPr="00661F36" w:rsidRDefault="00120D0B"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كما ورد في (تك1: 1) "</w:t>
      </w:r>
      <w:r w:rsidR="00B25470" w:rsidRPr="00661F36">
        <w:rPr>
          <w:rFonts w:ascii="Simplified Arabic" w:hAnsi="Simplified Arabic" w:cs="Simplified Arabic"/>
          <w:sz w:val="28"/>
          <w:szCs w:val="28"/>
          <w:rtl/>
          <w:lang w:bidi="ar-EG"/>
        </w:rPr>
        <w:t>فِي الْبَدْءِ خَلَقَ اللهُ السَّمَاوَاتِ وَالأَرْضَ</w:t>
      </w:r>
      <w:r w:rsidR="00C92EEE" w:rsidRPr="00661F36">
        <w:rPr>
          <w:rFonts w:ascii="Simplified Arabic" w:hAnsi="Simplified Arabic" w:cs="Simplified Arabic"/>
          <w:sz w:val="28"/>
          <w:szCs w:val="28"/>
          <w:rtl/>
          <w:lang w:bidi="ar-EG"/>
        </w:rPr>
        <w:t>". أي أنه بأقانيمه الثلاثة خلق السم</w:t>
      </w:r>
      <w:r w:rsidR="00B25470" w:rsidRPr="00661F36">
        <w:rPr>
          <w:rFonts w:ascii="Simplified Arabic" w:hAnsi="Simplified Arabic" w:cs="Simplified Arabic" w:hint="cs"/>
          <w:sz w:val="28"/>
          <w:szCs w:val="28"/>
          <w:rtl/>
          <w:lang w:bidi="ar-EG"/>
        </w:rPr>
        <w:t>ا</w:t>
      </w:r>
      <w:r w:rsidR="00C92EEE" w:rsidRPr="00661F36">
        <w:rPr>
          <w:rFonts w:ascii="Simplified Arabic" w:hAnsi="Simplified Arabic" w:cs="Simplified Arabic"/>
          <w:sz w:val="28"/>
          <w:szCs w:val="28"/>
          <w:rtl/>
          <w:lang w:bidi="ar-EG"/>
        </w:rPr>
        <w:t>وات والأرض.</w:t>
      </w:r>
    </w:p>
    <w:p w14:paraId="23CD655D" w14:textId="4590A647" w:rsidR="00C92EEE" w:rsidRPr="00661F36" w:rsidRDefault="00120D0B"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وبالمثل في (إش42: 5) "</w:t>
      </w:r>
      <w:r w:rsidR="00B25470" w:rsidRPr="00661F36">
        <w:rPr>
          <w:rFonts w:ascii="Simplified Arabic" w:hAnsi="Simplified Arabic" w:cs="Simplified Arabic"/>
          <w:sz w:val="28"/>
          <w:szCs w:val="28"/>
          <w:rtl/>
          <w:lang w:bidi="ar-EG"/>
        </w:rPr>
        <w:t>هكَذَا يَقُولُ اللهُ الرَّبُّ، خَالِقُ السَّمَاوَاتِ وَنَاشِرُهَا، بَاسِطُ الأَرْضِ</w:t>
      </w:r>
      <w:r w:rsidR="00B25470"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w:t>
      </w:r>
    </w:p>
    <w:p w14:paraId="19B674DB" w14:textId="18368517" w:rsidR="00C92EEE" w:rsidRPr="00661F36" w:rsidRDefault="00120D0B"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وكذلك ما ورد في (1كو15: 28) "..</w:t>
      </w:r>
      <w:r w:rsidR="00B25470" w:rsidRPr="00661F36">
        <w:rPr>
          <w:rFonts w:ascii="Simplified Arabic" w:hAnsi="Simplified Arabic" w:cs="Simplified Arabic" w:hint="cs"/>
          <w:sz w:val="28"/>
          <w:szCs w:val="28"/>
          <w:rtl/>
          <w:lang w:bidi="ar-EG"/>
        </w:rPr>
        <w:t xml:space="preserve">. </w:t>
      </w:r>
      <w:r w:rsidR="00B25470" w:rsidRPr="00661F36">
        <w:rPr>
          <w:rFonts w:ascii="Simplified Arabic" w:hAnsi="Simplified Arabic" w:cs="Simplified Arabic"/>
          <w:sz w:val="28"/>
          <w:szCs w:val="28"/>
          <w:rtl/>
          <w:lang w:bidi="ar-EG"/>
        </w:rPr>
        <w:t>كَيْ يَكُونَ اللهُ الْكُلَّ فِي الْكُلِّ</w:t>
      </w:r>
      <w:r w:rsidR="00C92EEE" w:rsidRPr="00661F36">
        <w:rPr>
          <w:rFonts w:ascii="Simplified Arabic" w:hAnsi="Simplified Arabic" w:cs="Simplified Arabic"/>
          <w:sz w:val="28"/>
          <w:szCs w:val="28"/>
          <w:rtl/>
          <w:lang w:bidi="ar-EG"/>
        </w:rPr>
        <w:t>".</w:t>
      </w:r>
    </w:p>
    <w:p w14:paraId="07ADC7C2" w14:textId="31907F56" w:rsidR="00C92EEE" w:rsidRPr="00661F36" w:rsidRDefault="00120D0B"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وأيضًا (مت4: 10) "</w:t>
      </w:r>
      <w:r w:rsidR="00B25470" w:rsidRPr="00661F36">
        <w:rPr>
          <w:rFonts w:ascii="Simplified Arabic" w:hAnsi="Simplified Arabic" w:cs="Simplified Arabic"/>
          <w:sz w:val="28"/>
          <w:szCs w:val="28"/>
          <w:rtl/>
          <w:lang w:bidi="ar-EG"/>
        </w:rPr>
        <w:t>لأَنَّهُ مَكْتُوبٌ: لِلرَّبِّ إِلهِكَ تَسْجُدُ وَإِيَّاهُ وَحْدَهُ تَعْبُدُ</w:t>
      </w:r>
      <w:r w:rsidR="00C92EEE" w:rsidRPr="00661F36">
        <w:rPr>
          <w:rFonts w:ascii="Simplified Arabic" w:hAnsi="Simplified Arabic" w:cs="Simplified Arabic"/>
          <w:sz w:val="28"/>
          <w:szCs w:val="28"/>
          <w:rtl/>
          <w:lang w:bidi="ar-EG"/>
        </w:rPr>
        <w:t>" وهي مأخوذة من (تث6: 13).</w:t>
      </w:r>
    </w:p>
    <w:p w14:paraId="30D51AEB" w14:textId="0E202E50" w:rsidR="00C92EEE" w:rsidRPr="00661F36" w:rsidRDefault="00120D0B"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وأيضًا "</w:t>
      </w:r>
      <w:r w:rsidR="00B25470" w:rsidRPr="00661F36">
        <w:rPr>
          <w:rFonts w:ascii="Simplified Arabic" w:hAnsi="Simplified Arabic" w:cs="Simplified Arabic"/>
          <w:sz w:val="28"/>
          <w:szCs w:val="28"/>
          <w:rtl/>
          <w:lang w:bidi="ar-EG"/>
        </w:rPr>
        <w:t>وَأَنْتُمْ شُهُودِي، يَقُولُ الرَّبُّ، وَأَنَا اللهُ</w:t>
      </w:r>
      <w:r w:rsidR="00C92EEE" w:rsidRPr="00661F36">
        <w:rPr>
          <w:rFonts w:ascii="Simplified Arabic" w:hAnsi="Simplified Arabic" w:cs="Simplified Arabic"/>
          <w:sz w:val="28"/>
          <w:szCs w:val="28"/>
          <w:rtl/>
          <w:lang w:bidi="ar-EG"/>
        </w:rPr>
        <w:t>" (إش43: 12).</w:t>
      </w:r>
    </w:p>
    <w:p w14:paraId="7A76811C" w14:textId="17E87DE8" w:rsidR="00C92EEE" w:rsidRPr="00661F36" w:rsidRDefault="00120D0B"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وأيضًا قوله</w:t>
      </w:r>
      <w:r w:rsidR="00CC7897"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B25470" w:rsidRPr="00661F36">
        <w:rPr>
          <w:rFonts w:ascii="Simplified Arabic" w:hAnsi="Simplified Arabic" w:cs="Simplified Arabic"/>
          <w:sz w:val="28"/>
          <w:szCs w:val="28"/>
          <w:rtl/>
          <w:lang w:bidi="ar-EG"/>
        </w:rPr>
        <w:t>أَنَا الرَّبُّ وَلَيْسَ آخَرُ. لاَ إِلهَ سِوَايَ.</w:t>
      </w:r>
      <w:r w:rsidR="00C92EEE" w:rsidRPr="00661F36">
        <w:rPr>
          <w:rFonts w:ascii="Simplified Arabic" w:hAnsi="Simplified Arabic" w:cs="Simplified Arabic"/>
          <w:sz w:val="28"/>
          <w:szCs w:val="28"/>
          <w:rtl/>
          <w:lang w:bidi="ar-EG"/>
        </w:rPr>
        <w:t xml:space="preserve">.. </w:t>
      </w:r>
      <w:r w:rsidR="00B25470" w:rsidRPr="00661F36">
        <w:rPr>
          <w:rFonts w:ascii="Simplified Arabic" w:hAnsi="Simplified Arabic" w:cs="Simplified Arabic"/>
          <w:sz w:val="28"/>
          <w:szCs w:val="28"/>
          <w:rtl/>
          <w:lang w:bidi="ar-EG"/>
        </w:rPr>
        <w:t>أَنَا الرَّبُّ صَانِعُ كُلِّ هذِهِ</w:t>
      </w:r>
      <w:r w:rsidR="00C92EEE" w:rsidRPr="00661F36">
        <w:rPr>
          <w:rFonts w:ascii="Simplified Arabic" w:hAnsi="Simplified Arabic" w:cs="Simplified Arabic"/>
          <w:sz w:val="28"/>
          <w:szCs w:val="28"/>
          <w:rtl/>
          <w:lang w:bidi="ar-EG"/>
        </w:rPr>
        <w:t>" (إش45: 5، 7).</w:t>
      </w:r>
    </w:p>
    <w:p w14:paraId="2F4403E9" w14:textId="7BAC783C" w:rsidR="00C92EEE" w:rsidRPr="00661F36" w:rsidRDefault="00120D0B"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Pr="00661F36">
        <w:rPr>
          <w:rFonts w:ascii="Simplified Arabic" w:hAnsi="Simplified Arabic" w:cs="Simplified Arabic" w:hint="cs"/>
          <w:sz w:val="28"/>
          <w:szCs w:val="28"/>
          <w:rtl/>
          <w:lang w:bidi="ar-EG"/>
        </w:rPr>
        <w:t xml:space="preserve"> </w:t>
      </w:r>
      <w:r w:rsidR="00C92EEE" w:rsidRPr="00661F36">
        <w:rPr>
          <w:rFonts w:ascii="Simplified Arabic" w:hAnsi="Simplified Arabic" w:cs="Simplified Arabic"/>
          <w:sz w:val="28"/>
          <w:szCs w:val="28"/>
          <w:rtl/>
          <w:lang w:bidi="ar-EG"/>
        </w:rPr>
        <w:t>أيضًا حينما يقول</w:t>
      </w:r>
      <w:r w:rsidR="00CC7897"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B25470" w:rsidRPr="00661F36">
        <w:rPr>
          <w:rFonts w:ascii="Simplified Arabic" w:hAnsi="Simplified Arabic" w:cs="Simplified Arabic"/>
          <w:sz w:val="28"/>
          <w:szCs w:val="28"/>
          <w:rtl/>
          <w:lang w:bidi="ar-EG"/>
        </w:rPr>
        <w:t>أَنَا الرَّبُّ، وَلَيْسَ غَيْرِي</w:t>
      </w:r>
      <w:r w:rsidR="00C92EEE" w:rsidRPr="00661F36">
        <w:rPr>
          <w:rFonts w:ascii="Simplified Arabic" w:hAnsi="Simplified Arabic" w:cs="Simplified Arabic"/>
          <w:sz w:val="28"/>
          <w:szCs w:val="28"/>
          <w:rtl/>
          <w:lang w:bidi="ar-EG"/>
        </w:rPr>
        <w:t>" (إش</w:t>
      </w:r>
      <w:r w:rsidR="00B25470" w:rsidRPr="00661F36">
        <w:rPr>
          <w:rFonts w:ascii="Simplified Arabic" w:hAnsi="Simplified Arabic" w:cs="Simplified Arabic" w:hint="cs"/>
          <w:sz w:val="28"/>
          <w:szCs w:val="28"/>
          <w:rtl/>
          <w:lang w:bidi="ar-EG"/>
        </w:rPr>
        <w:t>43</w:t>
      </w:r>
      <w:r w:rsidR="00C92EEE" w:rsidRPr="00661F36">
        <w:rPr>
          <w:rFonts w:ascii="Simplified Arabic" w:hAnsi="Simplified Arabic" w:cs="Simplified Arabic"/>
          <w:sz w:val="28"/>
          <w:szCs w:val="28"/>
          <w:rtl/>
          <w:lang w:bidi="ar-EG"/>
        </w:rPr>
        <w:t xml:space="preserve">: </w:t>
      </w:r>
      <w:r w:rsidR="00B25470" w:rsidRPr="00661F36">
        <w:rPr>
          <w:rFonts w:ascii="Simplified Arabic" w:hAnsi="Simplified Arabic" w:cs="Simplified Arabic" w:hint="cs"/>
          <w:sz w:val="28"/>
          <w:szCs w:val="28"/>
          <w:rtl/>
          <w:lang w:bidi="ar-EG"/>
        </w:rPr>
        <w:t>11</w:t>
      </w:r>
      <w:r w:rsidR="00C92EEE" w:rsidRPr="00661F36">
        <w:rPr>
          <w:rFonts w:ascii="Simplified Arabic" w:hAnsi="Simplified Arabic" w:cs="Simplified Arabic"/>
          <w:sz w:val="28"/>
          <w:szCs w:val="28"/>
          <w:rtl/>
          <w:lang w:bidi="ar-EG"/>
        </w:rPr>
        <w:t>) "</w:t>
      </w:r>
      <w:r w:rsidR="004476B7" w:rsidRPr="00661F36">
        <w:rPr>
          <w:rFonts w:ascii="Simplified Arabic" w:hAnsi="Simplified Arabic" w:cs="Simplified Arabic"/>
          <w:sz w:val="28"/>
          <w:szCs w:val="28"/>
          <w:rtl/>
          <w:lang w:bidi="ar-EG"/>
        </w:rPr>
        <w:t>أَنَا الرَّبُّ وَلَيْسَ آخَرُ. لاَ إِلهَ سِوَايَ</w:t>
      </w:r>
      <w:r w:rsidR="00C92EEE" w:rsidRPr="00661F36">
        <w:rPr>
          <w:rFonts w:ascii="Simplified Arabic" w:hAnsi="Simplified Arabic" w:cs="Simplified Arabic"/>
          <w:sz w:val="28"/>
          <w:szCs w:val="28"/>
          <w:rtl/>
          <w:lang w:bidi="ar-EG"/>
        </w:rPr>
        <w:t>" (إش45: 5، 6). "</w:t>
      </w:r>
      <w:r w:rsidR="004476B7" w:rsidRPr="00661F36">
        <w:rPr>
          <w:rFonts w:ascii="Simplified Arabic" w:hAnsi="Simplified Arabic" w:cs="Simplified Arabic"/>
          <w:sz w:val="28"/>
          <w:szCs w:val="28"/>
          <w:rtl/>
          <w:lang w:bidi="ar-EG"/>
        </w:rPr>
        <w:t>أَنَا اللهُ وَلَيْسَ آخَرَ</w:t>
      </w:r>
      <w:r w:rsidR="00C92EEE" w:rsidRPr="00661F36">
        <w:rPr>
          <w:rFonts w:ascii="Simplified Arabic" w:hAnsi="Simplified Arabic" w:cs="Simplified Arabic"/>
          <w:sz w:val="28"/>
          <w:szCs w:val="28"/>
          <w:rtl/>
          <w:lang w:bidi="ar-EG"/>
        </w:rPr>
        <w:t>" (إش45: 22). لأنه من غير المعقول أن يقول أقنوم واحد "أنا وليس غيري" بل هذا يقوله الله المثلث الأقانيم.</w:t>
      </w:r>
    </w:p>
    <w:p w14:paraId="5F56DB7B" w14:textId="54E889D8" w:rsidR="00C92EEE" w:rsidRPr="00661F36" w:rsidRDefault="00120D0B"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كذلك عبارة "</w:t>
      </w:r>
      <w:r w:rsidR="004476B7" w:rsidRPr="00661F36">
        <w:rPr>
          <w:rFonts w:ascii="Simplified Arabic" w:hAnsi="Simplified Arabic" w:cs="Simplified Arabic"/>
          <w:sz w:val="28"/>
          <w:szCs w:val="28"/>
          <w:rtl/>
          <w:lang w:bidi="ar-EG"/>
        </w:rPr>
        <w:t>أَنَا اللهُ وَلَيْسَ آخَرَ</w:t>
      </w:r>
      <w:r w:rsidR="00C92EEE" w:rsidRPr="00661F36">
        <w:rPr>
          <w:rFonts w:ascii="Simplified Arabic" w:hAnsi="Simplified Arabic" w:cs="Simplified Arabic"/>
          <w:sz w:val="28"/>
          <w:szCs w:val="28"/>
          <w:rtl/>
          <w:lang w:bidi="ar-EG"/>
        </w:rPr>
        <w:t>" (إش45: 22).</w:t>
      </w:r>
    </w:p>
    <w:p w14:paraId="222EF5B9" w14:textId="7EA1BC73" w:rsidR="00C92EEE" w:rsidRPr="00661F36" w:rsidRDefault="00120D0B"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sz w:val="28"/>
          <w:szCs w:val="28"/>
          <w:rtl/>
          <w:lang w:bidi="ar-EG"/>
        </w:rPr>
        <w:t xml:space="preserve"> وأيضًا "</w:t>
      </w:r>
      <w:r w:rsidR="004476B7" w:rsidRPr="00661F36">
        <w:rPr>
          <w:rFonts w:ascii="Simplified Arabic" w:hAnsi="Simplified Arabic" w:cs="Simplified Arabic"/>
          <w:sz w:val="28"/>
          <w:szCs w:val="28"/>
          <w:rtl/>
          <w:lang w:bidi="ar-EG"/>
        </w:rPr>
        <w:t>يَعْرِفُوكَ أَنْتَ الإِلهَ الْحَقِيقِيَّ وَحْدَكَ</w:t>
      </w:r>
      <w:r w:rsidR="00C92EEE" w:rsidRPr="00661F36">
        <w:rPr>
          <w:rFonts w:ascii="Simplified Arabic" w:hAnsi="Simplified Arabic" w:cs="Simplified Arabic"/>
          <w:sz w:val="28"/>
          <w:szCs w:val="28"/>
          <w:rtl/>
          <w:lang w:bidi="ar-EG"/>
        </w:rPr>
        <w:t>" (يو17: 3).</w:t>
      </w:r>
    </w:p>
    <w:p w14:paraId="7E956D3B" w14:textId="0415D477" w:rsidR="00C92EEE" w:rsidRPr="00661F36" w:rsidRDefault="00B25470" w:rsidP="00082D88">
      <w:pPr>
        <w:pStyle w:val="ListParagraph"/>
        <w:widowControl w:val="0"/>
        <w:tabs>
          <w:tab w:val="left" w:pos="11"/>
          <w:tab w:val="left" w:pos="8130"/>
        </w:tabs>
        <w:spacing w:beforeLines="40" w:before="96" w:afterLines="40" w:after="96" w:line="252" w:lineRule="auto"/>
        <w:ind w:left="-1" w:firstLine="12"/>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58C6506"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2- أحيانًا ترد كلمة (الله) بمعنى الآب:</w:t>
      </w:r>
    </w:p>
    <w:p w14:paraId="360C62EF" w14:textId="66A4103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في (يو3: 16) "</w:t>
      </w:r>
      <w:r w:rsidR="004476B7" w:rsidRPr="00661F36">
        <w:rPr>
          <w:rFonts w:ascii="Simplified Arabic" w:hAnsi="Simplified Arabic" w:cs="Simplified Arabic"/>
          <w:sz w:val="28"/>
          <w:szCs w:val="28"/>
          <w:rtl/>
          <w:lang w:bidi="ar-EG"/>
        </w:rPr>
        <w:t>هكَذَا أَحَبَّ اللهُ الْعَالَمَ حَتَّى بَذَلَ ابْنَهُ الْوَحِيدَ، لِكَيْ لاَ يَهْلِكَ كُلُّ مَنْ يُؤْمِنُ بِهِ، بَلْ تَكُونُ لَهُ الْحَيَاةُ الأَبَدِيَّةُ</w:t>
      </w:r>
      <w:r w:rsidRPr="00661F36">
        <w:rPr>
          <w:rFonts w:ascii="Simplified Arabic" w:hAnsi="Simplified Arabic" w:cs="Simplified Arabic"/>
          <w:sz w:val="28"/>
          <w:szCs w:val="28"/>
          <w:rtl/>
          <w:lang w:bidi="ar-EG"/>
        </w:rPr>
        <w:t>".</w:t>
      </w:r>
    </w:p>
    <w:p w14:paraId="143C36CE" w14:textId="1F564FA7" w:rsidR="00C92EEE" w:rsidRPr="00661F36" w:rsidRDefault="00B25470"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b/>
          <w:bCs/>
          <w:sz w:val="28"/>
          <w:szCs w:val="28"/>
          <w:rtl/>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b/>
          <w:bCs/>
          <w:sz w:val="28"/>
          <w:szCs w:val="28"/>
          <w:rtl/>
          <w:lang w:bidi="ar-EG"/>
        </w:rPr>
        <w:t xml:space="preserve"> واضح طبعًا، حينما ترد كلمة الله، والابن، أو ابنه، يكون المقصود هو الله الآب.</w:t>
      </w:r>
    </w:p>
    <w:p w14:paraId="650F375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ومثال ذلك أيضًا قول القديس بولس الرسول:</w:t>
      </w:r>
    </w:p>
    <w:p w14:paraId="13CB7295" w14:textId="2AD1134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(غل</w:t>
      </w:r>
      <w:r w:rsidR="00C66B36"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1: 15، 16) "</w:t>
      </w:r>
      <w:r w:rsidR="004476B7" w:rsidRPr="00661F36">
        <w:rPr>
          <w:rFonts w:ascii="Simplified Arabic" w:hAnsi="Simplified Arabic" w:cs="Simplified Arabic"/>
          <w:sz w:val="28"/>
          <w:szCs w:val="28"/>
          <w:rtl/>
          <w:lang w:bidi="ar-EG"/>
        </w:rPr>
        <w:t>وَلكِنْ لَمَّا س</w:t>
      </w:r>
      <w:r w:rsidR="005B27A7" w:rsidRPr="00661F36">
        <w:rPr>
          <w:rFonts w:ascii="Simplified Arabic" w:hAnsi="Simplified Arabic" w:cs="Simplified Arabic" w:hint="cs"/>
          <w:sz w:val="28"/>
          <w:szCs w:val="28"/>
          <w:rtl/>
          <w:lang w:bidi="ar-EG"/>
        </w:rPr>
        <w:t>ُ</w:t>
      </w:r>
      <w:r w:rsidR="004476B7" w:rsidRPr="00661F36">
        <w:rPr>
          <w:rFonts w:ascii="Simplified Arabic" w:hAnsi="Simplified Arabic" w:cs="Simplified Arabic"/>
          <w:sz w:val="28"/>
          <w:szCs w:val="28"/>
          <w:rtl/>
          <w:lang w:bidi="ar-EG"/>
        </w:rPr>
        <w:t>رَّ اللهَ الَّذِي أَفْرَزَنِي مِنْ بَطْنِ أُمِّي، وَدَعَانِي بِنِعْمَتِهِ</w:t>
      </w:r>
      <w:r w:rsidRPr="00661F36">
        <w:rPr>
          <w:rFonts w:ascii="Simplified Arabic" w:hAnsi="Simplified Arabic" w:cs="Simplified Arabic"/>
          <w:sz w:val="28"/>
          <w:szCs w:val="28"/>
          <w:rtl/>
          <w:lang w:bidi="ar-EG"/>
        </w:rPr>
        <w:t xml:space="preserve"> </w:t>
      </w:r>
      <w:r w:rsidR="004476B7" w:rsidRPr="00661F36">
        <w:rPr>
          <w:rFonts w:ascii="Simplified Arabic" w:hAnsi="Simplified Arabic" w:cs="Simplified Arabic"/>
          <w:sz w:val="28"/>
          <w:szCs w:val="28"/>
          <w:rtl/>
          <w:lang w:bidi="ar-EG"/>
        </w:rPr>
        <w:t>أَنْ يُعْلِنَ ابْنَهُ فِيَّ لأُبَشِّرَ بِهِ بَيْنَ الأُمَمِ، لِلْوَقْتِ لَمْ أَسْتَشِرْ لَحْمًا وَدَمًا</w:t>
      </w:r>
      <w:r w:rsidR="004476B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r w:rsidR="004476B7"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وأيضًا:</w:t>
      </w:r>
    </w:p>
    <w:p w14:paraId="7EF76D68" w14:textId="125B960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(يو1: 18) "</w:t>
      </w:r>
      <w:r w:rsidR="004476B7" w:rsidRPr="00661F36">
        <w:rPr>
          <w:rFonts w:ascii="Simplified Arabic" w:hAnsi="Simplified Arabic" w:cs="Simplified Arabic"/>
          <w:sz w:val="28"/>
          <w:szCs w:val="28"/>
          <w:rtl/>
          <w:lang w:bidi="ar-EG"/>
        </w:rPr>
        <w:t>اَللهُ لَمْ يَرَهُ أَحَدٌ قَطُّ. اَلابْنُ الْوَحِيدُ الَّذِي هُوَ فِي حِضْنِ الآبِ هُوَ خَبَّرَ</w:t>
      </w:r>
      <w:r w:rsidRPr="00661F36">
        <w:rPr>
          <w:rFonts w:ascii="Simplified Arabic" w:hAnsi="Simplified Arabic" w:cs="Simplified Arabic"/>
          <w:sz w:val="28"/>
          <w:szCs w:val="28"/>
          <w:rtl/>
          <w:lang w:bidi="ar-EG"/>
        </w:rPr>
        <w:t>". واضح هنا "أن الآب لم يره أحد قط.</w:t>
      </w:r>
    </w:p>
    <w:p w14:paraId="752D2038" w14:textId="7FAEAB6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(1يو4: 9) "</w:t>
      </w:r>
      <w:r w:rsidR="004476B7" w:rsidRPr="00661F36">
        <w:rPr>
          <w:rFonts w:ascii="Simplified Arabic" w:hAnsi="Simplified Arabic" w:cs="Simplified Arabic"/>
          <w:sz w:val="28"/>
          <w:szCs w:val="28"/>
          <w:rtl/>
          <w:lang w:bidi="ar-EG"/>
        </w:rPr>
        <w:t>بِهذَا أُظْهِرَتْ مَحَبَّةُ اللهِ فِينَا: أَنَّ اللهَ قَدْ أَرْسَلَ ابْنَهُ الْوَحِيدَ إِلَى الْعَالَمِ لِكَيْ نَحْيَا بِهِ</w:t>
      </w:r>
      <w:r w:rsidRPr="00661F36">
        <w:rPr>
          <w:rFonts w:ascii="Simplified Arabic" w:hAnsi="Simplified Arabic" w:cs="Simplified Arabic"/>
          <w:sz w:val="28"/>
          <w:szCs w:val="28"/>
          <w:rtl/>
          <w:lang w:bidi="ar-EG"/>
        </w:rPr>
        <w:t>". طبعًا الله الآب هو الذي أرسل ابنه.</w:t>
      </w:r>
    </w:p>
    <w:p w14:paraId="5F3A04D8" w14:textId="54F05FA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(1يو4: 10) "</w:t>
      </w:r>
      <w:r w:rsidR="0096195B" w:rsidRPr="00661F36">
        <w:rPr>
          <w:rFonts w:ascii="Simplified Arabic" w:hAnsi="Simplified Arabic" w:cs="Simplified Arabic"/>
          <w:sz w:val="28"/>
          <w:szCs w:val="28"/>
          <w:rtl/>
          <w:lang w:bidi="ar-EG"/>
        </w:rPr>
        <w:t xml:space="preserve">فِي هذَا هِيَ الْمَحَبَّةُ: لَيْسَ أَنَّنَا نَحْنُ أَحْبَبْنَا اللهَ، بَلْ أَنَّهُ </w:t>
      </w:r>
      <w:r w:rsidR="00E97AE8" w:rsidRPr="00661F36">
        <w:rPr>
          <w:rFonts w:ascii="Simplified Arabic" w:hAnsi="Simplified Arabic" w:cs="Simplified Arabic"/>
          <w:sz w:val="28"/>
          <w:szCs w:val="28"/>
          <w:rtl/>
          <w:lang w:bidi="ar-EG"/>
        </w:rPr>
        <w:t>هُوَ أَحَبَّنَا، وَأَرْسَلَ ابْنَهُ كَفَّارَةً لِخَطَايَانَا</w:t>
      </w:r>
      <w:r w:rsidR="00E97AE8" w:rsidRPr="00661F36">
        <w:rPr>
          <w:rFonts w:ascii="Simplified Arabic" w:hAnsi="Simplified Arabic" w:cs="Simplified Arabic" w:hint="cs"/>
          <w:sz w:val="28"/>
          <w:szCs w:val="28"/>
          <w:rtl/>
          <w:lang w:bidi="ar-EG"/>
        </w:rPr>
        <w:t>".</w:t>
      </w:r>
    </w:p>
    <w:p w14:paraId="4FD8C017" w14:textId="50C9DD3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وأيضًا (عب1: 1، 2) "</w:t>
      </w:r>
      <w:r w:rsidR="002943E4" w:rsidRPr="00661F36">
        <w:rPr>
          <w:rFonts w:ascii="Simplified Arabic" w:hAnsi="Simplified Arabic" w:cs="Simplified Arabic"/>
          <w:sz w:val="28"/>
          <w:szCs w:val="28"/>
          <w:rtl/>
          <w:lang w:bidi="ar-EG"/>
        </w:rPr>
        <w:t>اَللهُ، بَعْدَ مَا كَلَّمَ الآبَاءَ بِالأَنْبِيَاءِ قَدِيمًا، بِأَنْوَاعٍ وَطُرُق كَثِيرَةٍ</w:t>
      </w:r>
      <w:r w:rsidR="007E2685" w:rsidRPr="00661F36">
        <w:rPr>
          <w:rFonts w:hint="cs"/>
          <w:sz w:val="28"/>
          <w:szCs w:val="28"/>
          <w:rtl/>
        </w:rPr>
        <w:t>،</w:t>
      </w:r>
      <w:r w:rsidR="005B27A7" w:rsidRPr="00661F36">
        <w:rPr>
          <w:rFonts w:hint="cs"/>
          <w:sz w:val="28"/>
          <w:szCs w:val="28"/>
          <w:rtl/>
        </w:rPr>
        <w:t xml:space="preserve"> </w:t>
      </w:r>
      <w:r w:rsidR="007E2685" w:rsidRPr="00661F36">
        <w:rPr>
          <w:rFonts w:ascii="Simplified Arabic" w:hAnsi="Simplified Arabic" w:cs="Simplified Arabic"/>
          <w:sz w:val="28"/>
          <w:szCs w:val="28"/>
          <w:rtl/>
          <w:lang w:bidi="ar-EG"/>
        </w:rPr>
        <w:t>كَلَّمَنَا فِي هذِهِ الأَيَّامِ الأَخِيرَةِ فِي ابْنِهِ</w:t>
      </w:r>
      <w:r w:rsidR="00AB5D3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494E023B" w14:textId="7457D994" w:rsidR="00C92EEE" w:rsidRPr="00661F36" w:rsidRDefault="00B25470"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sz w:val="28"/>
          <w:szCs w:val="28"/>
          <w:lang w:bidi="ar-EG"/>
        </w:rPr>
        <w:sym w:font="Wingdings 2" w:char="F0EA"/>
      </w:r>
      <w:r w:rsidR="00C92EEE" w:rsidRPr="00661F36">
        <w:rPr>
          <w:rFonts w:ascii="Simplified Arabic" w:hAnsi="Simplified Arabic" w:cs="Simplified Arabic"/>
          <w:b/>
          <w:bCs/>
          <w:sz w:val="28"/>
          <w:szCs w:val="28"/>
          <w:rtl/>
          <w:lang w:bidi="ar-EG"/>
        </w:rPr>
        <w:t xml:space="preserve"> كذلك حينما يقال إن الله خلق العالم بالابن، يقصد طبعًا أن الله الآب خلق العالم بالابن.</w:t>
      </w:r>
    </w:p>
    <w:p w14:paraId="50B85D09" w14:textId="6B38B4E3"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ومثال ذلك "</w:t>
      </w:r>
      <w:r w:rsidR="007E2685" w:rsidRPr="00661F36">
        <w:rPr>
          <w:rFonts w:ascii="Simplified Arabic" w:hAnsi="Simplified Arabic" w:cs="Simplified Arabic"/>
          <w:sz w:val="28"/>
          <w:szCs w:val="28"/>
          <w:rtl/>
          <w:lang w:bidi="ar-EG"/>
        </w:rPr>
        <w:t>اَللهُ</w:t>
      </w:r>
      <w:r w:rsidR="003011C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E2685" w:rsidRPr="00661F36">
        <w:rPr>
          <w:rFonts w:ascii="Simplified Arabic" w:hAnsi="Simplified Arabic" w:cs="Simplified Arabic"/>
          <w:sz w:val="28"/>
          <w:szCs w:val="28"/>
          <w:rtl/>
          <w:lang w:bidi="ar-EG"/>
        </w:rPr>
        <w:t>الَّذِي بِهِ أَيْضًا عَمِلَ الْعَالَمِينَ</w:t>
      </w:r>
      <w:r w:rsidRPr="00661F36">
        <w:rPr>
          <w:rFonts w:ascii="Simplified Arabic" w:hAnsi="Simplified Arabic" w:cs="Simplified Arabic"/>
          <w:sz w:val="28"/>
          <w:szCs w:val="28"/>
          <w:rtl/>
          <w:lang w:bidi="ar-EG"/>
        </w:rPr>
        <w:t>" (عب1: 2) أي بالابن (الكلمة - اللوجوس) الذي هو عقل الله الناطق، أو نطق الله العاقل. أي أن الله الآب خلق العالم بعقله الناطق أو بنطقه العاقل.</w:t>
      </w:r>
    </w:p>
    <w:p w14:paraId="6E7B4AFF" w14:textId="77777777" w:rsidR="00B25470" w:rsidRPr="00661F36" w:rsidRDefault="00B25470" w:rsidP="00082D88">
      <w:pPr>
        <w:pStyle w:val="ListParagraph"/>
        <w:widowControl w:val="0"/>
        <w:tabs>
          <w:tab w:val="left" w:pos="11"/>
          <w:tab w:val="left" w:pos="8130"/>
        </w:tabs>
        <w:spacing w:beforeLines="40" w:before="96" w:afterLines="40" w:after="96" w:line="252" w:lineRule="auto"/>
        <w:ind w:left="295" w:hanging="284"/>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CCADD9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3- ظهورات الله في العهد القديم كانت ظهورات للابن.</w:t>
      </w:r>
    </w:p>
    <w:p w14:paraId="3DA47D71" w14:textId="661F0F4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وهذا واضح من قول الكتاب</w:t>
      </w:r>
      <w:r w:rsidR="0026326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011C8" w:rsidRPr="00661F36">
        <w:rPr>
          <w:rFonts w:ascii="Simplified Arabic" w:hAnsi="Simplified Arabic" w:cs="Simplified Arabic"/>
          <w:sz w:val="28"/>
          <w:szCs w:val="28"/>
          <w:rtl/>
          <w:lang w:bidi="ar-EG"/>
        </w:rPr>
        <w:t>اَللهُ لَمْ يَرَهُ أَحَدٌ قَطُّ</w:t>
      </w:r>
      <w:r w:rsidRPr="00661F36">
        <w:rPr>
          <w:rFonts w:ascii="Simplified Arabic" w:hAnsi="Simplified Arabic" w:cs="Simplified Arabic"/>
          <w:sz w:val="28"/>
          <w:szCs w:val="28"/>
          <w:rtl/>
          <w:lang w:bidi="ar-EG"/>
        </w:rPr>
        <w:t>" (يو1: 18). فالذي رآه إبراهيم مثلًا، والذي رآه موسى، كان هو الابن وليس الآب. وكذلك في ظه</w:t>
      </w:r>
      <w:r w:rsidR="00263265" w:rsidRPr="00661F36">
        <w:rPr>
          <w:rFonts w:ascii="Simplified Arabic" w:hAnsi="Simplified Arabic" w:cs="Simplified Arabic" w:hint="cs"/>
          <w:sz w:val="28"/>
          <w:szCs w:val="28"/>
          <w:rtl/>
          <w:lang w:bidi="ar-EG"/>
        </w:rPr>
        <w:t>و</w:t>
      </w:r>
      <w:r w:rsidRPr="00661F36">
        <w:rPr>
          <w:rFonts w:ascii="Simplified Arabic" w:hAnsi="Simplified Arabic" w:cs="Simplified Arabic"/>
          <w:sz w:val="28"/>
          <w:szCs w:val="28"/>
          <w:rtl/>
          <w:lang w:bidi="ar-EG"/>
        </w:rPr>
        <w:t>ره في هيئة ملاك أو إنسان.</w:t>
      </w:r>
    </w:p>
    <w:p w14:paraId="6A6D34E2" w14:textId="327A1537" w:rsidR="00C92EEE" w:rsidRPr="00661F36" w:rsidRDefault="003011C8"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2" w:char="F0EA"/>
      </w:r>
      <w:r w:rsidR="00C92EEE" w:rsidRPr="00661F36">
        <w:rPr>
          <w:rFonts w:ascii="Simplified Arabic" w:hAnsi="Simplified Arabic" w:cs="Simplified Arabic"/>
          <w:b/>
          <w:bCs/>
          <w:sz w:val="28"/>
          <w:szCs w:val="28"/>
          <w:rtl/>
          <w:lang w:bidi="ar-EG"/>
        </w:rPr>
        <w:t xml:space="preserve"> </w:t>
      </w:r>
      <w:r w:rsidR="00C92EEE" w:rsidRPr="00661F36">
        <w:rPr>
          <w:rFonts w:ascii="Simplified Arabic" w:hAnsi="Simplified Arabic" w:cs="Simplified Arabic"/>
          <w:sz w:val="28"/>
          <w:szCs w:val="28"/>
          <w:rtl/>
          <w:lang w:bidi="ar-EG"/>
        </w:rPr>
        <w:t>أيضًا الآيات التي يوصف بها الله أنه الفادي هي خاصة بالابن أيضًا. مثل "</w:t>
      </w:r>
      <w:r w:rsidRPr="00661F36">
        <w:rPr>
          <w:rFonts w:ascii="Simplified Arabic" w:hAnsi="Simplified Arabic" w:cs="Simplified Arabic"/>
          <w:sz w:val="28"/>
          <w:szCs w:val="28"/>
          <w:rtl/>
          <w:lang w:bidi="ar-EG"/>
        </w:rPr>
        <w:t>فَادِينَا رَبُّ الْجُنُودِ اسْمُهُ</w:t>
      </w:r>
      <w:r w:rsidR="00C92EEE" w:rsidRPr="00661F36">
        <w:rPr>
          <w:rFonts w:ascii="Simplified Arabic" w:hAnsi="Simplified Arabic" w:cs="Simplified Arabic"/>
          <w:sz w:val="28"/>
          <w:szCs w:val="28"/>
          <w:rtl/>
          <w:lang w:bidi="ar-EG"/>
        </w:rPr>
        <w:t xml:space="preserve">" (إش47: 4). "أنا </w:t>
      </w:r>
      <w:r w:rsidRPr="00661F36">
        <w:rPr>
          <w:rFonts w:ascii="Simplified Arabic" w:hAnsi="Simplified Arabic" w:cs="Simplified Arabic"/>
          <w:sz w:val="28"/>
          <w:szCs w:val="28"/>
          <w:rtl/>
          <w:lang w:bidi="ar-EG"/>
        </w:rPr>
        <w:t>الرَّبُّ فَادِيكَ وَجَابِلُكَ</w:t>
      </w:r>
      <w:r w:rsidR="00C92EEE" w:rsidRPr="00661F36">
        <w:rPr>
          <w:rFonts w:ascii="Simplified Arabic" w:hAnsi="Simplified Arabic" w:cs="Simplified Arabic"/>
          <w:sz w:val="28"/>
          <w:szCs w:val="28"/>
          <w:rtl/>
          <w:lang w:bidi="ar-EG"/>
        </w:rPr>
        <w:t>" (إش44: 24).</w:t>
      </w:r>
    </w:p>
    <w:p w14:paraId="7A92C45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lastRenderedPageBreak/>
        <w:t>4- وهناك آيات مشتركة، فيها الآب والابن:</w:t>
      </w:r>
    </w:p>
    <w:p w14:paraId="48D1B4BD" w14:textId="1F0A4C13" w:rsidR="005022D7" w:rsidRPr="00661F36" w:rsidRDefault="00263265"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596800" behindDoc="0" locked="0" layoutInCell="1" allowOverlap="1" wp14:anchorId="7F1F1FAD" wp14:editId="7499FD8E">
                <wp:simplePos x="0" y="0"/>
                <wp:positionH relativeFrom="column">
                  <wp:posOffset>2250522</wp:posOffset>
                </wp:positionH>
                <wp:positionV relativeFrom="paragraph">
                  <wp:posOffset>609600</wp:posOffset>
                </wp:positionV>
                <wp:extent cx="314325" cy="304800"/>
                <wp:effectExtent l="0" t="0" r="28575" b="19050"/>
                <wp:wrapNone/>
                <wp:docPr id="69" name="Oval 69"/>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3B5D7D" id="Oval 69" o:spid="_x0000_s1026" style="position:absolute;margin-left:177.2pt;margin-top:48pt;width:24.75pt;height:24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كما في (يو1: 1) "</w:t>
      </w:r>
      <w:r w:rsidR="003011C8" w:rsidRPr="00661F36">
        <w:rPr>
          <w:rFonts w:ascii="Simplified Arabic" w:hAnsi="Simplified Arabic" w:cs="Simplified Arabic"/>
          <w:sz w:val="28"/>
          <w:szCs w:val="28"/>
          <w:rtl/>
          <w:lang w:bidi="ar-EG"/>
        </w:rPr>
        <w:t xml:space="preserve">فِي الْبَدْءِ كَانَ الْكَلِمَةُ، وَالْكَلِمَةُ كَانَ عِنْدَ اللهِ </w:t>
      </w:r>
      <w:r w:rsidR="00C92EEE" w:rsidRPr="00661F36">
        <w:rPr>
          <w:rFonts w:ascii="Simplified Arabic" w:hAnsi="Simplified Arabic" w:cs="Simplified Arabic"/>
          <w:sz w:val="28"/>
          <w:szCs w:val="28"/>
          <w:rtl/>
          <w:lang w:bidi="ar-EG"/>
        </w:rPr>
        <w:t xml:space="preserve">(أي الآب)، </w:t>
      </w:r>
      <w:r w:rsidR="003011C8" w:rsidRPr="00661F36">
        <w:rPr>
          <w:rFonts w:ascii="Simplified Arabic" w:hAnsi="Simplified Arabic" w:cs="Simplified Arabic"/>
          <w:sz w:val="28"/>
          <w:szCs w:val="28"/>
          <w:rtl/>
          <w:lang w:bidi="ar-EG"/>
        </w:rPr>
        <w:t>وَكَانَ الْكَلِمَةُ اللهَ</w:t>
      </w:r>
      <w:r w:rsidR="00C92EEE" w:rsidRPr="00661F36">
        <w:rPr>
          <w:rFonts w:ascii="Simplified Arabic" w:hAnsi="Simplified Arabic" w:cs="Simplified Arabic"/>
          <w:sz w:val="28"/>
          <w:szCs w:val="28"/>
          <w:rtl/>
          <w:lang w:bidi="ar-EG"/>
        </w:rPr>
        <w:t xml:space="preserve"> (أي الابن).</w:t>
      </w:r>
    </w:p>
    <w:p w14:paraId="300F8137" w14:textId="0F3DAA47" w:rsidR="005022D7" w:rsidRPr="00661F36" w:rsidRDefault="005022D7"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34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5DDCEA8E" w14:textId="77777777" w:rsidR="005022D7" w:rsidRPr="00661F36" w:rsidRDefault="005022D7"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94752" behindDoc="1" locked="0" layoutInCell="1" allowOverlap="1" wp14:anchorId="280127ED" wp14:editId="2D366104">
                <wp:simplePos x="0" y="0"/>
                <wp:positionH relativeFrom="column">
                  <wp:posOffset>1950085</wp:posOffset>
                </wp:positionH>
                <wp:positionV relativeFrom="paragraph">
                  <wp:posOffset>54057</wp:posOffset>
                </wp:positionV>
                <wp:extent cx="903230" cy="475700"/>
                <wp:effectExtent l="0" t="0" r="11430" b="19685"/>
                <wp:wrapNone/>
                <wp:docPr id="70" name="Text Box 70"/>
                <wp:cNvGraphicFramePr/>
                <a:graphic xmlns:a="http://schemas.openxmlformats.org/drawingml/2006/main">
                  <a:graphicData uri="http://schemas.microsoft.com/office/word/2010/wordprocessingShape">
                    <wps:wsp>
                      <wps:cNvSpPr txBox="1"/>
                      <wps:spPr>
                        <a:xfrm>
                          <a:off x="0" y="0"/>
                          <a:ext cx="903230" cy="475700"/>
                        </a:xfrm>
                        <a:prstGeom prst="rect">
                          <a:avLst/>
                        </a:prstGeom>
                        <a:solidFill>
                          <a:schemeClr val="bg1"/>
                        </a:solidFill>
                        <a:ln w="19050">
                          <a:solidFill>
                            <a:srgbClr val="800000"/>
                          </a:solidFill>
                        </a:ln>
                      </wps:spPr>
                      <wps:txbx>
                        <w:txbxContent>
                          <w:p w14:paraId="66CB7FD3" w14:textId="6B64C802" w:rsidR="005022D7" w:rsidRPr="00713B7B" w:rsidRDefault="005022D7" w:rsidP="00E918FC">
                            <w:pPr>
                              <w:pStyle w:val="Heading2"/>
                            </w:pPr>
                            <w:bookmarkStart w:id="69" w:name="_Toc236468521"/>
                            <w:r>
                              <w:rPr>
                                <w:rFonts w:hint="cs"/>
                                <w:rtl/>
                              </w:rPr>
                              <w:t>يــــــــــــــوم</w:t>
                            </w:r>
                            <w:bookmarkEnd w:id="6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127ED" id="Text Box 70" o:spid="_x0000_s1062" type="#_x0000_t202" style="position:absolute;left:0;text-align:left;margin-left:153.55pt;margin-top:4.25pt;width:71.1pt;height:37.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" fillcolor="white [3212]" strokecolor="maroon" strokeweight="1.5pt">
                <v:textbox>
                  <w:txbxContent>
                    <w:p w14:paraId="66CB7FD3" w14:textId="6B64C802" w:rsidR="005022D7" w:rsidRPr="00713B7B" w:rsidRDefault="005022D7" w:rsidP="00E918FC">
                      <w:pPr>
                        <w:pStyle w:val="Heading2"/>
                      </w:pPr>
                      <w:bookmarkStart w:id="70" w:name="_Toc236468521"/>
                      <w:r>
                        <w:rPr>
                          <w:rFonts w:hint="cs"/>
                          <w:rtl/>
                        </w:rPr>
                        <w:t>يــــــــــــــوم</w:t>
                      </w:r>
                      <w:bookmarkEnd w:id="70"/>
                    </w:p>
                  </w:txbxContent>
                </v:textbox>
              </v:shape>
            </w:pict>
          </mc:Fallback>
        </mc:AlternateContent>
      </w:r>
    </w:p>
    <w:p w14:paraId="16FB2BE0" w14:textId="3CCEE9C5" w:rsidR="005022D7" w:rsidRPr="00661F36" w:rsidRDefault="005022D7"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lang w:bidi="ar-EG"/>
        </w:rPr>
      </w:pPr>
    </w:p>
    <w:p w14:paraId="01AACD9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هذه الكلمة لها معانٍ متعددة، يفهم كل معنى حسب موضعه...</w:t>
      </w:r>
    </w:p>
    <w:p w14:paraId="109E870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فكلمة يوم قد تعني يومًا 24 ساعة.</w:t>
      </w:r>
    </w:p>
    <w:p w14:paraId="2CAE0716" w14:textId="32EFE93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مثلما قيل عن القديس بولس الرسول في كرازته لليهود في رومه</w:t>
      </w:r>
      <w:r w:rsidR="009451E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022D7" w:rsidRPr="00661F36">
        <w:rPr>
          <w:rFonts w:ascii="Simplified Arabic" w:hAnsi="Simplified Arabic" w:cs="Simplified Arabic"/>
          <w:sz w:val="28"/>
          <w:szCs w:val="28"/>
          <w:rtl/>
          <w:lang w:bidi="ar-EG"/>
        </w:rPr>
        <w:t>فَعَيَّنُوا لَهُ يَوْمًا، فَجَاءَ إِلَيْهِ كَثِيرُونَ إِلَى الْمَنْزِلِ، فَطَفِقَ يَشْرَحُ لَهُمْ</w:t>
      </w:r>
      <w:r w:rsidRPr="00661F36">
        <w:rPr>
          <w:rFonts w:ascii="Simplified Arabic" w:hAnsi="Simplified Arabic" w:cs="Simplified Arabic"/>
          <w:sz w:val="28"/>
          <w:szCs w:val="28"/>
          <w:rtl/>
          <w:lang w:bidi="ar-EG"/>
        </w:rPr>
        <w:t>" (أع28: 23).</w:t>
      </w:r>
    </w:p>
    <w:p w14:paraId="2B5299AE" w14:textId="773E242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أو كما قيل عن السيد المسيح أنه صام أربعين يومًا (مر1: 13). أي "</w:t>
      </w:r>
      <w:r w:rsidR="005022D7" w:rsidRPr="00661F36">
        <w:rPr>
          <w:rFonts w:ascii="Simplified Arabic" w:hAnsi="Simplified Arabic" w:cs="Simplified Arabic"/>
          <w:sz w:val="28"/>
          <w:szCs w:val="28"/>
          <w:rtl/>
          <w:lang w:bidi="ar-EG"/>
        </w:rPr>
        <w:t>صَامَ أَرْبَعِينَ نَهَارًا وَأَرْبَعِينَ لَيْلَةً</w:t>
      </w:r>
      <w:r w:rsidRPr="00661F36">
        <w:rPr>
          <w:rFonts w:ascii="Simplified Arabic" w:hAnsi="Simplified Arabic" w:cs="Simplified Arabic"/>
          <w:sz w:val="28"/>
          <w:szCs w:val="28"/>
          <w:rtl/>
          <w:lang w:bidi="ar-EG"/>
        </w:rPr>
        <w:t>" (مت4: 2).</w:t>
      </w:r>
    </w:p>
    <w:p w14:paraId="1ADE750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وقد تعني كلمة (يوم) فترة غير محدودة.</w:t>
      </w:r>
    </w:p>
    <w:p w14:paraId="633BD4E5" w14:textId="6092153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مثال ذلك أيام الخليقة لأن الله عمل </w:t>
      </w:r>
      <w:r w:rsidR="005022D7" w:rsidRPr="00661F36">
        <w:rPr>
          <w:rFonts w:ascii="Simplified Arabic" w:hAnsi="Simplified Arabic" w:cs="Simplified Arabic" w:hint="cs"/>
          <w:sz w:val="28"/>
          <w:szCs w:val="28"/>
          <w:rtl/>
          <w:lang w:bidi="ar-EG"/>
        </w:rPr>
        <w:t>"</w:t>
      </w:r>
      <w:r w:rsidR="005022D7" w:rsidRPr="00661F36">
        <w:rPr>
          <w:rFonts w:ascii="Simplified Arabic" w:hAnsi="Simplified Arabic" w:cs="Simplified Arabic"/>
          <w:sz w:val="28"/>
          <w:szCs w:val="28"/>
          <w:rtl/>
          <w:lang w:bidi="ar-EG"/>
        </w:rPr>
        <w:t>النُّورَيْنِ الْعَظِيمَيْنِ</w:t>
      </w:r>
      <w:r w:rsidRPr="00661F36">
        <w:rPr>
          <w:rFonts w:ascii="Simplified Arabic" w:hAnsi="Simplified Arabic" w:cs="Simplified Arabic"/>
          <w:sz w:val="28"/>
          <w:szCs w:val="28"/>
          <w:rtl/>
          <w:lang w:bidi="ar-EG"/>
        </w:rPr>
        <w:t>"، الشمس والقمر، في اليوم الرابع من أيام الخليقة (تك1: 14- 19).</w:t>
      </w:r>
    </w:p>
    <w:p w14:paraId="0963491C" w14:textId="2B2A4829"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الأيام الأربعة الأولى لم تكن أيامًا شمسية كأيامنا، وبالمثل نقول عن باقي الأيام. ومن هنا نقول إن كلمة (يوم) من أيام الخليقة تعني فترة غير محدودة لا نعرف مدى طولها، اصطلح على بدايتها ونهايتها بعبارة "</w:t>
      </w:r>
      <w:r w:rsidR="005022D7" w:rsidRPr="00661F36">
        <w:rPr>
          <w:rFonts w:ascii="Simplified Arabic" w:hAnsi="Simplified Arabic" w:cs="Simplified Arabic"/>
          <w:sz w:val="28"/>
          <w:szCs w:val="28"/>
          <w:rtl/>
          <w:lang w:bidi="ar-EG"/>
        </w:rPr>
        <w:t xml:space="preserve">وَكَانَ مَسَاءٌ وَكَانَ صَبَاحٌ </w:t>
      </w:r>
      <w:r w:rsidR="00C92EEE" w:rsidRPr="00661F36">
        <w:rPr>
          <w:rFonts w:ascii="Simplified Arabic" w:hAnsi="Simplified Arabic" w:cs="Simplified Arabic"/>
          <w:sz w:val="28"/>
          <w:szCs w:val="28"/>
          <w:rtl/>
          <w:lang w:bidi="ar-EG"/>
        </w:rPr>
        <w:t>".</w:t>
      </w:r>
    </w:p>
    <w:p w14:paraId="40F86A93" w14:textId="02AE49B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بل أن </w:t>
      </w:r>
      <w:r w:rsidR="00E41C31" w:rsidRPr="00661F36">
        <w:rPr>
          <w:rFonts w:ascii="Simplified Arabic" w:hAnsi="Simplified Arabic" w:cs="Simplified Arabic"/>
          <w:sz w:val="28"/>
          <w:szCs w:val="28"/>
          <w:rtl/>
          <w:lang w:bidi="ar-EG"/>
        </w:rPr>
        <w:t>كل أيام الخليقة الستة عبر عنها ب</w:t>
      </w:r>
      <w:r w:rsidRPr="00661F36">
        <w:rPr>
          <w:rFonts w:ascii="Simplified Arabic" w:hAnsi="Simplified Arabic" w:cs="Simplified Arabic"/>
          <w:sz w:val="28"/>
          <w:szCs w:val="28"/>
          <w:rtl/>
          <w:lang w:bidi="ar-EG"/>
        </w:rPr>
        <w:t>كلمة (يوم). فقال الوحي الإلهي "</w:t>
      </w:r>
      <w:r w:rsidR="008301F8" w:rsidRPr="00661F36">
        <w:rPr>
          <w:rFonts w:ascii="Simplified Arabic" w:hAnsi="Simplified Arabic" w:cs="Simplified Arabic"/>
          <w:sz w:val="28"/>
          <w:szCs w:val="28"/>
          <w:rtl/>
          <w:lang w:bidi="ar-EG"/>
        </w:rPr>
        <w:t>هذِهِ مَبَادِئُ السَّمَاوَاتِ وَالأَرْضِ حِينَ خُلِقَتْ، يَوْمَ عَمِلَ الرَّبُّ الإِلهُ الأَرْضَ وَالسَّمَاوَاتِ</w:t>
      </w:r>
      <w:r w:rsidRPr="00661F36">
        <w:rPr>
          <w:rFonts w:ascii="Simplified Arabic" w:hAnsi="Simplified Arabic" w:cs="Simplified Arabic"/>
          <w:sz w:val="28"/>
          <w:szCs w:val="28"/>
          <w:rtl/>
          <w:lang w:bidi="ar-EG"/>
        </w:rPr>
        <w:t>" (تك2: 4). فعَّبر عن الستة أيام الأولى بكلمة (يوم).</w:t>
      </w:r>
    </w:p>
    <w:p w14:paraId="151D541C" w14:textId="68A6AB9F" w:rsidR="00C92EEE" w:rsidRPr="00661F36" w:rsidRDefault="00C92EEE" w:rsidP="00082D88">
      <w:pPr>
        <w:widowControl w:val="0"/>
        <w:tabs>
          <w:tab w:val="left" w:pos="11"/>
          <w:tab w:val="left" w:pos="8130"/>
        </w:tabs>
        <w:spacing w:beforeLines="40" w:before="96" w:afterLines="40" w:after="96" w:line="252" w:lineRule="auto"/>
        <w:ind w:firstLine="295"/>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وحسنًا قيل في رسالة بطرس الثانية "</w:t>
      </w:r>
      <w:r w:rsidR="008301F8" w:rsidRPr="00661F36">
        <w:rPr>
          <w:rFonts w:ascii="Simplified Arabic" w:hAnsi="Simplified Arabic" w:cs="Simplified Arabic"/>
          <w:sz w:val="28"/>
          <w:szCs w:val="28"/>
          <w:rtl/>
          <w:lang w:bidi="ar-EG"/>
        </w:rPr>
        <w:t xml:space="preserve">وَلكِنْ لاَ يَخْفَ عَلَيْكُمْ هذَا الشَّيْءُ الْوَاحِدُ أَيُّهَا </w:t>
      </w:r>
      <w:r w:rsidR="008301F8" w:rsidRPr="00661F36">
        <w:rPr>
          <w:rFonts w:ascii="Simplified Arabic" w:hAnsi="Simplified Arabic" w:cs="Simplified Arabic"/>
          <w:sz w:val="28"/>
          <w:szCs w:val="28"/>
          <w:rtl/>
          <w:lang w:bidi="ar-EG"/>
        </w:rPr>
        <w:lastRenderedPageBreak/>
        <w:t>الأَحِبَّاءُ: أَنَّ يَوْمًا وَاحِدًا عِنْدَ الرَّبِّ كَأَلْفِ سَنَةٍ، وَأَلْفَ سَنَةٍ كَيَوْمٍ وَاحِدٍ</w:t>
      </w:r>
      <w:r w:rsidRPr="00661F36">
        <w:rPr>
          <w:rFonts w:ascii="Simplified Arabic" w:hAnsi="Simplified Arabic" w:cs="Simplified Arabic"/>
          <w:sz w:val="28"/>
          <w:szCs w:val="28"/>
          <w:rtl/>
          <w:lang w:bidi="ar-EG"/>
        </w:rPr>
        <w:t>" (2بط3: 8).</w:t>
      </w:r>
    </w:p>
    <w:p w14:paraId="21306D5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وكلمة (يوم) تستخدم بمعنى عُمر:</w:t>
      </w:r>
    </w:p>
    <w:p w14:paraId="59DEB0A3" w14:textId="1FC2658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قال المرتل في المزمور</w:t>
      </w:r>
      <w:r w:rsidR="00FA524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44A51" w:rsidRPr="00661F36">
        <w:rPr>
          <w:rFonts w:ascii="Simplified Arabic" w:hAnsi="Simplified Arabic" w:cs="Simplified Arabic"/>
          <w:sz w:val="28"/>
          <w:szCs w:val="28"/>
          <w:rtl/>
          <w:lang w:bidi="ar-EG"/>
        </w:rPr>
        <w:t>لاَ تَقْبِضْنِي فِي نِصْفِ أَيَّامِي</w:t>
      </w:r>
      <w:r w:rsidRPr="00661F36">
        <w:rPr>
          <w:rFonts w:ascii="Simplified Arabic" w:hAnsi="Simplified Arabic" w:cs="Simplified Arabic"/>
          <w:sz w:val="28"/>
          <w:szCs w:val="28"/>
          <w:rtl/>
          <w:lang w:bidi="ar-EG"/>
        </w:rPr>
        <w:t>" (مز102: 24) أي نصف عمري وقال</w:t>
      </w:r>
      <w:r w:rsidR="00FA524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44A51" w:rsidRPr="00661F36">
        <w:rPr>
          <w:rFonts w:ascii="Simplified Arabic" w:hAnsi="Simplified Arabic" w:cs="Simplified Arabic"/>
          <w:sz w:val="28"/>
          <w:szCs w:val="28"/>
          <w:rtl/>
          <w:lang w:bidi="ar-EG"/>
        </w:rPr>
        <w:t>لأَنَّ أَيَّامِي قَدْ فَنِيَتْ</w:t>
      </w:r>
      <w:r w:rsidRPr="00661F36">
        <w:rPr>
          <w:rFonts w:ascii="Simplified Arabic" w:hAnsi="Simplified Arabic" w:cs="Simplified Arabic"/>
          <w:sz w:val="28"/>
          <w:szCs w:val="28"/>
          <w:rtl/>
          <w:lang w:bidi="ar-EG"/>
        </w:rPr>
        <w:t>" (مز102: 3). أي عمري قد فن</w:t>
      </w:r>
      <w:r w:rsidR="00EB76FB" w:rsidRPr="00661F36">
        <w:rPr>
          <w:rFonts w:ascii="Simplified Arabic" w:hAnsi="Simplified Arabic" w:cs="Simplified Arabic" w:hint="cs"/>
          <w:sz w:val="28"/>
          <w:szCs w:val="28"/>
          <w:rtl/>
          <w:lang w:bidi="ar-EG"/>
        </w:rPr>
        <w:t>ى</w:t>
      </w:r>
      <w:r w:rsidRPr="00661F36">
        <w:rPr>
          <w:rFonts w:ascii="Simplified Arabic" w:hAnsi="Simplified Arabic" w:cs="Simplified Arabic"/>
          <w:sz w:val="28"/>
          <w:szCs w:val="28"/>
          <w:rtl/>
          <w:lang w:bidi="ar-EG"/>
        </w:rPr>
        <w:t>..</w:t>
      </w:r>
      <w:r w:rsidR="00A44A51" w:rsidRPr="00661F36">
        <w:rPr>
          <w:rFonts w:ascii="Simplified Arabic" w:hAnsi="Simplified Arabic" w:cs="Simplified Arabic" w:hint="cs"/>
          <w:sz w:val="28"/>
          <w:szCs w:val="28"/>
          <w:rtl/>
          <w:lang w:bidi="ar-EG"/>
        </w:rPr>
        <w:t>.</w:t>
      </w:r>
    </w:p>
    <w:p w14:paraId="4F2B52DA" w14:textId="1CD6248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وقال </w:t>
      </w:r>
      <w:r w:rsidR="00A44A51" w:rsidRPr="00661F36">
        <w:rPr>
          <w:rFonts w:ascii="Simplified Arabic" w:hAnsi="Simplified Arabic" w:cs="Simplified Arabic"/>
          <w:sz w:val="28"/>
          <w:szCs w:val="28"/>
          <w:rtl/>
          <w:lang w:bidi="ar-EG"/>
        </w:rPr>
        <w:t>أَلِيهُو</w:t>
      </w:r>
      <w:r w:rsidR="00A44A51"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لأيوب وأصحابه</w:t>
      </w:r>
      <w:r w:rsidR="00D9600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44A51" w:rsidRPr="00661F36">
        <w:rPr>
          <w:rFonts w:ascii="Simplified Arabic" w:hAnsi="Simplified Arabic" w:cs="Simplified Arabic"/>
          <w:sz w:val="28"/>
          <w:szCs w:val="28"/>
          <w:rtl/>
          <w:lang w:bidi="ar-EG"/>
        </w:rPr>
        <w:t>أَنَا صَغِيرٌ فِي الأَيَّامِ وَأَنْتُمْ شُيُوخٌ</w:t>
      </w:r>
      <w:r w:rsidRPr="00661F36">
        <w:rPr>
          <w:rFonts w:ascii="Simplified Arabic" w:hAnsi="Simplified Arabic" w:cs="Simplified Arabic"/>
          <w:sz w:val="28"/>
          <w:szCs w:val="28"/>
          <w:rtl/>
          <w:lang w:bidi="ar-EG"/>
        </w:rPr>
        <w:t>" (أي32: 6). أي صغير في عمري.</w:t>
      </w:r>
    </w:p>
    <w:p w14:paraId="4C1655C7" w14:textId="5DE4B8C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وقيل</w:t>
      </w:r>
      <w:r w:rsidR="00D9600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44A51" w:rsidRPr="00661F36">
        <w:rPr>
          <w:rFonts w:ascii="Simplified Arabic" w:hAnsi="Simplified Arabic" w:cs="Simplified Arabic"/>
          <w:sz w:val="28"/>
          <w:szCs w:val="28"/>
          <w:rtl/>
          <w:lang w:bidi="ar-EG"/>
        </w:rPr>
        <w:t>فَكَانَتْ كُلُّ أَيَّامِ نُوحٍ تِسْعَ مِئَةٍ وَخَمْسِينَ سَنَةً، وَمَاتَ</w:t>
      </w:r>
      <w:r w:rsidRPr="00661F36">
        <w:rPr>
          <w:rFonts w:ascii="Simplified Arabic" w:hAnsi="Simplified Arabic" w:cs="Simplified Arabic"/>
          <w:sz w:val="28"/>
          <w:szCs w:val="28"/>
          <w:rtl/>
          <w:lang w:bidi="ar-EG"/>
        </w:rPr>
        <w:t>" (تك9: 29) أي كل عمره. وقيل</w:t>
      </w:r>
      <w:r w:rsidR="00EB76F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44A51" w:rsidRPr="00661F36">
        <w:rPr>
          <w:rFonts w:ascii="Simplified Arabic" w:hAnsi="Simplified Arabic" w:cs="Simplified Arabic"/>
          <w:sz w:val="28"/>
          <w:szCs w:val="28"/>
          <w:rtl/>
          <w:lang w:bidi="ar-EG"/>
        </w:rPr>
        <w:t>وَشَاخَ إِبْرَاهِيمُ وَتَقَدَّمَ فِي الأَيَّامِ</w:t>
      </w:r>
      <w:r w:rsidRPr="00661F36">
        <w:rPr>
          <w:rFonts w:ascii="Simplified Arabic" w:hAnsi="Simplified Arabic" w:cs="Simplified Arabic"/>
          <w:sz w:val="28"/>
          <w:szCs w:val="28"/>
          <w:rtl/>
          <w:lang w:bidi="ar-EG"/>
        </w:rPr>
        <w:t>" (تك24: 1). أي تقدم في العمر...</w:t>
      </w:r>
    </w:p>
    <w:p w14:paraId="0FE5924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وقد تأتي كلمة أيام بمعنى زمن.</w:t>
      </w:r>
    </w:p>
    <w:p w14:paraId="752A7A19" w14:textId="681DE87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 قول الرسول</w:t>
      </w:r>
      <w:r w:rsidR="001F271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44A51" w:rsidRPr="00661F36">
        <w:rPr>
          <w:rFonts w:ascii="Simplified Arabic" w:hAnsi="Simplified Arabic" w:cs="Simplified Arabic"/>
          <w:sz w:val="28"/>
          <w:szCs w:val="28"/>
          <w:rtl/>
          <w:lang w:bidi="ar-EG"/>
        </w:rPr>
        <w:t>مُفْتَدِينَ الْوَقْتَ لأَنَّ الأَيَّامَ شِرِّيرَةٌ</w:t>
      </w:r>
      <w:r w:rsidRPr="00661F36">
        <w:rPr>
          <w:rFonts w:ascii="Simplified Arabic" w:hAnsi="Simplified Arabic" w:cs="Simplified Arabic"/>
          <w:sz w:val="28"/>
          <w:szCs w:val="28"/>
          <w:rtl/>
          <w:lang w:bidi="ar-EG"/>
        </w:rPr>
        <w:t>" (أف5: 16) أي لأن الزمن شرير. وقيل عن ملكي صادق</w:t>
      </w:r>
      <w:r w:rsidR="001F271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44A51" w:rsidRPr="00661F36">
        <w:rPr>
          <w:rFonts w:ascii="Simplified Arabic" w:hAnsi="Simplified Arabic" w:cs="Simplified Arabic"/>
          <w:sz w:val="28"/>
          <w:szCs w:val="28"/>
          <w:rtl/>
          <w:lang w:bidi="ar-EG"/>
        </w:rPr>
        <w:t>لاَ بَدَاءَةَ أَيَّامٍ لَهُ وَلاَ نِهَايَةَ حَيَاةٍ</w:t>
      </w:r>
      <w:r w:rsidRPr="00661F36">
        <w:rPr>
          <w:rFonts w:ascii="Simplified Arabic" w:hAnsi="Simplified Arabic" w:cs="Simplified Arabic"/>
          <w:sz w:val="28"/>
          <w:szCs w:val="28"/>
          <w:rtl/>
          <w:lang w:bidi="ar-EG"/>
        </w:rPr>
        <w:t>" (عب7: 3). أي لا بداءة عمر أو زمن. كذلك حينما يقال</w:t>
      </w:r>
      <w:r w:rsidR="001F271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44A51" w:rsidRPr="00661F36">
        <w:rPr>
          <w:rFonts w:ascii="Simplified Arabic" w:hAnsi="Simplified Arabic" w:cs="Simplified Arabic"/>
          <w:sz w:val="28"/>
          <w:szCs w:val="28"/>
          <w:rtl/>
          <w:lang w:bidi="ar-EG"/>
        </w:rPr>
        <w:t xml:space="preserve">وَحَدَثَ فِي أَيَّامِ أَحَشْوِيرُوشَ </w:t>
      </w:r>
      <w:r w:rsidRPr="00661F36">
        <w:rPr>
          <w:rFonts w:ascii="Simplified Arabic" w:hAnsi="Simplified Arabic" w:cs="Simplified Arabic"/>
          <w:sz w:val="28"/>
          <w:szCs w:val="28"/>
          <w:rtl/>
          <w:lang w:bidi="ar-EG"/>
        </w:rPr>
        <w:t>(الملك)</w:t>
      </w:r>
      <w:r w:rsidR="00C2384C"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w:t>
      </w:r>
      <w:r w:rsidR="00E65049" w:rsidRPr="00661F36">
        <w:rPr>
          <w:rFonts w:ascii="Simplified Arabic" w:hAnsi="Simplified Arabic" w:cs="Simplified Arabic"/>
          <w:sz w:val="28"/>
          <w:szCs w:val="28"/>
          <w:rtl/>
          <w:lang w:bidi="ar-EG"/>
        </w:rPr>
        <w:t>أس</w:t>
      </w:r>
      <w:r w:rsidRPr="00661F36">
        <w:rPr>
          <w:rFonts w:ascii="Simplified Arabic" w:hAnsi="Simplified Arabic" w:cs="Simplified Arabic"/>
          <w:sz w:val="28"/>
          <w:szCs w:val="28"/>
          <w:rtl/>
          <w:lang w:bidi="ar-EG"/>
        </w:rPr>
        <w:t>1: 1). أي في زمنه أو عهده.</w:t>
      </w:r>
    </w:p>
    <w:p w14:paraId="799B010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وقد تأتي كلمة (يوم) بمعنى وقت.</w:t>
      </w:r>
    </w:p>
    <w:p w14:paraId="4A832B68" w14:textId="3D891378" w:rsidR="004A51C3"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كعبارة "</w:t>
      </w:r>
      <w:r w:rsidR="00C2384C" w:rsidRPr="00661F36">
        <w:rPr>
          <w:rFonts w:ascii="Simplified Arabic" w:hAnsi="Simplified Arabic" w:cs="Simplified Arabic"/>
          <w:sz w:val="28"/>
          <w:szCs w:val="28"/>
          <w:rtl/>
          <w:lang w:bidi="ar-EG"/>
        </w:rPr>
        <w:t>فِي يَوْمِ الضِّيقِ</w:t>
      </w:r>
      <w:r w:rsidRPr="00661F36">
        <w:rPr>
          <w:rFonts w:ascii="Simplified Arabic" w:hAnsi="Simplified Arabic" w:cs="Simplified Arabic"/>
          <w:sz w:val="28"/>
          <w:szCs w:val="28"/>
          <w:rtl/>
          <w:lang w:bidi="ar-EG"/>
        </w:rPr>
        <w:t>" (أم24: 10). أي "في وقت الضيق" أو كقول المرتل في المزمور "</w:t>
      </w:r>
      <w:r w:rsidR="00C2384C" w:rsidRPr="00661F36">
        <w:rPr>
          <w:rFonts w:ascii="Simplified Arabic" w:hAnsi="Simplified Arabic" w:cs="Simplified Arabic"/>
          <w:sz w:val="28"/>
          <w:szCs w:val="28"/>
          <w:rtl/>
          <w:lang w:bidi="ar-EG"/>
        </w:rPr>
        <w:t>فِي يَوْمِ أَدْعُوكَ. اسْتَجِبْ لِي سَرِيعًا</w:t>
      </w:r>
      <w:r w:rsidRPr="00661F36">
        <w:rPr>
          <w:rFonts w:ascii="Simplified Arabic" w:hAnsi="Simplified Arabic" w:cs="Simplified Arabic"/>
          <w:sz w:val="28"/>
          <w:szCs w:val="28"/>
          <w:rtl/>
          <w:lang w:bidi="ar-EG"/>
        </w:rPr>
        <w:t>" (مز102: 2) أي حين أدعوك، أو الوقت الذي أدعوك فيه...</w:t>
      </w:r>
    </w:p>
    <w:p w14:paraId="21AB34D4" w14:textId="48CC6419" w:rsidR="004A51C3" w:rsidRPr="00661F36" w:rsidRDefault="004A51C3">
      <w:pPr>
        <w:bidi w:val="0"/>
        <w:spacing w:after="200" w:line="276" w:lineRule="auto"/>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br w:type="page"/>
      </w:r>
    </w:p>
    <w:p w14:paraId="777F7098" w14:textId="4EBCB5EA" w:rsidR="00C2384C" w:rsidRPr="00661F36" w:rsidRDefault="004A51C3"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w:lastRenderedPageBreak/>
        <mc:AlternateContent>
          <mc:Choice Requires="wps">
            <w:drawing>
              <wp:anchor distT="0" distB="0" distL="114300" distR="114300" simplePos="0" relativeHeight="251673600" behindDoc="0" locked="0" layoutInCell="1" allowOverlap="1" wp14:anchorId="3FCF971F" wp14:editId="37A16021">
                <wp:simplePos x="0" y="0"/>
                <wp:positionH relativeFrom="column">
                  <wp:posOffset>2248741</wp:posOffset>
                </wp:positionH>
                <wp:positionV relativeFrom="paragraph">
                  <wp:posOffset>-62865</wp:posOffset>
                </wp:positionV>
                <wp:extent cx="314325" cy="304800"/>
                <wp:effectExtent l="0" t="0" r="28575" b="19050"/>
                <wp:wrapNone/>
                <wp:docPr id="79" name="Oval 79"/>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000A73" id="Oval 79" o:spid="_x0000_s1026" style="position:absolute;margin-left:177.05pt;margin-top:-4.95pt;width:24.7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" filled="f" strokecolor="maroon" strokeweight="1.5pt"/>
            </w:pict>
          </mc:Fallback>
        </mc:AlternateContent>
      </w:r>
      <w:r w:rsidR="00C2384C" w:rsidRPr="00661F36">
        <w:rPr>
          <w:sz w:val="24"/>
          <w:szCs w:val="24"/>
          <w:lang w:bidi="ar-EG"/>
        </w:rPr>
        <w:sym w:font="Wingdings" w:char="F058"/>
      </w:r>
      <w:r w:rsidR="00C2384C" w:rsidRPr="00661F36">
        <w:rPr>
          <w:rFonts w:ascii="Simplified Arabic" w:hAnsi="Simplified Arabic" w:cs="Simplified Arabic"/>
          <w:b/>
          <w:bCs/>
          <w:sz w:val="26"/>
          <w:szCs w:val="26"/>
          <w:rtl/>
          <w:lang w:bidi="ar-EG"/>
        </w:rPr>
        <w:t xml:space="preserve"> </w:t>
      </w:r>
      <w:r w:rsidR="00C2384C" w:rsidRPr="00661F36">
        <w:rPr>
          <w:rFonts w:ascii="Simplified Arabic" w:hAnsi="Simplified Arabic" w:cs="Simplified Arabic" w:hint="cs"/>
          <w:b/>
          <w:bCs/>
          <w:sz w:val="26"/>
          <w:szCs w:val="26"/>
          <w:rtl/>
          <w:lang w:bidi="ar-EG"/>
        </w:rPr>
        <w:t xml:space="preserve">    </w:t>
      </w:r>
      <w:r w:rsidR="00C2384C" w:rsidRPr="00661F36">
        <w:rPr>
          <w:rFonts w:ascii="Simplified Arabic" w:hAnsi="Simplified Arabic" w:cs="MCS Rika S_U normal." w:hint="cs"/>
          <w:b/>
          <w:bCs/>
          <w:sz w:val="26"/>
          <w:szCs w:val="26"/>
          <w:rtl/>
          <w:lang w:bidi="ar-EG"/>
        </w:rPr>
        <w:t xml:space="preserve">35 </w:t>
      </w:r>
      <w:r w:rsidR="00C2384C" w:rsidRPr="00661F36">
        <w:rPr>
          <w:rFonts w:ascii="Simplified Arabic" w:hAnsi="Simplified Arabic" w:cs="Simplified Arabic" w:hint="cs"/>
          <w:b/>
          <w:bCs/>
          <w:sz w:val="26"/>
          <w:szCs w:val="26"/>
          <w:rtl/>
          <w:lang w:bidi="ar-EG"/>
        </w:rPr>
        <w:t xml:space="preserve">    </w:t>
      </w:r>
      <w:r w:rsidR="00C2384C" w:rsidRPr="00661F36">
        <w:rPr>
          <w:sz w:val="24"/>
          <w:szCs w:val="24"/>
          <w:lang w:bidi="ar-EG"/>
        </w:rPr>
        <w:sym w:font="Wingdings" w:char="F058"/>
      </w:r>
    </w:p>
    <w:p w14:paraId="6F0F7A31" w14:textId="14C98B4E" w:rsidR="00C2384C" w:rsidRPr="00661F36" w:rsidRDefault="00C2384C"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69504" behindDoc="1" locked="0" layoutInCell="1" allowOverlap="1" wp14:anchorId="0ED56816" wp14:editId="7B488766">
                <wp:simplePos x="0" y="0"/>
                <wp:positionH relativeFrom="column">
                  <wp:posOffset>1908175</wp:posOffset>
                </wp:positionH>
                <wp:positionV relativeFrom="paragraph">
                  <wp:posOffset>63418</wp:posOffset>
                </wp:positionV>
                <wp:extent cx="1000125" cy="459843"/>
                <wp:effectExtent l="0" t="0" r="28575" b="16510"/>
                <wp:wrapNone/>
                <wp:docPr id="80" name="Text Box 80"/>
                <wp:cNvGraphicFramePr/>
                <a:graphic xmlns:a="http://schemas.openxmlformats.org/drawingml/2006/main">
                  <a:graphicData uri="http://schemas.microsoft.com/office/word/2010/wordprocessingShape">
                    <wps:wsp>
                      <wps:cNvSpPr txBox="1"/>
                      <wps:spPr>
                        <a:xfrm>
                          <a:off x="0" y="0"/>
                          <a:ext cx="1000125" cy="459843"/>
                        </a:xfrm>
                        <a:prstGeom prst="rect">
                          <a:avLst/>
                        </a:prstGeom>
                        <a:solidFill>
                          <a:schemeClr val="bg1"/>
                        </a:solidFill>
                        <a:ln w="19050">
                          <a:solidFill>
                            <a:srgbClr val="800000"/>
                          </a:solidFill>
                        </a:ln>
                      </wps:spPr>
                      <wps:txbx>
                        <w:txbxContent>
                          <w:p w14:paraId="6671932E" w14:textId="50C08491" w:rsidR="00C2384C" w:rsidRPr="00713B7B" w:rsidRDefault="001E2C8B" w:rsidP="00E918FC">
                            <w:pPr>
                              <w:pStyle w:val="Heading2"/>
                            </w:pPr>
                            <w:bookmarkStart w:id="71" w:name="_Toc236468522"/>
                            <w:r>
                              <w:rPr>
                                <w:rFonts w:hint="cs"/>
                                <w:rtl/>
                              </w:rPr>
                              <w:t>الحصَــاد</w:t>
                            </w:r>
                            <w:bookmarkEnd w:id="7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56816" id="Text Box 80" o:spid="_x0000_s1063" type="#_x0000_t202" style="position:absolute;left:0;text-align:left;margin-left:150.25pt;margin-top:5pt;width:78.75pt;height:36.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" fillcolor="white [3212]" strokecolor="maroon" strokeweight="1.5pt">
                <v:textbox>
                  <w:txbxContent>
                    <w:p w14:paraId="6671932E" w14:textId="50C08491" w:rsidR="00C2384C" w:rsidRPr="00713B7B" w:rsidRDefault="001E2C8B" w:rsidP="00E918FC">
                      <w:pPr>
                        <w:pStyle w:val="Heading2"/>
                      </w:pPr>
                      <w:bookmarkStart w:id="72" w:name="_Toc236468522"/>
                      <w:r>
                        <w:rPr>
                          <w:rFonts w:hint="cs"/>
                          <w:rtl/>
                        </w:rPr>
                        <w:t>الحصَــاد</w:t>
                      </w:r>
                      <w:bookmarkEnd w:id="72"/>
                    </w:p>
                  </w:txbxContent>
                </v:textbox>
              </v:shape>
            </w:pict>
          </mc:Fallback>
        </mc:AlternateContent>
      </w:r>
    </w:p>
    <w:p w14:paraId="5F38B66B" w14:textId="1DBB194A" w:rsidR="00C2384C" w:rsidRPr="00661F36" w:rsidRDefault="00C2384C"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73C6840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تعني المعنى الحرفي لحصاد الزرع بعد نضجه.</w:t>
      </w:r>
    </w:p>
    <w:p w14:paraId="21C44E4C" w14:textId="6F04770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وعن ذلك قيل في الكتاب</w:t>
      </w:r>
      <w:r w:rsidR="00332FA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E2C8B" w:rsidRPr="00661F36">
        <w:rPr>
          <w:rFonts w:ascii="Simplified Arabic" w:hAnsi="Simplified Arabic" w:cs="Simplified Arabic"/>
          <w:sz w:val="28"/>
          <w:szCs w:val="28"/>
          <w:rtl/>
          <w:lang w:bidi="ar-EG"/>
        </w:rPr>
        <w:t>أَيَّامِ الأَرْضِ: زَرْعٌ وَحَصَادٌ</w:t>
      </w:r>
      <w:r w:rsidRPr="00661F36">
        <w:rPr>
          <w:rFonts w:ascii="Simplified Arabic" w:hAnsi="Simplified Arabic" w:cs="Simplified Arabic"/>
          <w:sz w:val="28"/>
          <w:szCs w:val="28"/>
          <w:rtl/>
          <w:lang w:bidi="ar-EG"/>
        </w:rPr>
        <w:t>" (تك8: 22). وأيضًا "</w:t>
      </w:r>
      <w:r w:rsidR="001E2C8B" w:rsidRPr="00661F36">
        <w:rPr>
          <w:rFonts w:ascii="Simplified Arabic" w:hAnsi="Simplified Arabic" w:cs="Simplified Arabic"/>
          <w:sz w:val="28"/>
          <w:szCs w:val="28"/>
          <w:rtl/>
          <w:lang w:bidi="ar-EG"/>
        </w:rPr>
        <w:t>الَّذِي يَزْرَعُهُ الإِنْسَانُ إِيَّاهُ يَحْصُدُ أَيْضًا</w:t>
      </w:r>
      <w:r w:rsidRPr="00661F36">
        <w:rPr>
          <w:rFonts w:ascii="Simplified Arabic" w:hAnsi="Simplified Arabic" w:cs="Simplified Arabic"/>
          <w:sz w:val="28"/>
          <w:szCs w:val="28"/>
          <w:rtl/>
          <w:lang w:bidi="ar-EG"/>
        </w:rPr>
        <w:t>" (غل</w:t>
      </w:r>
      <w:r w:rsidR="00332FAC"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6: 7). وكان يقام عيد للحصاد في العهد القديم (خر23: 16). وقيل في سفر اللاويين</w:t>
      </w:r>
      <w:r w:rsidR="00332FA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E2C8B" w:rsidRPr="00661F36">
        <w:rPr>
          <w:rFonts w:ascii="Simplified Arabic" w:hAnsi="Simplified Arabic" w:cs="Simplified Arabic"/>
          <w:sz w:val="28"/>
          <w:szCs w:val="28"/>
          <w:rtl/>
          <w:lang w:bidi="ar-EG"/>
        </w:rPr>
        <w:t>مَتَى جِئْتُمْ إِلَى الأَرْضِ الَّتِي أَنَا أُعْطِيكُمْ وَحَصَدْتُمْ حَصِيدَهَا، تَأْتُونَ بِحُزْمَةِ أَوَّلِ حَصِيدِكُمْ إِلَى الْكَاهِنِ.</w:t>
      </w:r>
      <w:r w:rsidR="001E2C8B" w:rsidRPr="00661F36">
        <w:rPr>
          <w:rFonts w:ascii="Simplified Arabic" w:hAnsi="Simplified Arabic" w:cs="Simplified Arabic" w:hint="cs"/>
          <w:sz w:val="28"/>
          <w:szCs w:val="28"/>
          <w:rtl/>
          <w:lang w:bidi="ar-EG"/>
        </w:rPr>
        <w:t xml:space="preserve"> </w:t>
      </w:r>
      <w:r w:rsidR="001E2C8B" w:rsidRPr="00661F36">
        <w:rPr>
          <w:rFonts w:ascii="Simplified Arabic" w:hAnsi="Simplified Arabic" w:cs="Simplified Arabic"/>
          <w:sz w:val="28"/>
          <w:szCs w:val="28"/>
          <w:rtl/>
          <w:lang w:bidi="ar-EG"/>
        </w:rPr>
        <w:t>فَيُرَدِّدُ الْحُزْمَةَ أَمَامَ الرَّبِّ لِلرِّضَا عَنْكُمْ</w:t>
      </w:r>
      <w:r w:rsidRPr="00661F36">
        <w:rPr>
          <w:rFonts w:ascii="Simplified Arabic" w:hAnsi="Simplified Arabic" w:cs="Simplified Arabic"/>
          <w:sz w:val="28"/>
          <w:szCs w:val="28"/>
          <w:rtl/>
          <w:lang w:bidi="ar-EG"/>
        </w:rPr>
        <w:t>" (لا23: 10، 11).</w:t>
      </w:r>
    </w:p>
    <w:p w14:paraId="02FC8B5C" w14:textId="51CEE6E3"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والمعنى الثاني روحي عن حصاد الخدمة.</w:t>
      </w:r>
    </w:p>
    <w:p w14:paraId="2D7B026B" w14:textId="5D3EB30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أو استعداد النفوس لهذا الحصاد. وعنه قال الرب لتلاميذه</w:t>
      </w:r>
      <w:r w:rsidR="005B70C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E2C8B" w:rsidRPr="00661F36">
        <w:rPr>
          <w:rFonts w:ascii="Simplified Arabic" w:hAnsi="Simplified Arabic" w:cs="Simplified Arabic"/>
          <w:sz w:val="28"/>
          <w:szCs w:val="28"/>
          <w:rtl/>
          <w:lang w:bidi="ar-EG"/>
        </w:rPr>
        <w:t>الْحَصَادُ كَثِيرٌ وَلكِنَّ الْفَعَلَةَ قَلِيلُونَ.</w:t>
      </w:r>
      <w:r w:rsidRPr="00661F36">
        <w:rPr>
          <w:rFonts w:ascii="Simplified Arabic" w:hAnsi="Simplified Arabic" w:cs="Simplified Arabic"/>
          <w:sz w:val="28"/>
          <w:szCs w:val="28"/>
          <w:rtl/>
          <w:lang w:bidi="ar-EG"/>
        </w:rPr>
        <w:t xml:space="preserve"> </w:t>
      </w:r>
      <w:r w:rsidR="001E2C8B" w:rsidRPr="00661F36">
        <w:rPr>
          <w:rFonts w:ascii="Simplified Arabic" w:hAnsi="Simplified Arabic" w:cs="Simplified Arabic"/>
          <w:sz w:val="28"/>
          <w:szCs w:val="28"/>
          <w:rtl/>
          <w:lang w:bidi="ar-EG"/>
        </w:rPr>
        <w:t>فَاطْلُبُوا مِنْ رَبِّ الْحَصَادِ أَنْ يُرْسِلَ فَعَلَةً إِلَى حَصَادِهِ</w:t>
      </w:r>
      <w:r w:rsidRPr="00661F36">
        <w:rPr>
          <w:rFonts w:ascii="Simplified Arabic" w:hAnsi="Simplified Arabic" w:cs="Simplified Arabic"/>
          <w:sz w:val="28"/>
          <w:szCs w:val="28"/>
          <w:rtl/>
          <w:lang w:bidi="ar-EG"/>
        </w:rPr>
        <w:t>" (مت9: 37، 38) (لو10: 2). وقوله أيضًا</w:t>
      </w:r>
      <w:r w:rsidR="005B70C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E2C8B" w:rsidRPr="00661F36">
        <w:rPr>
          <w:rFonts w:ascii="Simplified Arabic" w:hAnsi="Simplified Arabic" w:cs="Simplified Arabic"/>
          <w:sz w:val="28"/>
          <w:szCs w:val="28"/>
          <w:rtl/>
          <w:lang w:bidi="ar-EG"/>
        </w:rPr>
        <w:t>أَنَا أَرْسَلْتُكُمْ لِتَحْصُدُوا مَا لَمْ تَتْعَبُوا فِيهِ. آخَرُونَ تَعِبُوا وَأَنْتُمْ قَدْ دَخَلْتُمْ عَلَى تَعَبِهِمْ</w:t>
      </w:r>
      <w:r w:rsidRPr="00661F36">
        <w:rPr>
          <w:rFonts w:ascii="Simplified Arabic" w:hAnsi="Simplified Arabic" w:cs="Simplified Arabic"/>
          <w:sz w:val="28"/>
          <w:szCs w:val="28"/>
          <w:rtl/>
          <w:lang w:bidi="ar-EG"/>
        </w:rPr>
        <w:t>" (يو4: 38) "</w:t>
      </w:r>
      <w:r w:rsidR="001A3EDC" w:rsidRPr="00661F36">
        <w:rPr>
          <w:rFonts w:ascii="Simplified Arabic" w:hAnsi="Simplified Arabic" w:cs="Simplified Arabic"/>
          <w:sz w:val="28"/>
          <w:szCs w:val="28"/>
          <w:rtl/>
          <w:lang w:bidi="ar-EG"/>
        </w:rPr>
        <w:t>انْظُرُوا الْحُقُولَ إِنَّهَا قَدِ ابْيَضَّتْ لِلْحَصَادِ.</w:t>
      </w:r>
      <w:r w:rsidR="001A3EDC" w:rsidRPr="00661F36">
        <w:rPr>
          <w:rFonts w:ascii="Simplified Arabic" w:hAnsi="Simplified Arabic" w:cs="Simplified Arabic" w:hint="cs"/>
          <w:sz w:val="28"/>
          <w:szCs w:val="28"/>
          <w:rtl/>
          <w:lang w:bidi="ar-EG"/>
        </w:rPr>
        <w:t xml:space="preserve"> </w:t>
      </w:r>
      <w:r w:rsidR="001A3EDC" w:rsidRPr="00661F36">
        <w:rPr>
          <w:rFonts w:ascii="Simplified Arabic" w:hAnsi="Simplified Arabic" w:cs="Simplified Arabic"/>
          <w:sz w:val="28"/>
          <w:szCs w:val="28"/>
          <w:rtl/>
          <w:lang w:bidi="ar-EG"/>
        </w:rPr>
        <w:t>وَالْحَاصِدُ يَأْخُذُ أُجْرَةً وَيَجْمَعُ ثَمَرًا لِلْحَيَاةِ الأَبَدِيَّةِ</w:t>
      </w:r>
      <w:r w:rsidRPr="00661F36">
        <w:rPr>
          <w:rFonts w:ascii="Simplified Arabic" w:hAnsi="Simplified Arabic" w:cs="Simplified Arabic"/>
          <w:sz w:val="28"/>
          <w:szCs w:val="28"/>
          <w:rtl/>
          <w:lang w:bidi="ar-EG"/>
        </w:rPr>
        <w:t>" (يو4: 35، 36).</w:t>
      </w:r>
    </w:p>
    <w:p w14:paraId="63188CFA"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والمعنى الثالث خاص بالقيامة أو انقضاء العالم:</w:t>
      </w:r>
    </w:p>
    <w:p w14:paraId="3FE535F3" w14:textId="08CF0E1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في مثل الزارع (مت13) حيث يقول الرب عن الحنطة والزوان</w:t>
      </w:r>
      <w:r w:rsidR="00AF19E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A3EDC" w:rsidRPr="00661F36">
        <w:rPr>
          <w:rFonts w:ascii="Simplified Arabic" w:hAnsi="Simplified Arabic" w:cs="Simplified Arabic"/>
          <w:sz w:val="28"/>
          <w:szCs w:val="28"/>
          <w:rtl/>
          <w:lang w:bidi="ar-EG"/>
        </w:rPr>
        <w:t>دَعُوهُمَا يَنْمِيَانِ كِلاَهُمَا مَعًا إِلَى الْحَصَادِ، وَفِي وَقْتِ الْحَصَادِ أَقُولُ لِلْحَصَّادِينَ: اجْمَعُوا أَوَّلاً الزَّوَانَ وَاحْزِمُوهُ حُزَمًا لِيُحْرَقَ، وَأَمَّا الْحِنْطَةَ فَاجْمَعُوهَا إِلَى مَخْزَني</w:t>
      </w:r>
      <w:r w:rsidRPr="00661F36">
        <w:rPr>
          <w:rFonts w:ascii="Simplified Arabic" w:hAnsi="Simplified Arabic" w:cs="Simplified Arabic"/>
          <w:sz w:val="28"/>
          <w:szCs w:val="28"/>
          <w:rtl/>
          <w:lang w:bidi="ar-EG"/>
        </w:rPr>
        <w:t>" (مت13: 30).</w:t>
      </w:r>
    </w:p>
    <w:p w14:paraId="57539107" w14:textId="0A5BC3E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في شرح هذا المثل</w:t>
      </w:r>
      <w:r w:rsidR="00AF19E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A3EDC" w:rsidRPr="00661F36">
        <w:rPr>
          <w:rFonts w:ascii="Simplified Arabic" w:hAnsi="Simplified Arabic" w:cs="Simplified Arabic"/>
          <w:sz w:val="28"/>
          <w:szCs w:val="28"/>
          <w:rtl/>
          <w:lang w:bidi="ar-EG"/>
        </w:rPr>
        <w:t>وَالْحَصَادُ هُوَ انْقِضَاءُ الْعَالَمِ. وَالْحَصَّادُونَ هُمُ الْمَلاَئِكَةُ.</w:t>
      </w:r>
      <w:r w:rsidRPr="00661F36">
        <w:rPr>
          <w:rFonts w:ascii="Simplified Arabic" w:hAnsi="Simplified Arabic" w:cs="Simplified Arabic"/>
          <w:sz w:val="28"/>
          <w:szCs w:val="28"/>
          <w:rtl/>
          <w:lang w:bidi="ar-EG"/>
        </w:rPr>
        <w:t xml:space="preserve">.. </w:t>
      </w:r>
      <w:r w:rsidR="001A3EDC" w:rsidRPr="00661F36">
        <w:rPr>
          <w:rFonts w:ascii="Simplified Arabic" w:hAnsi="Simplified Arabic" w:cs="Simplified Arabic"/>
          <w:sz w:val="28"/>
          <w:szCs w:val="28"/>
          <w:rtl/>
          <w:lang w:bidi="ar-EG"/>
        </w:rPr>
        <w:t>هكَذَا يَكُونُ فِي انْقِضَاءِ هذَا الْعَالَمِ:</w:t>
      </w:r>
      <w:r w:rsidR="001A3EDC" w:rsidRPr="00661F36">
        <w:rPr>
          <w:rFonts w:ascii="Simplified Arabic" w:hAnsi="Simplified Arabic" w:cs="Simplified Arabic" w:hint="cs"/>
          <w:sz w:val="28"/>
          <w:szCs w:val="28"/>
          <w:rtl/>
          <w:lang w:bidi="ar-EG"/>
        </w:rPr>
        <w:t xml:space="preserve"> </w:t>
      </w:r>
      <w:r w:rsidR="001A3EDC" w:rsidRPr="00661F36">
        <w:rPr>
          <w:rFonts w:ascii="Simplified Arabic" w:hAnsi="Simplified Arabic" w:cs="Simplified Arabic"/>
          <w:sz w:val="28"/>
          <w:szCs w:val="28"/>
          <w:rtl/>
          <w:lang w:bidi="ar-EG"/>
        </w:rPr>
        <w:t>يُرْسِلُ ابْنُ الإِنْسَانِ مَلاَئِكَتَهُ فَيَجْمَعُونَ مِنْ مَلَكُوتِهِ جَمِيعَ الْمَعَاثِرِ وَفَاعِلِي الإِثْمِ،</w:t>
      </w:r>
      <w:r w:rsidR="001A3EDC" w:rsidRPr="00661F36">
        <w:rPr>
          <w:rFonts w:ascii="Simplified Arabic" w:hAnsi="Simplified Arabic" w:cs="Simplified Arabic" w:hint="cs"/>
          <w:sz w:val="28"/>
          <w:szCs w:val="28"/>
          <w:rtl/>
          <w:lang w:bidi="ar-EG"/>
        </w:rPr>
        <w:t xml:space="preserve"> </w:t>
      </w:r>
      <w:r w:rsidR="001A3EDC" w:rsidRPr="00661F36">
        <w:rPr>
          <w:rFonts w:ascii="Simplified Arabic" w:hAnsi="Simplified Arabic" w:cs="Simplified Arabic"/>
          <w:sz w:val="28"/>
          <w:szCs w:val="28"/>
          <w:rtl/>
          <w:lang w:bidi="ar-EG"/>
        </w:rPr>
        <w:t>وَيَطْرَحُونَهُمْ فِي أَتُونِ النَّارِ</w:t>
      </w:r>
      <w:r w:rsidR="001A3ED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(مت13: 39- 42).</w:t>
      </w:r>
    </w:p>
    <w:p w14:paraId="53B9EE36" w14:textId="213830F2" w:rsidR="001A3EDC" w:rsidRPr="00661F36" w:rsidRDefault="001A3EDC"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w:lastRenderedPageBreak/>
        <mc:AlternateContent>
          <mc:Choice Requires="wps">
            <w:drawing>
              <wp:anchor distT="0" distB="0" distL="114300" distR="114300" simplePos="0" relativeHeight="251600896" behindDoc="0" locked="0" layoutInCell="1" allowOverlap="1" wp14:anchorId="22683736" wp14:editId="251A5521">
                <wp:simplePos x="0" y="0"/>
                <wp:positionH relativeFrom="column">
                  <wp:posOffset>2252980</wp:posOffset>
                </wp:positionH>
                <wp:positionV relativeFrom="paragraph">
                  <wp:posOffset>-62436</wp:posOffset>
                </wp:positionV>
                <wp:extent cx="314325" cy="304800"/>
                <wp:effectExtent l="0" t="0" r="28575" b="19050"/>
                <wp:wrapNone/>
                <wp:docPr id="81" name="Oval 81"/>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E88612" id="Oval 81" o:spid="_x0000_s1026" style="position:absolute;margin-left:177.4pt;margin-top:-4.9pt;width:24.75pt;height:2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" filled="f" strokecolor="maroon" strokeweight="1.5pt"/>
            </w:pict>
          </mc:Fallback>
        </mc:AlternateContent>
      </w: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3</w:t>
      </w:r>
      <w:r w:rsidR="00525F99" w:rsidRPr="00661F36">
        <w:rPr>
          <w:rFonts w:ascii="Simplified Arabic" w:hAnsi="Simplified Arabic" w:cs="MCS Rika S_U normal." w:hint="cs"/>
          <w:b/>
          <w:bCs/>
          <w:sz w:val="26"/>
          <w:szCs w:val="26"/>
          <w:rtl/>
          <w:lang w:bidi="ar-EG"/>
        </w:rPr>
        <w:t>6</w:t>
      </w:r>
      <w:r w:rsidRPr="00661F36">
        <w:rPr>
          <w:rFonts w:ascii="Simplified Arabic" w:hAnsi="Simplified Arabic" w:cs="MCS Rika S_U normal." w:hint="cs"/>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1EF46F8D" w14:textId="77777777" w:rsidR="001A3EDC" w:rsidRPr="00661F36" w:rsidRDefault="001A3EDC"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598848" behindDoc="1" locked="0" layoutInCell="1" allowOverlap="1" wp14:anchorId="07677ECA" wp14:editId="7524F00F">
                <wp:simplePos x="0" y="0"/>
                <wp:positionH relativeFrom="column">
                  <wp:posOffset>1903730</wp:posOffset>
                </wp:positionH>
                <wp:positionV relativeFrom="paragraph">
                  <wp:posOffset>47196</wp:posOffset>
                </wp:positionV>
                <wp:extent cx="1000125" cy="443986"/>
                <wp:effectExtent l="0" t="0" r="28575" b="13335"/>
                <wp:wrapNone/>
                <wp:docPr id="82" name="Text Box 82"/>
                <wp:cNvGraphicFramePr/>
                <a:graphic xmlns:a="http://schemas.openxmlformats.org/drawingml/2006/main">
                  <a:graphicData uri="http://schemas.microsoft.com/office/word/2010/wordprocessingShape">
                    <wps:wsp>
                      <wps:cNvSpPr txBox="1"/>
                      <wps:spPr>
                        <a:xfrm>
                          <a:off x="0" y="0"/>
                          <a:ext cx="1000125" cy="443986"/>
                        </a:xfrm>
                        <a:prstGeom prst="rect">
                          <a:avLst/>
                        </a:prstGeom>
                        <a:solidFill>
                          <a:schemeClr val="bg1"/>
                        </a:solidFill>
                        <a:ln w="19050">
                          <a:solidFill>
                            <a:srgbClr val="800000"/>
                          </a:solidFill>
                        </a:ln>
                      </wps:spPr>
                      <wps:txbx>
                        <w:txbxContent>
                          <w:p w14:paraId="475C7CB2" w14:textId="59B4169C" w:rsidR="001A3EDC" w:rsidRPr="00713B7B" w:rsidRDefault="001A3EDC" w:rsidP="00E918FC">
                            <w:pPr>
                              <w:pStyle w:val="Heading2"/>
                            </w:pPr>
                            <w:bookmarkStart w:id="73" w:name="_Toc236468523"/>
                            <w:r>
                              <w:rPr>
                                <w:rFonts w:hint="cs"/>
                                <w:rtl/>
                              </w:rPr>
                              <w:t>الكَــرمَــة</w:t>
                            </w:r>
                            <w:bookmarkEnd w:id="7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77ECA" id="Text Box 82" o:spid="_x0000_s1064" type="#_x0000_t202" style="position:absolute;left:0;text-align:left;margin-left:149.9pt;margin-top:3.7pt;width:78.75pt;height:34.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" fillcolor="white [3212]" strokecolor="maroon" strokeweight="1.5pt">
                <v:textbox>
                  <w:txbxContent>
                    <w:p w14:paraId="475C7CB2" w14:textId="59B4169C" w:rsidR="001A3EDC" w:rsidRPr="00713B7B" w:rsidRDefault="001A3EDC" w:rsidP="00E918FC">
                      <w:pPr>
                        <w:pStyle w:val="Heading2"/>
                      </w:pPr>
                      <w:bookmarkStart w:id="74" w:name="_Toc236468523"/>
                      <w:r>
                        <w:rPr>
                          <w:rFonts w:hint="cs"/>
                          <w:rtl/>
                        </w:rPr>
                        <w:t>الكَــرمَــة</w:t>
                      </w:r>
                      <w:bookmarkEnd w:id="74"/>
                    </w:p>
                  </w:txbxContent>
                </v:textbox>
              </v:shape>
            </w:pict>
          </mc:Fallback>
        </mc:AlternateContent>
      </w:r>
    </w:p>
    <w:p w14:paraId="305C8890" w14:textId="77777777" w:rsidR="001A3EDC" w:rsidRPr="00661F36" w:rsidRDefault="001A3EDC" w:rsidP="00082D88">
      <w:pPr>
        <w:widowControl w:val="0"/>
        <w:tabs>
          <w:tab w:val="left" w:pos="11"/>
          <w:tab w:val="left" w:pos="8130"/>
        </w:tabs>
        <w:spacing w:beforeLines="40" w:before="96" w:afterLines="40" w:after="96" w:line="252" w:lineRule="auto"/>
        <w:ind w:firstLine="11"/>
        <w:rPr>
          <w:rFonts w:ascii="Simplified Arabic" w:hAnsi="Simplified Arabic" w:cs="Simplified Arabic"/>
          <w:b/>
          <w:bCs/>
          <w:sz w:val="28"/>
          <w:szCs w:val="28"/>
          <w:rtl/>
          <w:lang w:bidi="ar-EG"/>
        </w:rPr>
      </w:pPr>
    </w:p>
    <w:p w14:paraId="1B5AA7DA"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يمكن أن تُفهم الكرمة بمعناها الحرفي.</w:t>
      </w:r>
    </w:p>
    <w:p w14:paraId="7FE60A7E" w14:textId="31C582B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باعتبار أنها الشجرة التي تنتج عناقيد العنب. مثال ذلك يقول الكتاب</w:t>
      </w:r>
      <w:r w:rsidR="0010656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A3EDC" w:rsidRPr="00661F36">
        <w:rPr>
          <w:rFonts w:ascii="Simplified Arabic" w:hAnsi="Simplified Arabic" w:cs="Simplified Arabic"/>
          <w:sz w:val="28"/>
          <w:szCs w:val="28"/>
          <w:rtl/>
          <w:lang w:bidi="ar-EG"/>
        </w:rPr>
        <w:t>إِذَا دَخَلْتَ كَرْمَ صَاحِبِكَ فَكُلْ عِنَبًا حَسَبَ شَهْوَةِ نَفْسِكَ، شَبْعَتَكَ. وَلكِنْ فِي وِعَائِكَ لاَ تَجْعَلْ</w:t>
      </w:r>
      <w:r w:rsidRPr="00661F36">
        <w:rPr>
          <w:rFonts w:ascii="Simplified Arabic" w:hAnsi="Simplified Arabic" w:cs="Simplified Arabic"/>
          <w:sz w:val="28"/>
          <w:szCs w:val="28"/>
          <w:rtl/>
          <w:lang w:bidi="ar-EG"/>
        </w:rPr>
        <w:t>" (تث23: 24). وأيضًا "</w:t>
      </w:r>
      <w:r w:rsidR="00106565" w:rsidRPr="00661F36">
        <w:rPr>
          <w:rFonts w:ascii="Simplified Arabic" w:hAnsi="Simplified Arabic" w:cs="Simplified Arabic" w:hint="cs"/>
          <w:sz w:val="28"/>
          <w:szCs w:val="28"/>
          <w:rtl/>
          <w:lang w:bidi="ar-EG"/>
        </w:rPr>
        <w:t>إ</w:t>
      </w:r>
      <w:r w:rsidR="001A3EDC" w:rsidRPr="00661F36">
        <w:rPr>
          <w:rFonts w:ascii="Simplified Arabic" w:hAnsi="Simplified Arabic" w:cs="Simplified Arabic"/>
          <w:sz w:val="28"/>
          <w:szCs w:val="28"/>
          <w:rtl/>
          <w:lang w:bidi="ar-EG"/>
        </w:rPr>
        <w:t>ذَا قَطَفْتَ كَرْمَكَ فَلاَ تُعَلِّلْهُ وَرَاءَكَ. لِلْغَرِيبِ وَالْيَتِيمِ وَالأَرْمَلَةِ يَكُونُ</w:t>
      </w:r>
      <w:r w:rsidRPr="00661F36">
        <w:rPr>
          <w:rFonts w:ascii="Simplified Arabic" w:hAnsi="Simplified Arabic" w:cs="Simplified Arabic"/>
          <w:sz w:val="28"/>
          <w:szCs w:val="28"/>
          <w:rtl/>
          <w:lang w:bidi="ar-EG"/>
        </w:rPr>
        <w:t>" (تث24: 21).</w:t>
      </w:r>
    </w:p>
    <w:p w14:paraId="372D7BBC"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السيد المسيح له المجد شبه نفسه بالكرمة:</w:t>
      </w:r>
    </w:p>
    <w:p w14:paraId="66F0ADCA" w14:textId="0134D6C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فقال</w:t>
      </w:r>
      <w:r w:rsidR="0010656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14BF3" w:rsidRPr="00661F36">
        <w:rPr>
          <w:rFonts w:ascii="Simplified Arabic" w:hAnsi="Simplified Arabic" w:cs="Simplified Arabic"/>
          <w:sz w:val="28"/>
          <w:szCs w:val="28"/>
          <w:rtl/>
          <w:lang w:bidi="ar-EG"/>
        </w:rPr>
        <w:t>أَنَا الْكَرْمَةُ الْحَقِيقِيَّةُ وَأَبِي الْكَرَّامُ.</w:t>
      </w:r>
      <w:r w:rsidR="00614BF3" w:rsidRPr="00661F36">
        <w:rPr>
          <w:rFonts w:ascii="Simplified Arabic" w:hAnsi="Simplified Arabic" w:cs="Simplified Arabic" w:hint="cs"/>
          <w:sz w:val="28"/>
          <w:szCs w:val="28"/>
          <w:rtl/>
          <w:lang w:bidi="ar-EG"/>
        </w:rPr>
        <w:t xml:space="preserve"> </w:t>
      </w:r>
      <w:r w:rsidR="00614BF3" w:rsidRPr="00661F36">
        <w:rPr>
          <w:rFonts w:ascii="Simplified Arabic" w:hAnsi="Simplified Arabic" w:cs="Simplified Arabic"/>
          <w:sz w:val="28"/>
          <w:szCs w:val="28"/>
          <w:rtl/>
          <w:lang w:bidi="ar-EG"/>
        </w:rPr>
        <w:t>كُلُّ غُصْنٍ فِيَّ لاَ يَأْتِي بِثَمَرٍ يَنْزِعُهُ، وَكُلُّ مَا يَأْتِي بِثَمَرٍ يُنَقِّيهِ لِيَأْتِيَ بِثَمَرٍ أَكْثَرَ</w:t>
      </w:r>
      <w:r w:rsidRPr="00661F36">
        <w:rPr>
          <w:rFonts w:ascii="Simplified Arabic" w:hAnsi="Simplified Arabic" w:cs="Simplified Arabic"/>
          <w:sz w:val="28"/>
          <w:szCs w:val="28"/>
          <w:rtl/>
          <w:lang w:bidi="ar-EG"/>
        </w:rPr>
        <w:t>" (يو15: 1، 2).</w:t>
      </w:r>
    </w:p>
    <w:p w14:paraId="3A481E1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لقب الكرمة أطلق على الكنيسة وعلى الشعب المؤمن:</w:t>
      </w:r>
    </w:p>
    <w:p w14:paraId="7BB61311" w14:textId="6320C63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فقيل في المزمور</w:t>
      </w:r>
      <w:r w:rsidR="0010656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14BF3" w:rsidRPr="00661F36">
        <w:rPr>
          <w:rFonts w:ascii="Simplified Arabic" w:hAnsi="Simplified Arabic" w:cs="Simplified Arabic"/>
          <w:sz w:val="28"/>
          <w:szCs w:val="28"/>
          <w:rtl/>
          <w:lang w:bidi="ar-EG"/>
        </w:rPr>
        <w:t>يَا إِلهَ الْجُنُودِ، ارْجِعَنَّ. اطَّلِعْ مِنَ السَّمَاءِ وَانْظُرْ وَتَعَهَّدْ هذِهِ الْكَرْمَةَ،</w:t>
      </w:r>
      <w:r w:rsidRPr="00661F36">
        <w:rPr>
          <w:rFonts w:ascii="Simplified Arabic" w:hAnsi="Simplified Arabic" w:cs="Simplified Arabic"/>
          <w:sz w:val="28"/>
          <w:szCs w:val="28"/>
          <w:rtl/>
          <w:lang w:bidi="ar-EG"/>
        </w:rPr>
        <w:t xml:space="preserve"> </w:t>
      </w:r>
      <w:r w:rsidR="00415B94" w:rsidRPr="00661F36">
        <w:rPr>
          <w:rFonts w:ascii="Simplified Arabic" w:hAnsi="Simplified Arabic" w:cs="Simplified Arabic"/>
          <w:sz w:val="28"/>
          <w:szCs w:val="28"/>
          <w:rtl/>
          <w:lang w:bidi="ar-EG"/>
        </w:rPr>
        <w:t>وَالْغَرْسَ الَّذِي غَرَسَتْهُ يَمِينُكَ</w:t>
      </w:r>
      <w:r w:rsidRPr="00661F36">
        <w:rPr>
          <w:rFonts w:ascii="Simplified Arabic" w:hAnsi="Simplified Arabic" w:cs="Simplified Arabic"/>
          <w:sz w:val="28"/>
          <w:szCs w:val="28"/>
          <w:rtl/>
          <w:lang w:bidi="ar-EG"/>
        </w:rPr>
        <w:t>" (مز80: 14، 15). فالكرمة هي كنيسته وشعبه.</w:t>
      </w:r>
    </w:p>
    <w:p w14:paraId="1306696A" w14:textId="25F899D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وأيضًا في أمثال الرب في الإنجيل، ذكر (الكرم) بمعنى الكنيسة والشعب. فقال في مثل الكرامين</w:t>
      </w:r>
      <w:r w:rsidR="00DD42B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15B94" w:rsidRPr="00661F36">
        <w:rPr>
          <w:rFonts w:ascii="Simplified Arabic" w:hAnsi="Simplified Arabic" w:cs="Simplified Arabic"/>
          <w:sz w:val="28"/>
          <w:szCs w:val="28"/>
          <w:rtl/>
          <w:lang w:bidi="ar-EG"/>
        </w:rPr>
        <w:t>إِنْسَانٌ رَبُّ بَيْتٍ غَرَسَ كَرْمًا، وَأَحَاطَهُ بِسِيَاجٍ</w:t>
      </w:r>
      <w:r w:rsidR="00415B9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15B94" w:rsidRPr="00661F36">
        <w:rPr>
          <w:rFonts w:ascii="Simplified Arabic" w:hAnsi="Simplified Arabic" w:cs="Simplified Arabic"/>
          <w:sz w:val="28"/>
          <w:szCs w:val="28"/>
          <w:rtl/>
          <w:lang w:bidi="ar-EG"/>
        </w:rPr>
        <w:t>وَسَلَّمَهُ إِلَى كَرَّامِينَ</w:t>
      </w:r>
      <w:r w:rsidR="00415B9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(مت21: 33). فهنا شبه الكنيسة بالكرم، والرعاة بالكرامين.</w:t>
      </w:r>
    </w:p>
    <w:p w14:paraId="7806D342" w14:textId="56BF96C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العهد القديم يقول الرب</w:t>
      </w:r>
      <w:r w:rsidR="00DD42B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504A" w:rsidRPr="00661F36">
        <w:rPr>
          <w:rFonts w:ascii="Simplified Arabic" w:hAnsi="Simplified Arabic" w:cs="Simplified Arabic"/>
          <w:sz w:val="28"/>
          <w:szCs w:val="28"/>
          <w:rtl/>
          <w:lang w:bidi="ar-EG"/>
        </w:rPr>
        <w:t>فِي ذلِكَ الْيَوْمِ غَنُّوا لِلْكَرْمَةِ الْمُشَتَهَاةِ:</w:t>
      </w:r>
      <w:r w:rsidR="0080504A" w:rsidRPr="00661F36">
        <w:rPr>
          <w:rFonts w:ascii="Simplified Arabic" w:hAnsi="Simplified Arabic" w:cs="Simplified Arabic" w:hint="cs"/>
          <w:sz w:val="28"/>
          <w:szCs w:val="28"/>
          <w:rtl/>
          <w:lang w:bidi="ar-EG"/>
        </w:rPr>
        <w:t xml:space="preserve"> </w:t>
      </w:r>
      <w:r w:rsidR="0080504A" w:rsidRPr="00661F36">
        <w:rPr>
          <w:rFonts w:ascii="Simplified Arabic" w:hAnsi="Simplified Arabic" w:cs="Simplified Arabic"/>
          <w:sz w:val="28"/>
          <w:szCs w:val="28"/>
          <w:rtl/>
          <w:lang w:bidi="ar-EG"/>
        </w:rPr>
        <w:t>أَنَا الرَّبُّ حَارِسُهَا. أَسْقِيهَا كُلَّ لَحْظَةٍ</w:t>
      </w:r>
      <w:r w:rsidRPr="00661F36">
        <w:rPr>
          <w:rFonts w:ascii="Simplified Arabic" w:hAnsi="Simplified Arabic" w:cs="Simplified Arabic"/>
          <w:sz w:val="28"/>
          <w:szCs w:val="28"/>
          <w:rtl/>
          <w:lang w:bidi="ar-EG"/>
        </w:rPr>
        <w:t>" (إش27: 2، 3). وقال معاتبًا شعبه</w:t>
      </w:r>
      <w:r w:rsidR="00DD42B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C1157" w:rsidRPr="00661F36">
        <w:rPr>
          <w:rFonts w:ascii="Simplified Arabic" w:hAnsi="Simplified Arabic" w:cs="Simplified Arabic"/>
          <w:sz w:val="28"/>
          <w:szCs w:val="28"/>
          <w:rtl/>
          <w:lang w:bidi="ar-EG"/>
        </w:rPr>
        <w:t>وَالآنَ يَا سُكَّانَ أُورُشَلِيمَ</w:t>
      </w:r>
      <w:r w:rsidR="000C115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C1157" w:rsidRPr="00661F36">
        <w:rPr>
          <w:rFonts w:ascii="Simplified Arabic" w:hAnsi="Simplified Arabic" w:cs="Simplified Arabic"/>
          <w:sz w:val="28"/>
          <w:szCs w:val="28"/>
          <w:rtl/>
          <w:lang w:bidi="ar-EG"/>
        </w:rPr>
        <w:t>احْكُمُوا بَيْنِي وَبَيْنَ كَرْمِي.</w:t>
      </w:r>
      <w:r w:rsidR="000C1157" w:rsidRPr="00661F36">
        <w:rPr>
          <w:rFonts w:ascii="Simplified Arabic" w:hAnsi="Simplified Arabic" w:cs="Simplified Arabic" w:hint="cs"/>
          <w:sz w:val="28"/>
          <w:szCs w:val="28"/>
          <w:rtl/>
          <w:lang w:bidi="ar-EG"/>
        </w:rPr>
        <w:t xml:space="preserve"> </w:t>
      </w:r>
      <w:r w:rsidR="000C1157" w:rsidRPr="00661F36">
        <w:rPr>
          <w:rFonts w:ascii="Simplified Arabic" w:hAnsi="Simplified Arabic" w:cs="Simplified Arabic"/>
          <w:sz w:val="28"/>
          <w:szCs w:val="28"/>
          <w:rtl/>
          <w:lang w:bidi="ar-EG"/>
        </w:rPr>
        <w:t>مَاذَا يُصْنَعُ أَيْضًا لِكَرْمِي وَأَنَا لَمْ أَصْنَعْهُ لَهُ؟ لِمَاذَا إِذِ انْتَظَرْتُ أَنْ يَصْنَعَ عِنَبًا، صَنَعَ عِنَبًا رَدِيئًا؟</w:t>
      </w:r>
      <w:r w:rsidRPr="00661F36">
        <w:rPr>
          <w:rFonts w:ascii="Simplified Arabic" w:hAnsi="Simplified Arabic" w:cs="Simplified Arabic"/>
          <w:sz w:val="28"/>
          <w:szCs w:val="28"/>
          <w:rtl/>
          <w:lang w:bidi="ar-EG"/>
        </w:rPr>
        <w:t>" (إش5: 3، 4). انظر أيضًا في نفس المعنى للكرم (يوء1: 7).</w:t>
      </w:r>
    </w:p>
    <w:p w14:paraId="38E37D51" w14:textId="488FD398" w:rsidR="00C92EEE" w:rsidRPr="00661F36" w:rsidRDefault="00525F99"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hint="cs"/>
          <w:b/>
          <w:bCs/>
          <w:sz w:val="28"/>
          <w:szCs w:val="28"/>
          <w:rtl/>
          <w:lang w:bidi="ar-EG"/>
        </w:rPr>
        <w:lastRenderedPageBreak/>
        <w:t>4-</w:t>
      </w:r>
      <w:r w:rsidR="00C92EEE" w:rsidRPr="00661F36">
        <w:rPr>
          <w:rFonts w:ascii="Simplified Arabic" w:hAnsi="Simplified Arabic" w:cs="Simplified Arabic"/>
          <w:b/>
          <w:bCs/>
          <w:sz w:val="28"/>
          <w:szCs w:val="28"/>
          <w:rtl/>
          <w:lang w:bidi="ar-EG"/>
        </w:rPr>
        <w:t xml:space="preserve"> وقد شبهت المرأة الم</w:t>
      </w:r>
      <w:r w:rsidR="003A7A8D" w:rsidRPr="00661F36">
        <w:rPr>
          <w:rFonts w:ascii="Simplified Arabic" w:hAnsi="Simplified Arabic" w:cs="Simplified Arabic" w:hint="cs"/>
          <w:b/>
          <w:bCs/>
          <w:sz w:val="28"/>
          <w:szCs w:val="28"/>
          <w:rtl/>
          <w:lang w:bidi="ar-EG"/>
        </w:rPr>
        <w:t>ُ</w:t>
      </w:r>
      <w:r w:rsidR="00C92EEE" w:rsidRPr="00661F36">
        <w:rPr>
          <w:rFonts w:ascii="Simplified Arabic" w:hAnsi="Simplified Arabic" w:cs="Simplified Arabic"/>
          <w:b/>
          <w:bCs/>
          <w:sz w:val="28"/>
          <w:szCs w:val="28"/>
          <w:rtl/>
          <w:lang w:bidi="ar-EG"/>
        </w:rPr>
        <w:t>نجبة بالكرمة.</w:t>
      </w:r>
    </w:p>
    <w:p w14:paraId="0A4B6D76" w14:textId="1966510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كقوله في المزمور</w:t>
      </w:r>
      <w:r w:rsidR="00484DA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25F99" w:rsidRPr="00661F36">
        <w:rPr>
          <w:rFonts w:ascii="Simplified Arabic" w:hAnsi="Simplified Arabic" w:cs="Simplified Arabic"/>
          <w:sz w:val="28"/>
          <w:szCs w:val="28"/>
          <w:rtl/>
          <w:lang w:bidi="ar-EG"/>
        </w:rPr>
        <w:t>امْرَأَتُكَ مِثْلُ كَرْمَةٍ مُثْمِرَةٍ فِي جَوَانِبِ بَيْتِكَ. بَنُوكَ مِثْلُ غُرُوسِ الزَّيْتُونِ حَوْلَ مَائِدَتِكَ</w:t>
      </w:r>
      <w:r w:rsidRPr="00661F36">
        <w:rPr>
          <w:rFonts w:ascii="Simplified Arabic" w:hAnsi="Simplified Arabic" w:cs="Simplified Arabic"/>
          <w:sz w:val="28"/>
          <w:szCs w:val="28"/>
          <w:rtl/>
          <w:lang w:bidi="ar-EG"/>
        </w:rPr>
        <w:t>" (مز128: 3).</w:t>
      </w:r>
    </w:p>
    <w:p w14:paraId="0AB303F7" w14:textId="053EFDAB" w:rsidR="00C92EEE" w:rsidRPr="00661F36" w:rsidRDefault="00525F99"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hint="cs"/>
          <w:b/>
          <w:bCs/>
          <w:sz w:val="28"/>
          <w:szCs w:val="28"/>
          <w:rtl/>
          <w:lang w:bidi="ar-EG"/>
        </w:rPr>
        <w:t>5-</w:t>
      </w:r>
      <w:r w:rsidR="00C92EEE" w:rsidRPr="00661F36">
        <w:rPr>
          <w:rFonts w:ascii="Simplified Arabic" w:hAnsi="Simplified Arabic" w:cs="Simplified Arabic"/>
          <w:b/>
          <w:bCs/>
          <w:sz w:val="28"/>
          <w:szCs w:val="28"/>
          <w:rtl/>
          <w:lang w:bidi="ar-EG"/>
        </w:rPr>
        <w:t xml:space="preserve"> انظر أيضًا معانيها الرمزية في سفر النشيد.</w:t>
      </w:r>
    </w:p>
    <w:p w14:paraId="10ABC1C5" w14:textId="7EAE017A" w:rsidR="00C92EEE" w:rsidRPr="00661F36" w:rsidRDefault="00525F99"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hint="cs"/>
          <w:b/>
          <w:bCs/>
          <w:sz w:val="28"/>
          <w:szCs w:val="28"/>
          <w:rtl/>
          <w:lang w:bidi="ar-EG"/>
        </w:rPr>
        <w:t>6-</w:t>
      </w:r>
      <w:r w:rsidR="00C92EEE" w:rsidRPr="00661F36">
        <w:rPr>
          <w:rFonts w:ascii="Simplified Arabic" w:hAnsi="Simplified Arabic" w:cs="Simplified Arabic"/>
          <w:b/>
          <w:bCs/>
          <w:sz w:val="28"/>
          <w:szCs w:val="28"/>
          <w:rtl/>
          <w:lang w:bidi="ar-EG"/>
        </w:rPr>
        <w:t xml:space="preserve"> في ألحان الكنيسة نستخدم عبارة (الكرمة) لترمز إلى العذراء.</w:t>
      </w:r>
    </w:p>
    <w:p w14:paraId="28356E65" w14:textId="2F565EE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من حيث أنها تحمل عنقود الحياة، أي المسيح.</w:t>
      </w:r>
    </w:p>
    <w:p w14:paraId="56F635C9" w14:textId="1F8472B5" w:rsidR="00CA680E" w:rsidRPr="00661F36" w:rsidRDefault="00484DAF"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
          <w:szCs w:val="2"/>
          <w:lang w:bidi="ar-EG"/>
        </w:rPr>
      </w:pPr>
      <w:r w:rsidRPr="00661F36">
        <w:rPr>
          <w:noProof/>
          <w:sz w:val="24"/>
          <w:szCs w:val="24"/>
          <w:lang w:bidi="ar-EG"/>
        </w:rPr>
        <mc:AlternateContent>
          <mc:Choice Requires="wps">
            <w:drawing>
              <wp:anchor distT="0" distB="0" distL="114300" distR="114300" simplePos="0" relativeHeight="251655168" behindDoc="0" locked="0" layoutInCell="1" allowOverlap="1" wp14:anchorId="472E4572" wp14:editId="0F41F493">
                <wp:simplePos x="0" y="0"/>
                <wp:positionH relativeFrom="column">
                  <wp:posOffset>2247265</wp:posOffset>
                </wp:positionH>
                <wp:positionV relativeFrom="paragraph">
                  <wp:posOffset>21796</wp:posOffset>
                </wp:positionV>
                <wp:extent cx="314325" cy="304800"/>
                <wp:effectExtent l="0" t="0" r="28575" b="19050"/>
                <wp:wrapNone/>
                <wp:docPr id="83" name="Oval 83"/>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27A089" id="Oval 83" o:spid="_x0000_s1026" style="position:absolute;margin-left:176.95pt;margin-top:1.7pt;width:24.75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" filled="f" strokecolor="maroon" strokeweight="1.5pt"/>
            </w:pict>
          </mc:Fallback>
        </mc:AlternateContent>
      </w:r>
    </w:p>
    <w:p w14:paraId="7C1C41A1" w14:textId="48B3F537" w:rsidR="00525F99" w:rsidRPr="00661F36" w:rsidRDefault="00525F99"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37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630EBB24" w14:textId="3AD31021" w:rsidR="00525F99" w:rsidRPr="00661F36" w:rsidRDefault="00484DAF"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02944" behindDoc="1" locked="0" layoutInCell="1" allowOverlap="1" wp14:anchorId="6CAFFB0D" wp14:editId="7E409931">
                <wp:simplePos x="0" y="0"/>
                <wp:positionH relativeFrom="column">
                  <wp:posOffset>1962726</wp:posOffset>
                </wp:positionH>
                <wp:positionV relativeFrom="paragraph">
                  <wp:posOffset>65768</wp:posOffset>
                </wp:positionV>
                <wp:extent cx="908685" cy="496533"/>
                <wp:effectExtent l="0" t="0" r="24765" b="18415"/>
                <wp:wrapNone/>
                <wp:docPr id="84" name="Text Box 84"/>
                <wp:cNvGraphicFramePr/>
                <a:graphic xmlns:a="http://schemas.openxmlformats.org/drawingml/2006/main">
                  <a:graphicData uri="http://schemas.microsoft.com/office/word/2010/wordprocessingShape">
                    <wps:wsp>
                      <wps:cNvSpPr txBox="1"/>
                      <wps:spPr>
                        <a:xfrm>
                          <a:off x="0" y="0"/>
                          <a:ext cx="908685" cy="496533"/>
                        </a:xfrm>
                        <a:prstGeom prst="rect">
                          <a:avLst/>
                        </a:prstGeom>
                        <a:solidFill>
                          <a:schemeClr val="bg1"/>
                        </a:solidFill>
                        <a:ln w="19050">
                          <a:solidFill>
                            <a:srgbClr val="800000"/>
                          </a:solidFill>
                        </a:ln>
                      </wps:spPr>
                      <wps:txbx>
                        <w:txbxContent>
                          <w:p w14:paraId="0A4DBC9A" w14:textId="6B1FA6F6" w:rsidR="00525F99" w:rsidRPr="00713B7B" w:rsidRDefault="00525F99" w:rsidP="00CA680E">
                            <w:pPr>
                              <w:pStyle w:val="Heading2"/>
                            </w:pPr>
                            <w:bookmarkStart w:id="75" w:name="_Toc236468524"/>
                            <w:r>
                              <w:rPr>
                                <w:rFonts w:hint="cs"/>
                                <w:rtl/>
                              </w:rPr>
                              <w:t>نبي</w:t>
                            </w:r>
                            <w:bookmarkEnd w:id="7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FFB0D" id="Text Box 84" o:spid="_x0000_s1065" type="#_x0000_t202" style="position:absolute;left:0;text-align:left;margin-left:154.55pt;margin-top:5.2pt;width:71.55pt;height:39.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" fillcolor="white [3212]" strokecolor="maroon" strokeweight="1.5pt">
                <v:textbox>
                  <w:txbxContent>
                    <w:p w14:paraId="0A4DBC9A" w14:textId="6B1FA6F6" w:rsidR="00525F99" w:rsidRPr="00713B7B" w:rsidRDefault="00525F99" w:rsidP="00CA680E">
                      <w:pPr>
                        <w:pStyle w:val="Heading2"/>
                      </w:pPr>
                      <w:bookmarkStart w:id="76" w:name="_Toc236468524"/>
                      <w:r>
                        <w:rPr>
                          <w:rFonts w:hint="cs"/>
                          <w:rtl/>
                        </w:rPr>
                        <w:t>نبي</w:t>
                      </w:r>
                      <w:bookmarkEnd w:id="76"/>
                    </w:p>
                  </w:txbxContent>
                </v:textbox>
              </v:shape>
            </w:pict>
          </mc:Fallback>
        </mc:AlternateContent>
      </w:r>
    </w:p>
    <w:p w14:paraId="24D8EBA4" w14:textId="5A6F4638" w:rsidR="00C92EEE" w:rsidRPr="00661F36" w:rsidRDefault="00C92EEE"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7239A1C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كلمة (نبي) لها في الكتاب المقدس ثلاثة معانٍ هي:</w:t>
      </w:r>
    </w:p>
    <w:p w14:paraId="2800518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المعنى المشهور هو النبي الذي ينبئ عما يحدث في المستقبل.</w:t>
      </w:r>
    </w:p>
    <w:p w14:paraId="2F44297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ويتم ذلك فعلًا مثل نبوءة إشعياء النبي عن ولادة السيد المسيح من عذراء (إش7: 14)، وعن آلامه (إش53). وما ذكره داود النبي في هذا الشأن (مز22: 16- 18). وقد حدث كل هذا.</w:t>
      </w:r>
    </w:p>
    <w:p w14:paraId="64F7A56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أو قد تكون نبوءة تحدث في المستقبل البعيد، كنبوءات دانيال عن </w:t>
      </w:r>
      <w:r w:rsidR="00227F38"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واخر الأيام (دا8: 17، 26).</w:t>
      </w:r>
    </w:p>
    <w:p w14:paraId="0B904A5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المعنى الثاني للنبي هو الشخص الذي يأتي برسالة من الله.</w:t>
      </w:r>
    </w:p>
    <w:p w14:paraId="3980A5C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يبلغها إلى الناس، حتى لو لم يكن فيها شيء عن المستقبل. كمجرد دعوة إلى التوبة مثلًا كما فعل يوحنا المعمدان.</w:t>
      </w:r>
    </w:p>
    <w:p w14:paraId="17638EC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المعنى الثالث هو من ينبئ بشيء أي يعلم.</w:t>
      </w:r>
    </w:p>
    <w:p w14:paraId="6169C5A1" w14:textId="34A0CE9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وبهذا المعنى وردت كلمة (يتنبأ) أكثر من مرة في (1كو14) في هذا الأصحاح </w:t>
      </w:r>
      <w:r w:rsidRPr="00661F36">
        <w:rPr>
          <w:rFonts w:ascii="Simplified Arabic" w:hAnsi="Simplified Arabic" w:cs="Simplified Arabic"/>
          <w:sz w:val="28"/>
          <w:szCs w:val="28"/>
          <w:rtl/>
          <w:lang w:bidi="ar-EG"/>
        </w:rPr>
        <w:lastRenderedPageBreak/>
        <w:t>الخاص بالألسنة، حيث قال الرسول</w:t>
      </w:r>
      <w:r w:rsidR="009132D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25F99" w:rsidRPr="00661F36">
        <w:rPr>
          <w:rFonts w:ascii="Simplified Arabic" w:hAnsi="Simplified Arabic" w:cs="Simplified Arabic"/>
          <w:sz w:val="28"/>
          <w:szCs w:val="28"/>
          <w:rtl/>
          <w:lang w:bidi="ar-EG"/>
        </w:rPr>
        <w:t>وَأَمَّا مَنْ يَتَنَبَّأُ، فَيُكَلِّمُ النَّاسَ بِبُنْيَانٍ وَوَعْظٍ وَتَسْلِيَةٍ</w:t>
      </w:r>
      <w:r w:rsidRPr="00661F36">
        <w:rPr>
          <w:rFonts w:ascii="Simplified Arabic" w:hAnsi="Simplified Arabic" w:cs="Simplified Arabic"/>
          <w:sz w:val="28"/>
          <w:szCs w:val="28"/>
          <w:rtl/>
          <w:lang w:bidi="ar-EG"/>
        </w:rPr>
        <w:t>" "</w:t>
      </w:r>
      <w:r w:rsidR="00525F99" w:rsidRPr="00661F36">
        <w:rPr>
          <w:rFonts w:ascii="Simplified Arabic" w:hAnsi="Simplified Arabic" w:cs="Simplified Arabic"/>
          <w:sz w:val="28"/>
          <w:szCs w:val="28"/>
          <w:rtl/>
          <w:lang w:bidi="ar-EG"/>
        </w:rPr>
        <w:t>وَأَمَّا مَنْ يَتَنَبَّأُ فَيَبْنِي الْكَنِيسَةَ</w:t>
      </w:r>
      <w:r w:rsidRPr="00661F36">
        <w:rPr>
          <w:rFonts w:ascii="Simplified Arabic" w:hAnsi="Simplified Arabic" w:cs="Simplified Arabic"/>
          <w:sz w:val="28"/>
          <w:szCs w:val="28"/>
          <w:rtl/>
          <w:lang w:bidi="ar-EG"/>
        </w:rPr>
        <w:t>" (1كو14: 3، 4).</w:t>
      </w:r>
    </w:p>
    <w:p w14:paraId="31CFA10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ملاحظة:</w:t>
      </w:r>
    </w:p>
    <w:p w14:paraId="056281B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استخدمت كلمة (نبي) أيضًا عن الأنبياء الكذبة:</w:t>
      </w:r>
    </w:p>
    <w:p w14:paraId="2F15EA1F" w14:textId="5D0FFEC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وذلك باستخدام اللقب الشائع به بين الأمم، كما استخدم أيضًا لقب إله، وآلهة. وقيل في المزمور</w:t>
      </w:r>
      <w:r w:rsidR="009132D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E3F06" w:rsidRPr="00661F36">
        <w:rPr>
          <w:rFonts w:ascii="Simplified Arabic" w:hAnsi="Simplified Arabic" w:cs="Simplified Arabic"/>
          <w:sz w:val="28"/>
          <w:szCs w:val="28"/>
          <w:rtl/>
          <w:lang w:bidi="ar-EG"/>
        </w:rPr>
        <w:t>لأنَّ كلَّ آلِهَةِ الأممِ شَياطينُ</w:t>
      </w:r>
      <w:r w:rsidRPr="00661F36">
        <w:rPr>
          <w:rFonts w:ascii="Simplified Arabic" w:hAnsi="Simplified Arabic" w:cs="Simplified Arabic"/>
          <w:sz w:val="28"/>
          <w:szCs w:val="28"/>
          <w:rtl/>
          <w:lang w:bidi="ar-EG"/>
        </w:rPr>
        <w:t>" (مز96: 5). وقال</w:t>
      </w:r>
      <w:r w:rsidR="009132D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E3F06" w:rsidRPr="00661F36">
        <w:rPr>
          <w:rFonts w:ascii="Simplified Arabic" w:hAnsi="Simplified Arabic" w:cs="Simplified Arabic"/>
          <w:sz w:val="28"/>
          <w:szCs w:val="28"/>
          <w:rtl/>
          <w:lang w:bidi="ar-EG"/>
        </w:rPr>
        <w:t>الرَّبَّ إِلهٌ عَظِيمٌ، مَلِكٌ كَبِيرٌ عَلَى كُلِّ الآلِهَةِ</w:t>
      </w:r>
      <w:r w:rsidRPr="00661F36">
        <w:rPr>
          <w:rFonts w:ascii="Simplified Arabic" w:hAnsi="Simplified Arabic" w:cs="Simplified Arabic"/>
          <w:sz w:val="28"/>
          <w:szCs w:val="28"/>
          <w:rtl/>
          <w:lang w:bidi="ar-EG"/>
        </w:rPr>
        <w:t>" (مز95: 3).</w:t>
      </w:r>
    </w:p>
    <w:p w14:paraId="76C36F0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ومما ورد في استخدام كلمة نبي عن الأنبياء الكذبة:</w:t>
      </w:r>
    </w:p>
    <w:p w14:paraId="4287D349" w14:textId="45B49E1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قيل في سفر التثنية: "</w:t>
      </w:r>
      <w:r w:rsidR="009C7545" w:rsidRPr="00661F36">
        <w:rPr>
          <w:rFonts w:ascii="Simplified Arabic" w:hAnsi="Simplified Arabic" w:cs="Simplified Arabic"/>
          <w:sz w:val="28"/>
          <w:szCs w:val="28"/>
          <w:rtl/>
          <w:lang w:bidi="ar-EG"/>
        </w:rPr>
        <w:t>إِذَا قَامَ فِي وَسَطِكَ نَبِيٌّ أَوْ حَالِمٌ حُلْمًا، وَأَعْطَاكَ آيَةً أَوْ أُعْجُوبَةً، وَلَوْ حَدَثَتِ الآيَةُ أَوِ الأُعْجُوبَةُ الَّتِي كَلَّمَكَ عَنْهَا قَائِلاً: لِنَذْهَبْ وَرَاءَ آلِهَةٍ أُخْرَى لَمْ تَعْرِفْهَا وَنَعْبُدْهَا،</w:t>
      </w:r>
      <w:r w:rsidRPr="00661F36">
        <w:rPr>
          <w:rFonts w:ascii="Simplified Arabic" w:hAnsi="Simplified Arabic" w:cs="Simplified Arabic"/>
          <w:sz w:val="28"/>
          <w:szCs w:val="28"/>
          <w:rtl/>
          <w:lang w:bidi="ar-EG"/>
        </w:rPr>
        <w:t xml:space="preserve"> </w:t>
      </w:r>
      <w:r w:rsidR="009C7545" w:rsidRPr="00661F36">
        <w:rPr>
          <w:rFonts w:ascii="Simplified Arabic" w:hAnsi="Simplified Arabic" w:cs="Simplified Arabic"/>
          <w:sz w:val="28"/>
          <w:szCs w:val="28"/>
          <w:rtl/>
          <w:lang w:bidi="ar-EG"/>
        </w:rPr>
        <w:t>فَلاَ تَسْمَعْ لِكَلاَمِ ذلِكَ النَّبِيِّ أَوِ الْحَالِمِ ذلِكَ الْحُلْمَ، لأَنَّ الرَّبَّ إِلهَكُمْ يَمْتَحِنُكُمْ لِكَيْ يَعْلَمَ هَلْ تُحِبُّونَ الرَّبَّ إِلهَكُمْ مِنْ كُلِّ قُلُوبِكُمْ</w:t>
      </w:r>
      <w:r w:rsidR="009C754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(تث13: 1- 3).</w:t>
      </w:r>
    </w:p>
    <w:p w14:paraId="6FC16CB6" w14:textId="40DC38BF" w:rsidR="00C92EEE" w:rsidRPr="00661F36" w:rsidRDefault="00A76C57"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61312" behindDoc="0" locked="0" layoutInCell="1" allowOverlap="1" wp14:anchorId="0A44B616" wp14:editId="719CEB85">
                <wp:simplePos x="0" y="0"/>
                <wp:positionH relativeFrom="column">
                  <wp:posOffset>2255091</wp:posOffset>
                </wp:positionH>
                <wp:positionV relativeFrom="paragraph">
                  <wp:posOffset>622935</wp:posOffset>
                </wp:positionV>
                <wp:extent cx="314325" cy="304800"/>
                <wp:effectExtent l="0" t="0" r="28575" b="19050"/>
                <wp:wrapNone/>
                <wp:docPr id="85" name="Oval 85"/>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8DA5AE" id="Oval 85" o:spid="_x0000_s1026" style="position:absolute;margin-left:177.55pt;margin-top:49.05pt;width:24.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" filled="f" strokecolor="maroon" strokeweight="1.5pt"/>
            </w:pict>
          </mc:Fallback>
        </mc:AlternateContent>
      </w:r>
      <w:r w:rsidR="00C92EEE" w:rsidRPr="00661F36">
        <w:rPr>
          <w:rFonts w:ascii="Simplified Arabic" w:hAnsi="Simplified Arabic" w:cs="Simplified Arabic"/>
          <w:sz w:val="28"/>
          <w:szCs w:val="28"/>
          <w:rtl/>
          <w:lang w:bidi="ar-EG"/>
        </w:rPr>
        <w:t>نلاحظ هنا أنه كرر كلمة (نبي). ولم يقل (نبي كاذب). ولكن في سياق الحديث يعطي المعنى أنه نبي كاذب...</w:t>
      </w:r>
    </w:p>
    <w:p w14:paraId="4961E88F" w14:textId="05D7BF8D" w:rsidR="009C7545" w:rsidRPr="00661F36" w:rsidRDefault="009C7545"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3</w:t>
      </w:r>
      <w:r w:rsidR="00BC4573" w:rsidRPr="00661F36">
        <w:rPr>
          <w:rFonts w:ascii="Simplified Arabic" w:hAnsi="Simplified Arabic" w:cs="MCS Rika S_U normal." w:hint="cs"/>
          <w:b/>
          <w:bCs/>
          <w:sz w:val="26"/>
          <w:szCs w:val="26"/>
          <w:rtl/>
          <w:lang w:bidi="ar-EG"/>
        </w:rPr>
        <w:t>8</w:t>
      </w:r>
      <w:r w:rsidRPr="00661F36">
        <w:rPr>
          <w:rFonts w:ascii="Simplified Arabic" w:hAnsi="Simplified Arabic" w:cs="MCS Rika S_U normal." w:hint="cs"/>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4C2388D2" w14:textId="77777777" w:rsidR="009C7545" w:rsidRPr="00661F36" w:rsidRDefault="009C7545"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07040" behindDoc="1" locked="0" layoutInCell="1" allowOverlap="1" wp14:anchorId="63F9B7B0" wp14:editId="5718269D">
                <wp:simplePos x="0" y="0"/>
                <wp:positionH relativeFrom="column">
                  <wp:posOffset>1543050</wp:posOffset>
                </wp:positionH>
                <wp:positionV relativeFrom="paragraph">
                  <wp:posOffset>46149</wp:posOffset>
                </wp:positionV>
                <wp:extent cx="1744231" cy="433415"/>
                <wp:effectExtent l="0" t="0" r="27940" b="24130"/>
                <wp:wrapNone/>
                <wp:docPr id="86" name="Text Box 86"/>
                <wp:cNvGraphicFramePr/>
                <a:graphic xmlns:a="http://schemas.openxmlformats.org/drawingml/2006/main">
                  <a:graphicData uri="http://schemas.microsoft.com/office/word/2010/wordprocessingShape">
                    <wps:wsp>
                      <wps:cNvSpPr txBox="1"/>
                      <wps:spPr>
                        <a:xfrm>
                          <a:off x="0" y="0"/>
                          <a:ext cx="1744231" cy="433415"/>
                        </a:xfrm>
                        <a:prstGeom prst="rect">
                          <a:avLst/>
                        </a:prstGeom>
                        <a:solidFill>
                          <a:schemeClr val="bg1"/>
                        </a:solidFill>
                        <a:ln w="19050">
                          <a:solidFill>
                            <a:srgbClr val="800000"/>
                          </a:solidFill>
                        </a:ln>
                      </wps:spPr>
                      <wps:txbx>
                        <w:txbxContent>
                          <w:p w14:paraId="2F37EC5A" w14:textId="5678CAC5" w:rsidR="009C7545" w:rsidRPr="009C7545" w:rsidRDefault="009C7545" w:rsidP="00CA680E">
                            <w:pPr>
                              <w:pStyle w:val="Heading2"/>
                            </w:pPr>
                            <w:bookmarkStart w:id="77" w:name="_Toc236468525"/>
                            <w:r>
                              <w:rPr>
                                <w:rFonts w:hint="cs"/>
                                <w:rtl/>
                              </w:rPr>
                              <w:t xml:space="preserve">جيل </w:t>
                            </w:r>
                            <w:r>
                              <w:t>Generation</w:t>
                            </w:r>
                            <w:bookmarkEnd w:id="7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9B7B0" id="Text Box 86" o:spid="_x0000_s1066" type="#_x0000_t202" style="position:absolute;left:0;text-align:left;margin-left:121.5pt;margin-top:3.65pt;width:137.35pt;height:34.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" fillcolor="white [3212]" strokecolor="maroon" strokeweight="1.5pt">
                <v:textbox>
                  <w:txbxContent>
                    <w:p w14:paraId="2F37EC5A" w14:textId="5678CAC5" w:rsidR="009C7545" w:rsidRPr="009C7545" w:rsidRDefault="009C7545" w:rsidP="00CA680E">
                      <w:pPr>
                        <w:pStyle w:val="Heading2"/>
                      </w:pPr>
                      <w:bookmarkStart w:id="78" w:name="_Toc236468525"/>
                      <w:r>
                        <w:rPr>
                          <w:rFonts w:hint="cs"/>
                          <w:rtl/>
                        </w:rPr>
                        <w:t xml:space="preserve">جيل </w:t>
                      </w:r>
                      <w:r>
                        <w:t>Generation</w:t>
                      </w:r>
                      <w:bookmarkEnd w:id="78"/>
                    </w:p>
                  </w:txbxContent>
                </v:textbox>
              </v:shape>
            </w:pict>
          </mc:Fallback>
        </mc:AlternateContent>
      </w:r>
    </w:p>
    <w:p w14:paraId="6A74701C" w14:textId="23345ACB" w:rsidR="00E41C31" w:rsidRPr="00661F36" w:rsidRDefault="00E41C31"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427542FA"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إنها قد تعني جيلًا من جهة النسل (من الجينات).</w:t>
      </w:r>
    </w:p>
    <w:p w14:paraId="279750A8" w14:textId="0EA289E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كما قيل في نهاية قصة أيوب الصديق</w:t>
      </w:r>
      <w:r w:rsidR="00C47E6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C7545" w:rsidRPr="00661F36">
        <w:rPr>
          <w:rFonts w:ascii="Simplified Arabic" w:hAnsi="Simplified Arabic" w:cs="Simplified Arabic"/>
          <w:sz w:val="28"/>
          <w:szCs w:val="28"/>
          <w:rtl/>
          <w:lang w:bidi="ar-EG"/>
        </w:rPr>
        <w:t>وَعَاشَ أَيُّوبُ بَعْدَ هذَا مِئَةً وَأَرْبَعِينَ سَنَةً، وَرَأَى بَنِيهِ وَبَنِي بَنِيهِ إِلَى أَرْبَعَةِ أَجْيَال</w:t>
      </w:r>
      <w:r w:rsidR="009C754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(أي42: 16). وكما قيل في أنساب السيد المسيح "</w:t>
      </w:r>
      <w:r w:rsidR="009C7545" w:rsidRPr="00661F36">
        <w:rPr>
          <w:rFonts w:ascii="Simplified Arabic" w:hAnsi="Simplified Arabic" w:cs="Simplified Arabic"/>
          <w:sz w:val="28"/>
          <w:szCs w:val="28"/>
          <w:rtl/>
          <w:lang w:bidi="ar-EG"/>
        </w:rPr>
        <w:t>جَمِيعُ الأَجْيَالِ مِنْ إِبْراهِيمَ إِلَى دَاوُدَ أَرْبَعَةَ عَشَرَ جِيلاً</w:t>
      </w:r>
      <w:r w:rsidRPr="00661F36">
        <w:rPr>
          <w:rFonts w:ascii="Simplified Arabic" w:hAnsi="Simplified Arabic" w:cs="Simplified Arabic"/>
          <w:sz w:val="28"/>
          <w:szCs w:val="28"/>
          <w:rtl/>
          <w:lang w:bidi="ar-EG"/>
        </w:rPr>
        <w:t>" (مت1: 17).</w:t>
      </w:r>
    </w:p>
    <w:p w14:paraId="72FDFCB8" w14:textId="0C915D6E"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2- كلمة (جيل) بمعنى عصر أو زمن معين. كما قال الرب</w:t>
      </w:r>
      <w:r w:rsidR="00C47E6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C7545" w:rsidRPr="00661F36">
        <w:rPr>
          <w:rFonts w:ascii="Simplified Arabic" w:hAnsi="Simplified Arabic" w:cs="Simplified Arabic"/>
          <w:sz w:val="28"/>
          <w:szCs w:val="28"/>
          <w:rtl/>
          <w:lang w:bidi="ar-EG"/>
        </w:rPr>
        <w:t xml:space="preserve">رِجَالُ نِينَوَى سَيَقُومُونَ </w:t>
      </w:r>
      <w:r w:rsidR="009C7545" w:rsidRPr="00661F36">
        <w:rPr>
          <w:rFonts w:ascii="Simplified Arabic" w:hAnsi="Simplified Arabic" w:cs="Simplified Arabic"/>
          <w:sz w:val="28"/>
          <w:szCs w:val="28"/>
          <w:rtl/>
          <w:lang w:bidi="ar-EG"/>
        </w:rPr>
        <w:lastRenderedPageBreak/>
        <w:t>فِي الدِّينِ مَعَ هذَا الْجِيلِ وَيَدِينُونَهُ، لأَنَّهُمْ تَابُوا بِمُنَادَاةِ يُونَانَ، وَهُوَذَا أَعْظَمُ مِنْ يُونَانَ ههُنَا!</w:t>
      </w:r>
      <w:r w:rsidRPr="00661F36">
        <w:rPr>
          <w:rFonts w:ascii="Simplified Arabic" w:hAnsi="Simplified Arabic" w:cs="Simplified Arabic"/>
          <w:sz w:val="28"/>
          <w:szCs w:val="28"/>
          <w:rtl/>
          <w:lang w:bidi="ar-EG"/>
        </w:rPr>
        <w:t>" (مت12: 41). انظر أيضًا (مت12: 39).</w:t>
      </w:r>
    </w:p>
    <w:p w14:paraId="02E17D8E" w14:textId="6EF089A5" w:rsidR="00CA680E" w:rsidRPr="00661F36" w:rsidRDefault="00C47E6E" w:rsidP="00082D88">
      <w:pPr>
        <w:pStyle w:val="ListParagraph"/>
        <w:widowControl w:val="0"/>
        <w:numPr>
          <w:ilvl w:val="0"/>
          <w:numId w:val="22"/>
        </w:numPr>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64384" behindDoc="0" locked="0" layoutInCell="1" allowOverlap="1" wp14:anchorId="2552AECA" wp14:editId="3D216D6D">
                <wp:simplePos x="0" y="0"/>
                <wp:positionH relativeFrom="column">
                  <wp:posOffset>2248535</wp:posOffset>
                </wp:positionH>
                <wp:positionV relativeFrom="paragraph">
                  <wp:posOffset>625904</wp:posOffset>
                </wp:positionV>
                <wp:extent cx="314325" cy="304800"/>
                <wp:effectExtent l="0" t="0" r="28575" b="19050"/>
                <wp:wrapNone/>
                <wp:docPr id="87" name="Oval 87"/>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AB4EE6" id="Oval 87" o:spid="_x0000_s1026" style="position:absolute;margin-left:177.05pt;margin-top:49.3pt;width:24.7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" filled="f" strokecolor="maroon" strokeweight="1.5pt"/>
            </w:pict>
          </mc:Fallback>
        </mc:AlternateContent>
      </w:r>
      <w:r w:rsidR="00C92EEE" w:rsidRPr="00661F36">
        <w:rPr>
          <w:rFonts w:ascii="Simplified Arabic" w:hAnsi="Simplified Arabic" w:cs="Simplified Arabic"/>
          <w:sz w:val="28"/>
          <w:szCs w:val="28"/>
          <w:rtl/>
          <w:lang w:bidi="ar-EG"/>
        </w:rPr>
        <w:t>وكلمة جيل قد تعني قرنًا من الزمان. كما قيل</w:t>
      </w:r>
      <w:r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BC4573" w:rsidRPr="00661F36">
        <w:rPr>
          <w:rFonts w:ascii="Simplified Arabic" w:hAnsi="Simplified Arabic" w:cs="Simplified Arabic"/>
          <w:sz w:val="28"/>
          <w:szCs w:val="28"/>
          <w:rtl/>
          <w:lang w:bidi="ar-EG"/>
        </w:rPr>
        <w:t>لأَنَّ مُوسَى مُنْذُ أَجْيَال قَدِيمَةٍ، لَهُ</w:t>
      </w:r>
      <w:r w:rsidR="00BC4573" w:rsidRPr="00661F36">
        <w:rPr>
          <w:rFonts w:ascii="Simplified Arabic" w:hAnsi="Simplified Arabic" w:cs="Simplified Arabic" w:hint="cs"/>
          <w:sz w:val="28"/>
          <w:szCs w:val="28"/>
          <w:rtl/>
          <w:lang w:bidi="ar-EG"/>
        </w:rPr>
        <w:t>...</w:t>
      </w:r>
      <w:r w:rsidR="00BC4573" w:rsidRPr="00661F36">
        <w:rPr>
          <w:rFonts w:ascii="Simplified Arabic" w:hAnsi="Simplified Arabic" w:cs="Simplified Arabic"/>
          <w:sz w:val="28"/>
          <w:szCs w:val="28"/>
          <w:rtl/>
          <w:lang w:bidi="ar-EG"/>
        </w:rPr>
        <w:t xml:space="preserve"> مَنْ يَكْرِزُ بِهِ</w:t>
      </w:r>
      <w:r w:rsidR="00C92EEE" w:rsidRPr="00661F36">
        <w:rPr>
          <w:rFonts w:ascii="Simplified Arabic" w:hAnsi="Simplified Arabic" w:cs="Simplified Arabic"/>
          <w:sz w:val="28"/>
          <w:szCs w:val="28"/>
          <w:rtl/>
          <w:lang w:bidi="ar-EG"/>
        </w:rPr>
        <w:t>.." (أع15: 21).</w:t>
      </w:r>
    </w:p>
    <w:p w14:paraId="42A63AC8" w14:textId="26B7A98F" w:rsidR="00BC4573" w:rsidRPr="00661F36" w:rsidRDefault="00BC4573"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39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7E29D163" w14:textId="77777777" w:rsidR="00BC4573" w:rsidRPr="00661F36" w:rsidRDefault="00BC4573"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11136" behindDoc="1" locked="0" layoutInCell="1" allowOverlap="1" wp14:anchorId="072DE640" wp14:editId="2C045444">
                <wp:simplePos x="0" y="0"/>
                <wp:positionH relativeFrom="column">
                  <wp:posOffset>1875155</wp:posOffset>
                </wp:positionH>
                <wp:positionV relativeFrom="paragraph">
                  <wp:posOffset>50594</wp:posOffset>
                </wp:positionV>
                <wp:extent cx="1000125" cy="449272"/>
                <wp:effectExtent l="0" t="0" r="28575" b="27305"/>
                <wp:wrapNone/>
                <wp:docPr id="88" name="Text Box 88"/>
                <wp:cNvGraphicFramePr/>
                <a:graphic xmlns:a="http://schemas.openxmlformats.org/drawingml/2006/main">
                  <a:graphicData uri="http://schemas.microsoft.com/office/word/2010/wordprocessingShape">
                    <wps:wsp>
                      <wps:cNvSpPr txBox="1"/>
                      <wps:spPr>
                        <a:xfrm>
                          <a:off x="0" y="0"/>
                          <a:ext cx="1000125" cy="449272"/>
                        </a:xfrm>
                        <a:prstGeom prst="rect">
                          <a:avLst/>
                        </a:prstGeom>
                        <a:solidFill>
                          <a:schemeClr val="bg1"/>
                        </a:solidFill>
                        <a:ln w="19050">
                          <a:solidFill>
                            <a:srgbClr val="800000"/>
                          </a:solidFill>
                        </a:ln>
                      </wps:spPr>
                      <wps:txbx>
                        <w:txbxContent>
                          <w:p w14:paraId="3619D078" w14:textId="2E3370FC" w:rsidR="00BC4573" w:rsidRPr="00713B7B" w:rsidRDefault="00BC4573" w:rsidP="00CA680E">
                            <w:pPr>
                              <w:pStyle w:val="Heading2"/>
                            </w:pPr>
                            <w:bookmarkStart w:id="79" w:name="_Toc236468526"/>
                            <w:r>
                              <w:rPr>
                                <w:rFonts w:hint="cs"/>
                                <w:rtl/>
                              </w:rPr>
                              <w:t>إلىَ الأبَـد</w:t>
                            </w:r>
                            <w:bookmarkEnd w:id="7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DE640" id="Text Box 88" o:spid="_x0000_s1067" type="#_x0000_t202" style="position:absolute;left:0;text-align:left;margin-left:147.65pt;margin-top:4pt;width:78.75pt;height:3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" fillcolor="white [3212]" strokecolor="maroon" strokeweight="1.5pt">
                <v:textbox>
                  <w:txbxContent>
                    <w:p w14:paraId="3619D078" w14:textId="2E3370FC" w:rsidR="00BC4573" w:rsidRPr="00713B7B" w:rsidRDefault="00BC4573" w:rsidP="00CA680E">
                      <w:pPr>
                        <w:pStyle w:val="Heading2"/>
                      </w:pPr>
                      <w:bookmarkStart w:id="80" w:name="_Toc236468526"/>
                      <w:r>
                        <w:rPr>
                          <w:rFonts w:hint="cs"/>
                          <w:rtl/>
                        </w:rPr>
                        <w:t>إلىَ الأبَـد</w:t>
                      </w:r>
                      <w:bookmarkEnd w:id="80"/>
                    </w:p>
                  </w:txbxContent>
                </v:textbox>
              </v:shape>
            </w:pict>
          </mc:Fallback>
        </mc:AlternateContent>
      </w:r>
    </w:p>
    <w:p w14:paraId="5367034B" w14:textId="31F64610" w:rsidR="00BC4573" w:rsidRPr="00661F36" w:rsidRDefault="00BC4573"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2A6A557D" w14:textId="64BCF270"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أول معنى لعبارة (إلى الأبد) هو ما لا</w:t>
      </w:r>
      <w:r w:rsidR="003948F3" w:rsidRPr="00661F36">
        <w:rPr>
          <w:rFonts w:ascii="Simplified Arabic" w:hAnsi="Simplified Arabic" w:cs="Simplified Arabic" w:hint="cs"/>
          <w:b/>
          <w:bCs/>
          <w:sz w:val="28"/>
          <w:szCs w:val="28"/>
          <w:rtl/>
          <w:lang w:bidi="ar-EG"/>
        </w:rPr>
        <w:t xml:space="preserve"> </w:t>
      </w:r>
      <w:r w:rsidRPr="00661F36">
        <w:rPr>
          <w:rFonts w:ascii="Simplified Arabic" w:hAnsi="Simplified Arabic" w:cs="Simplified Arabic"/>
          <w:b/>
          <w:bCs/>
          <w:sz w:val="28"/>
          <w:szCs w:val="28"/>
          <w:rtl/>
          <w:lang w:bidi="ar-EG"/>
        </w:rPr>
        <w:t>نهاية.</w:t>
      </w:r>
    </w:p>
    <w:p w14:paraId="4C5E6371" w14:textId="328A105B" w:rsidR="00C92EEE" w:rsidRPr="00661F36" w:rsidRDefault="00BC4573"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lang w:bidi="ar-EG"/>
        </w:rPr>
        <w:sym w:font="Wingdings 2" w:char="F0EA"/>
      </w:r>
      <w:r w:rsidR="00C92EEE" w:rsidRPr="00661F36">
        <w:rPr>
          <w:rFonts w:ascii="Simplified Arabic" w:hAnsi="Simplified Arabic" w:cs="Simplified Arabic"/>
          <w:b/>
          <w:bCs/>
          <w:sz w:val="28"/>
          <w:szCs w:val="28"/>
          <w:rtl/>
          <w:lang w:bidi="ar-EG"/>
        </w:rPr>
        <w:t xml:space="preserve"> وتستعمل بالذات فيما يختص بالله، وصفاته وأحكامه ووصاياه..</w:t>
      </w:r>
      <w:r w:rsidRPr="00661F36">
        <w:rPr>
          <w:rFonts w:ascii="Simplified Arabic" w:hAnsi="Simplified Arabic" w:cs="Simplified Arabic" w:hint="cs"/>
          <w:b/>
          <w:bCs/>
          <w:sz w:val="28"/>
          <w:szCs w:val="28"/>
          <w:rtl/>
          <w:lang w:bidi="ar-EG"/>
        </w:rPr>
        <w:t>.</w:t>
      </w:r>
    </w:p>
    <w:p w14:paraId="5C19C762" w14:textId="18742AE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كقولنا في الصلاة الربانية</w:t>
      </w:r>
      <w:r w:rsidR="003948F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C4573" w:rsidRPr="00661F36">
        <w:rPr>
          <w:rFonts w:ascii="Simplified Arabic" w:hAnsi="Simplified Arabic" w:cs="Simplified Arabic"/>
          <w:sz w:val="28"/>
          <w:szCs w:val="28"/>
          <w:rtl/>
          <w:lang w:bidi="ar-EG"/>
        </w:rPr>
        <w:t>لأَنَّ لَكَ الْمُلْكَ، وَالْقُوَّةَ، وَالْمَجْدَ، إِلَى الأَبَدِ. آمِينَ</w:t>
      </w:r>
      <w:r w:rsidRPr="00661F36">
        <w:rPr>
          <w:rFonts w:ascii="Simplified Arabic" w:hAnsi="Simplified Arabic" w:cs="Simplified Arabic"/>
          <w:sz w:val="28"/>
          <w:szCs w:val="28"/>
          <w:rtl/>
          <w:lang w:bidi="ar-EG"/>
        </w:rPr>
        <w:t>" (مت6: 13). وقولنا عنه في المزمور</w:t>
      </w:r>
      <w:r w:rsidR="003948F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C4573" w:rsidRPr="00661F36">
        <w:rPr>
          <w:rFonts w:ascii="Simplified Arabic" w:hAnsi="Simplified Arabic" w:cs="Simplified Arabic"/>
          <w:sz w:val="28"/>
          <w:szCs w:val="28"/>
          <w:rtl/>
          <w:lang w:bidi="ar-EG"/>
        </w:rPr>
        <w:t>لاَ يُحَاكِمُ إِلَى الأَبَدِ، وَلاَ يَحْقِدُ إِلَى الدَّهْرِ</w:t>
      </w:r>
      <w:r w:rsidRPr="00661F36">
        <w:rPr>
          <w:rFonts w:ascii="Simplified Arabic" w:hAnsi="Simplified Arabic" w:cs="Simplified Arabic"/>
          <w:sz w:val="28"/>
          <w:szCs w:val="28"/>
          <w:rtl/>
          <w:lang w:bidi="ar-EG"/>
        </w:rPr>
        <w:t>" (مز103: 9). أو "</w:t>
      </w:r>
      <w:r w:rsidR="00BC4573" w:rsidRPr="00661F36">
        <w:rPr>
          <w:rFonts w:ascii="Simplified Arabic" w:hAnsi="Simplified Arabic" w:cs="Simplified Arabic"/>
          <w:sz w:val="28"/>
          <w:szCs w:val="28"/>
          <w:rtl/>
          <w:lang w:bidi="ar-EG"/>
        </w:rPr>
        <w:t>يَا رَبُّ، رَحْمَتُكَ إِلَى الأَبَدِ</w:t>
      </w:r>
      <w:r w:rsidRPr="00661F36">
        <w:rPr>
          <w:rFonts w:ascii="Simplified Arabic" w:hAnsi="Simplified Arabic" w:cs="Simplified Arabic"/>
          <w:sz w:val="28"/>
          <w:szCs w:val="28"/>
          <w:rtl/>
          <w:lang w:bidi="ar-EG"/>
        </w:rPr>
        <w:t>" (مز138: 8). وأيضًا "</w:t>
      </w:r>
      <w:r w:rsidR="00BC4573" w:rsidRPr="00661F36">
        <w:rPr>
          <w:rFonts w:ascii="Simplified Arabic" w:hAnsi="Simplified Arabic" w:cs="Simplified Arabic"/>
          <w:sz w:val="28"/>
          <w:szCs w:val="28"/>
          <w:rtl/>
          <w:lang w:bidi="ar-EG"/>
        </w:rPr>
        <w:t>كُلُّ وَصَايَاهُ أَمِينَةٌ.</w:t>
      </w:r>
      <w:r w:rsidR="00BC4573" w:rsidRPr="00661F36">
        <w:rPr>
          <w:rFonts w:ascii="Simplified Arabic" w:hAnsi="Simplified Arabic" w:cs="Simplified Arabic" w:hint="cs"/>
          <w:sz w:val="28"/>
          <w:szCs w:val="28"/>
          <w:rtl/>
          <w:lang w:bidi="ar-EG"/>
        </w:rPr>
        <w:t xml:space="preserve"> </w:t>
      </w:r>
      <w:r w:rsidR="00BC4573" w:rsidRPr="00661F36">
        <w:rPr>
          <w:rFonts w:ascii="Simplified Arabic" w:hAnsi="Simplified Arabic" w:cs="Simplified Arabic"/>
          <w:sz w:val="28"/>
          <w:szCs w:val="28"/>
          <w:rtl/>
          <w:lang w:bidi="ar-EG"/>
        </w:rPr>
        <w:t>ثَابِتَةٌ مَدَى الدَّهْرِ وَالأَبَدِ</w:t>
      </w:r>
      <w:r w:rsidRPr="00661F36">
        <w:rPr>
          <w:rFonts w:ascii="Simplified Arabic" w:hAnsi="Simplified Arabic" w:cs="Simplified Arabic"/>
          <w:sz w:val="28"/>
          <w:szCs w:val="28"/>
          <w:rtl/>
          <w:lang w:bidi="ar-EG"/>
        </w:rPr>
        <w:t>" (مز111: 7، 8). وما قيل في سفر إشعياء</w:t>
      </w:r>
      <w:r w:rsidR="003948F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46C4E" w:rsidRPr="00661F36">
        <w:rPr>
          <w:rFonts w:ascii="Simplified Arabic" w:hAnsi="Simplified Arabic" w:cs="Simplified Arabic"/>
          <w:sz w:val="28"/>
          <w:szCs w:val="28"/>
          <w:rtl/>
          <w:lang w:bidi="ar-EG"/>
        </w:rPr>
        <w:t>أَمَّا كَلِمَةُ إِلهِنَا فَتَثْبُتُ إِلَى الأَبَدِ</w:t>
      </w:r>
      <w:r w:rsidRPr="00661F36">
        <w:rPr>
          <w:rFonts w:ascii="Simplified Arabic" w:hAnsi="Simplified Arabic" w:cs="Simplified Arabic"/>
          <w:sz w:val="28"/>
          <w:szCs w:val="28"/>
          <w:rtl/>
          <w:lang w:bidi="ar-EG"/>
        </w:rPr>
        <w:t>" (إش</w:t>
      </w:r>
      <w:r w:rsidR="00946C4E" w:rsidRPr="00661F36">
        <w:rPr>
          <w:rFonts w:ascii="Simplified Arabic" w:hAnsi="Simplified Arabic" w:cs="Simplified Arabic" w:hint="cs"/>
          <w:sz w:val="28"/>
          <w:szCs w:val="28"/>
          <w:rtl/>
          <w:lang w:bidi="ar-EG"/>
        </w:rPr>
        <w:t>40</w:t>
      </w:r>
      <w:r w:rsidRPr="00661F36">
        <w:rPr>
          <w:rFonts w:ascii="Simplified Arabic" w:hAnsi="Simplified Arabic" w:cs="Simplified Arabic"/>
          <w:sz w:val="28"/>
          <w:szCs w:val="28"/>
          <w:rtl/>
          <w:lang w:bidi="ar-EG"/>
        </w:rPr>
        <w:t>: 8). ومقتبسة في (1بط1: 25).</w:t>
      </w:r>
    </w:p>
    <w:p w14:paraId="6402D291" w14:textId="3B9E77F9" w:rsidR="00C92EEE" w:rsidRPr="00661F36" w:rsidRDefault="00BC4573"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2" w:char="F0EA"/>
      </w:r>
      <w:r w:rsidR="00C92EEE" w:rsidRPr="00661F36">
        <w:rPr>
          <w:rFonts w:ascii="Simplified Arabic" w:hAnsi="Simplified Arabic" w:cs="Simplified Arabic"/>
          <w:b/>
          <w:bCs/>
          <w:sz w:val="28"/>
          <w:szCs w:val="28"/>
          <w:rtl/>
          <w:lang w:bidi="ar-EG"/>
        </w:rPr>
        <w:t xml:space="preserve"> وتستخدم بنفس المعنى (إلى ما لا</w:t>
      </w:r>
      <w:r w:rsidR="003948F3" w:rsidRPr="00661F36">
        <w:rPr>
          <w:rFonts w:ascii="Simplified Arabic" w:hAnsi="Simplified Arabic" w:cs="Simplified Arabic" w:hint="cs"/>
          <w:b/>
          <w:bCs/>
          <w:sz w:val="28"/>
          <w:szCs w:val="28"/>
          <w:rtl/>
          <w:lang w:bidi="ar-EG"/>
        </w:rPr>
        <w:t xml:space="preserve"> </w:t>
      </w:r>
      <w:r w:rsidR="00C92EEE" w:rsidRPr="00661F36">
        <w:rPr>
          <w:rFonts w:ascii="Simplified Arabic" w:hAnsi="Simplified Arabic" w:cs="Simplified Arabic"/>
          <w:b/>
          <w:bCs/>
          <w:sz w:val="28"/>
          <w:szCs w:val="28"/>
          <w:rtl/>
          <w:lang w:bidi="ar-EG"/>
        </w:rPr>
        <w:t>نهاية) في التسبيح والصلوات.</w:t>
      </w:r>
    </w:p>
    <w:p w14:paraId="5B54E7F4" w14:textId="141CE14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كقولنا في المزمور</w:t>
      </w:r>
      <w:r w:rsidR="0068602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46C4E" w:rsidRPr="00661F36">
        <w:rPr>
          <w:rFonts w:ascii="Simplified Arabic" w:hAnsi="Simplified Arabic" w:cs="Simplified Arabic"/>
          <w:sz w:val="28"/>
          <w:szCs w:val="28"/>
          <w:rtl/>
          <w:lang w:bidi="ar-EG"/>
        </w:rPr>
        <w:t>لِيَكُنِ اسْمُ الرَّبِّ مُبَارَكًا مِنَ الآنَ وَإِلَى الأَبَدِ</w:t>
      </w:r>
      <w:r w:rsidRPr="00661F36">
        <w:rPr>
          <w:rFonts w:ascii="Simplified Arabic" w:hAnsi="Simplified Arabic" w:cs="Simplified Arabic"/>
          <w:sz w:val="28"/>
          <w:szCs w:val="28"/>
          <w:rtl/>
          <w:lang w:bidi="ar-EG"/>
        </w:rPr>
        <w:t>" (مز113: 2). وأيضًا "</w:t>
      </w:r>
      <w:r w:rsidR="00946C4E" w:rsidRPr="00661F36">
        <w:rPr>
          <w:rFonts w:ascii="Simplified Arabic" w:hAnsi="Simplified Arabic" w:cs="Simplified Arabic"/>
          <w:sz w:val="28"/>
          <w:szCs w:val="28"/>
          <w:rtl/>
          <w:lang w:bidi="ar-EG"/>
        </w:rPr>
        <w:t>أُبَارِكُ اسْمَكَ إِلَى الدَّهْرِ وَالأَبَدِ</w:t>
      </w:r>
      <w:r w:rsidRPr="00661F36">
        <w:rPr>
          <w:rFonts w:ascii="Simplified Arabic" w:hAnsi="Simplified Arabic" w:cs="Simplified Arabic"/>
          <w:sz w:val="28"/>
          <w:szCs w:val="28"/>
          <w:rtl/>
          <w:lang w:bidi="ar-EG"/>
        </w:rPr>
        <w:t>" (مز145: 1). ومثلها ما ورد في سفر الأيام "</w:t>
      </w:r>
      <w:r w:rsidR="00946C4E" w:rsidRPr="00661F36">
        <w:rPr>
          <w:rFonts w:ascii="Simplified Arabic" w:hAnsi="Simplified Arabic" w:cs="Simplified Arabic"/>
          <w:sz w:val="28"/>
          <w:szCs w:val="28"/>
          <w:rtl/>
          <w:lang w:bidi="ar-EG"/>
        </w:rPr>
        <w:t>مُبَارَكٌ الرَّبُّ إِلهُ إِسْرَائِيلَ مِنَ الأَزَلِ وَإِلَى الأَبَدِ</w:t>
      </w:r>
      <w:r w:rsidRPr="00661F36">
        <w:rPr>
          <w:rFonts w:ascii="Simplified Arabic" w:hAnsi="Simplified Arabic" w:cs="Simplified Arabic"/>
          <w:sz w:val="28"/>
          <w:szCs w:val="28"/>
          <w:rtl/>
          <w:lang w:bidi="ar-EG"/>
        </w:rPr>
        <w:t>" (1أي16: 36). كذلك تسبحة القوات السمائية التي ذكرت في سفر الرؤيا: "</w:t>
      </w:r>
      <w:r w:rsidR="00946C4E" w:rsidRPr="00661F36">
        <w:rPr>
          <w:rFonts w:ascii="Simplified Arabic" w:hAnsi="Simplified Arabic" w:cs="Simplified Arabic"/>
          <w:sz w:val="28"/>
          <w:szCs w:val="28"/>
          <w:rtl/>
          <w:lang w:bidi="ar-EG"/>
        </w:rPr>
        <w:t>لِلْجَالِسِ عَلَى الْعَرْشِ وَلِلْخَرُوفِ الْبَرَكَةُ وَالْكَرَامَةُ وَالْمَجْدُ وَالسُّلْطَانُ إِلَى أَبَدِ الآبِدِينَ</w:t>
      </w:r>
      <w:r w:rsidRPr="00661F36">
        <w:rPr>
          <w:rFonts w:ascii="Simplified Arabic" w:hAnsi="Simplified Arabic" w:cs="Simplified Arabic"/>
          <w:sz w:val="28"/>
          <w:szCs w:val="28"/>
          <w:rtl/>
          <w:lang w:bidi="ar-EG"/>
        </w:rPr>
        <w:t>" (رؤ5: 13).</w:t>
      </w:r>
    </w:p>
    <w:p w14:paraId="63536F54" w14:textId="5FEFC325" w:rsidR="00C92EEE" w:rsidRPr="00661F36" w:rsidRDefault="00BC4573"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2" w:char="F0EA"/>
      </w:r>
      <w:r w:rsidR="00C92EEE" w:rsidRPr="00661F36">
        <w:rPr>
          <w:rFonts w:ascii="Simplified Arabic" w:hAnsi="Simplified Arabic" w:cs="Simplified Arabic"/>
          <w:b/>
          <w:bCs/>
          <w:sz w:val="28"/>
          <w:szCs w:val="28"/>
          <w:rtl/>
          <w:lang w:bidi="ar-EG"/>
        </w:rPr>
        <w:t xml:space="preserve"> واستعملت عبارة (إلى الأبد) بنفس المعنى عن السيد المسيح.</w:t>
      </w:r>
    </w:p>
    <w:p w14:paraId="7C8B7C70" w14:textId="260FF009" w:rsidR="00946C4E" w:rsidRPr="00661F36" w:rsidRDefault="00946C4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ورد في المزمور "أنْتَ هُوَ الكاهِنُ إلَ</w:t>
      </w:r>
      <w:r w:rsidR="000E7BAE" w:rsidRPr="00661F36">
        <w:rPr>
          <w:rFonts w:ascii="Simplified Arabic" w:hAnsi="Simplified Arabic" w:cs="Simplified Arabic" w:hint="cs"/>
          <w:sz w:val="28"/>
          <w:szCs w:val="28"/>
          <w:rtl/>
          <w:lang w:bidi="ar-EG"/>
        </w:rPr>
        <w:t>ى</w:t>
      </w:r>
      <w:r w:rsidRPr="00661F36">
        <w:rPr>
          <w:rFonts w:ascii="Simplified Arabic" w:hAnsi="Simplified Arabic" w:cs="Simplified Arabic"/>
          <w:sz w:val="28"/>
          <w:szCs w:val="28"/>
          <w:rtl/>
          <w:lang w:bidi="ar-EG"/>
        </w:rPr>
        <w:t xml:space="preserve"> الأبدِ عَلَي طَقْسِ مَلْكي صادَق" (مز110: </w:t>
      </w:r>
      <w:r w:rsidRPr="00661F36">
        <w:rPr>
          <w:rFonts w:ascii="Simplified Arabic" w:hAnsi="Simplified Arabic" w:cs="Simplified Arabic"/>
          <w:sz w:val="28"/>
          <w:szCs w:val="28"/>
          <w:rtl/>
          <w:lang w:bidi="ar-EG"/>
        </w:rPr>
        <w:lastRenderedPageBreak/>
        <w:t>4). وفي الرسالة إلى العبرانيين</w:t>
      </w:r>
      <w:r w:rsidR="000E7BA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"يَسُوعُ الْمَسِيحُ هُوَ هُوَ أَمْسًا وَالْيَوْمَ وَإِلَى الأَبَدِ" (عب13: 8). وأيضًا قول الرسول عنه</w:t>
      </w:r>
      <w:r w:rsidR="000E7BA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"وَأَمَّا هذَا فَبَعْدَمَا قَدَّمَ عَنِ الْخَطَايَا ذَبِيحَةً وَاحِدَةً، جَلَسَ إِلَى الأَبَدِ عَنْ يَمِينِ اللهِ" (عب10: 12). وقال عن اليهود في الرسالة إلى رومية</w:t>
      </w:r>
      <w:r w:rsidR="00E650D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"وَمِنْهُمُ الْمَسِيحُ حَسَبَ الْجَسَدِ، الْكَائِنُ عَلَى الْكُلِّ إِلهًا مُبَارَكًا إِلَى الأَبَدِ. آمِينَ" (رو9: 5).</w:t>
      </w:r>
    </w:p>
    <w:p w14:paraId="23082DBB" w14:textId="4C783E18" w:rsidR="00C92EEE" w:rsidRPr="00661F36" w:rsidRDefault="00BC4573"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2" w:char="F0EA"/>
      </w:r>
      <w:r w:rsidR="00C92EEE" w:rsidRPr="00661F36">
        <w:rPr>
          <w:rFonts w:ascii="Simplified Arabic" w:hAnsi="Simplified Arabic" w:cs="Simplified Arabic"/>
          <w:b/>
          <w:bCs/>
          <w:sz w:val="28"/>
          <w:szCs w:val="28"/>
          <w:rtl/>
          <w:lang w:bidi="ar-EG"/>
        </w:rPr>
        <w:t xml:space="preserve"> واستخدمت عبارة (إلى الأبد) بمعنى ما لا</w:t>
      </w:r>
      <w:r w:rsidR="00E650D0" w:rsidRPr="00661F36">
        <w:rPr>
          <w:rFonts w:ascii="Simplified Arabic" w:hAnsi="Simplified Arabic" w:cs="Simplified Arabic" w:hint="cs"/>
          <w:b/>
          <w:bCs/>
          <w:sz w:val="28"/>
          <w:szCs w:val="28"/>
          <w:rtl/>
          <w:lang w:bidi="ar-EG"/>
        </w:rPr>
        <w:t xml:space="preserve"> </w:t>
      </w:r>
      <w:r w:rsidR="00C92EEE" w:rsidRPr="00661F36">
        <w:rPr>
          <w:rFonts w:ascii="Simplified Arabic" w:hAnsi="Simplified Arabic" w:cs="Simplified Arabic"/>
          <w:b/>
          <w:bCs/>
          <w:sz w:val="28"/>
          <w:szCs w:val="28"/>
          <w:rtl/>
          <w:lang w:bidi="ar-EG"/>
        </w:rPr>
        <w:t>نهاية في ذكر مجازاة الأبرار والأشرار.</w:t>
      </w:r>
    </w:p>
    <w:p w14:paraId="6760D78E" w14:textId="3BF2FABB" w:rsidR="003D3D8A" w:rsidRPr="00661F36" w:rsidRDefault="003D3D8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ورد في قول الرب للمرأة السامرية</w:t>
      </w:r>
      <w:r w:rsidR="00E650D0" w:rsidRPr="00661F36">
        <w:rPr>
          <w:rFonts w:ascii="Simplified Arabic" w:hAnsi="Simplified Arabic" w:cs="Simplified Arabic" w:hint="cs"/>
          <w:sz w:val="28"/>
          <w:szCs w:val="28"/>
          <w:rtl/>
          <w:lang w:bidi="ar-EG"/>
        </w:rPr>
        <w:t>:</w:t>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لكِنْ مَنْ يَشْرَبُ مِنَ الْمَاءِ الَّذِي أُعْطِيهِ أَنَا فَلَنْ يَعْطَشَ إِلَى الأَبَدِ، بَلِ الْمَاءُ الَّذِي أُعْطِيهِ يَصِيرُ فِيهِ يَنْبُوعَ مَاءٍ يَنْبَعُ إِلَى حَيَاةٍ أَبَدِيَّةٍ" (يو4: 14). ويمكن أن نتتبع عبارة (حياة أبدية) في الكتاب المقدس بهذا المعنى.</w:t>
      </w:r>
    </w:p>
    <w:p w14:paraId="2263D36C" w14:textId="3AE42FE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عن الأشرار فيقول لهم الرب</w:t>
      </w:r>
      <w:r w:rsidR="00FC1A5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D3D8A" w:rsidRPr="00661F36">
        <w:rPr>
          <w:rFonts w:ascii="Simplified Arabic" w:hAnsi="Simplified Arabic" w:cs="Simplified Arabic"/>
          <w:sz w:val="28"/>
          <w:szCs w:val="28"/>
          <w:rtl/>
          <w:lang w:bidi="ar-EG"/>
        </w:rPr>
        <w:t>اذْهَبُوا عَنِّي يَا مَلاَعِينُ إِلَى النَّارِ الأَبَدِيَّةِ الْمُعَدَّةِ لإِبْلِيسَ وَمَلاَئِكَتِهِ</w:t>
      </w:r>
      <w:r w:rsidRPr="00661F36">
        <w:rPr>
          <w:rFonts w:ascii="Simplified Arabic" w:hAnsi="Simplified Arabic" w:cs="Simplified Arabic"/>
          <w:sz w:val="28"/>
          <w:szCs w:val="28"/>
          <w:rtl/>
          <w:lang w:bidi="ar-EG"/>
        </w:rPr>
        <w:t>" (مت25: 41). "</w:t>
      </w:r>
      <w:r w:rsidR="003D3D8A" w:rsidRPr="00661F36">
        <w:rPr>
          <w:rFonts w:ascii="Simplified Arabic" w:hAnsi="Simplified Arabic" w:cs="Simplified Arabic"/>
          <w:sz w:val="28"/>
          <w:szCs w:val="28"/>
          <w:rtl/>
          <w:lang w:bidi="ar-EG"/>
        </w:rPr>
        <w:t>فَيَمْضِي هؤُلاَءِ إِلَى عَذَاب أَبَدِيٍّ وَالأَبْرَارُ إِلَى حَيَاةٍ أَبَدِيَّةٍ</w:t>
      </w:r>
      <w:r w:rsidRPr="00661F36">
        <w:rPr>
          <w:rFonts w:ascii="Simplified Arabic" w:hAnsi="Simplified Arabic" w:cs="Simplified Arabic"/>
          <w:sz w:val="28"/>
          <w:szCs w:val="28"/>
          <w:rtl/>
          <w:lang w:bidi="ar-EG"/>
        </w:rPr>
        <w:t>" (مت25: 46). وقيل في سفر الرؤيا عن عقوبة إبليس ومعاونيه</w:t>
      </w:r>
      <w:r w:rsidR="00FC1A5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D3D8A" w:rsidRPr="00661F36">
        <w:rPr>
          <w:rFonts w:ascii="Simplified Arabic" w:hAnsi="Simplified Arabic" w:cs="Simplified Arabic"/>
          <w:sz w:val="28"/>
          <w:szCs w:val="28"/>
          <w:rtl/>
          <w:lang w:bidi="ar-EG"/>
        </w:rPr>
        <w:t>وَإِبْلِيسُ الَّذِي كَانَ يُضِلُّهُمْ طُرِحَ فِي بُحَيْرَةِ النَّارِ وَالْكِبْرِيتِ، حَيْثُ الْوَحْشُ وَالنَّبِيُّ الْكَذَّابُ. وَسَيُعَذَّبُونَ نَهَارًا وَلَيْلاً إِلَى أَبَدِ الآبِدِينَ</w:t>
      </w:r>
      <w:r w:rsidRPr="00661F36">
        <w:rPr>
          <w:rFonts w:ascii="Simplified Arabic" w:hAnsi="Simplified Arabic" w:cs="Simplified Arabic"/>
          <w:sz w:val="28"/>
          <w:szCs w:val="28"/>
          <w:rtl/>
          <w:lang w:bidi="ar-EG"/>
        </w:rPr>
        <w:t>" (رؤ20: 10).</w:t>
      </w:r>
    </w:p>
    <w:p w14:paraId="6AB2969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المعنى الثاني:</w:t>
      </w:r>
    </w:p>
    <w:p w14:paraId="6048468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المعنى الثاني لعبارة (إلى الأبد) تعني فترة طويلة ولكنها محددة، أو تعني طول العمر، أو طول الأيام، أو كل الجيل، أو بعض أجيال، كما سنرى...</w:t>
      </w:r>
    </w:p>
    <w:p w14:paraId="4FC72FF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ولهذه النقطة أمثلة عديدة في الكتاب المقدس، نذكر منها:</w:t>
      </w:r>
    </w:p>
    <w:p w14:paraId="2787FF08" w14:textId="77777777" w:rsidR="00C92EEE" w:rsidRPr="00661F36" w:rsidRDefault="00C92EEE" w:rsidP="00082D88">
      <w:pPr>
        <w:pStyle w:val="ListParagraph"/>
        <w:widowControl w:val="0"/>
        <w:numPr>
          <w:ilvl w:val="0"/>
          <w:numId w:val="30"/>
        </w:numPr>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العبد الذي يريد في العام السابع، أن يبقى مع سيده.</w:t>
      </w:r>
    </w:p>
    <w:p w14:paraId="274FA9C1" w14:textId="5F0E27B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كانت الشريعة تقتضي بأن يخدم العبد سيده ستة أعوام، وفي العام السابع يطلقه حرًا (خر21: 2). أما الاستثناء لهذه القاعدة، فهي قول الكتاب</w:t>
      </w:r>
      <w:r w:rsidR="00FC1A5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D3D8A" w:rsidRPr="00661F36">
        <w:rPr>
          <w:rFonts w:ascii="Simplified Arabic" w:hAnsi="Simplified Arabic" w:cs="Simplified Arabic"/>
          <w:sz w:val="28"/>
          <w:szCs w:val="28"/>
          <w:rtl/>
          <w:lang w:bidi="ar-EG"/>
        </w:rPr>
        <w:t>وَلكِنْ إِنْ قَالَ الْعَبْدُ: أُحِبُّ سَيِّدِي وَامْرَأَتِي وَأَوْلاَدِي، لاَ أَخْرُجُ حُرًّا،</w:t>
      </w:r>
      <w:r w:rsidRPr="00661F36">
        <w:rPr>
          <w:rFonts w:ascii="Simplified Arabic" w:hAnsi="Simplified Arabic" w:cs="Simplified Arabic"/>
          <w:sz w:val="28"/>
          <w:szCs w:val="28"/>
          <w:rtl/>
          <w:lang w:bidi="ar-EG"/>
        </w:rPr>
        <w:t xml:space="preserve"> </w:t>
      </w:r>
      <w:r w:rsidR="003D3D8A" w:rsidRPr="00661F36">
        <w:rPr>
          <w:rFonts w:ascii="Simplified Arabic" w:hAnsi="Simplified Arabic" w:cs="Simplified Arabic"/>
          <w:sz w:val="28"/>
          <w:szCs w:val="28"/>
          <w:rtl/>
          <w:lang w:bidi="ar-EG"/>
        </w:rPr>
        <w:t xml:space="preserve">يُقَدِّمُهُ سَيِّدُهُ إِلَى اللهِ، وَيُقَرِّبُهُ إِلَى الْبَابِ أَوْ إِلَى </w:t>
      </w:r>
      <w:r w:rsidR="003D3D8A" w:rsidRPr="00661F36">
        <w:rPr>
          <w:rFonts w:ascii="Simplified Arabic" w:hAnsi="Simplified Arabic" w:cs="Simplified Arabic"/>
          <w:sz w:val="28"/>
          <w:szCs w:val="28"/>
          <w:rtl/>
          <w:lang w:bidi="ar-EG"/>
        </w:rPr>
        <w:lastRenderedPageBreak/>
        <w:t>الْقَائِمَةِ، وَيَثْقُبُ سَيِّدُهُ أُذْنَهُ بِالْمِثْقَبِ، فَيَخْدِمُهُ إِلَى الأَبَدِ</w:t>
      </w:r>
      <w:r w:rsidRPr="00661F36">
        <w:rPr>
          <w:rFonts w:ascii="Simplified Arabic" w:hAnsi="Simplified Arabic" w:cs="Simplified Arabic"/>
          <w:sz w:val="28"/>
          <w:szCs w:val="28"/>
          <w:rtl/>
          <w:lang w:bidi="ar-EG"/>
        </w:rPr>
        <w:t>" (خر21: 5، 6).</w:t>
      </w:r>
    </w:p>
    <w:p w14:paraId="36300E6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فعبارة أن العبد (يخدم سيده إلى الأبد) لا يمكن أن تعني أن سيخدمه على الدوام إلى الأبدية التي لا</w:t>
      </w:r>
      <w:r w:rsidR="00227F38"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تنته</w:t>
      </w:r>
      <w:r w:rsidR="00227F38"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 ففي الأبدية لا يوجد سيد من البشر وعبد من البشر يخدمه. إنما عبارة (يخدمه إلى الأبد) هنا، تعني يخدمه طول عمره. ولا</w:t>
      </w:r>
      <w:r w:rsidR="00227F38"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تزيد على هذه الفترة المحدودة.</w:t>
      </w:r>
    </w:p>
    <w:p w14:paraId="6CA5759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الطفل صموئيل (النبي) وإقامته في شيلوه.</w:t>
      </w:r>
    </w:p>
    <w:p w14:paraId="229CD21D" w14:textId="251DA3B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لما صلت ح</w:t>
      </w:r>
      <w:r w:rsidR="0022739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ن</w:t>
      </w:r>
      <w:r w:rsidR="00227393" w:rsidRPr="00661F36">
        <w:rPr>
          <w:rFonts w:ascii="Simplified Arabic" w:hAnsi="Simplified Arabic" w:cs="Simplified Arabic" w:hint="cs"/>
          <w:sz w:val="28"/>
          <w:szCs w:val="28"/>
          <w:rtl/>
          <w:lang w:bidi="ar-EG"/>
        </w:rPr>
        <w:t>َّ</w:t>
      </w:r>
      <w:r w:rsidR="00FC1A55" w:rsidRPr="00661F36">
        <w:rPr>
          <w:rFonts w:ascii="Simplified Arabic" w:hAnsi="Simplified Arabic" w:cs="Simplified Arabic" w:hint="cs"/>
          <w:sz w:val="28"/>
          <w:szCs w:val="28"/>
          <w:rtl/>
          <w:lang w:bidi="ar-EG"/>
        </w:rPr>
        <w:t>ة</w:t>
      </w:r>
      <w:r w:rsidRPr="00661F36">
        <w:rPr>
          <w:rFonts w:ascii="Simplified Arabic" w:hAnsi="Simplified Arabic" w:cs="Simplified Arabic"/>
          <w:sz w:val="28"/>
          <w:szCs w:val="28"/>
          <w:rtl/>
          <w:lang w:bidi="ar-EG"/>
        </w:rPr>
        <w:t xml:space="preserve"> أن يعطيها الرب ابن</w:t>
      </w:r>
      <w:r w:rsidR="00227F38"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ا، نذرت قائلة إن </w:t>
      </w:r>
      <w:r w:rsidR="004E70E5" w:rsidRPr="00661F36">
        <w:rPr>
          <w:rFonts w:ascii="Simplified Arabic" w:hAnsi="Simplified Arabic" w:cs="Simplified Arabic" w:hint="cs"/>
          <w:sz w:val="28"/>
          <w:szCs w:val="28"/>
          <w:rtl/>
          <w:lang w:bidi="ar-EG"/>
        </w:rPr>
        <w:t>"</w:t>
      </w:r>
      <w:r w:rsidR="003D3D8A" w:rsidRPr="00661F36">
        <w:rPr>
          <w:rFonts w:ascii="Simplified Arabic" w:hAnsi="Simplified Arabic" w:cs="Simplified Arabic"/>
          <w:sz w:val="28"/>
          <w:szCs w:val="28"/>
          <w:rtl/>
          <w:lang w:bidi="ar-EG"/>
        </w:rPr>
        <w:t>أَعْطَيْتَ أَمَتَكَ زَرْعَ بَشَرٍ، فَإِنِّي أُعْطِيهِ لِلرَّبِّ كُلَّ أَيَّامِ حَيَاتِهِ</w:t>
      </w:r>
      <w:r w:rsidRPr="00661F36">
        <w:rPr>
          <w:rFonts w:ascii="Simplified Arabic" w:hAnsi="Simplified Arabic" w:cs="Simplified Arabic"/>
          <w:sz w:val="28"/>
          <w:szCs w:val="28"/>
          <w:rtl/>
          <w:lang w:bidi="ar-EG"/>
        </w:rPr>
        <w:t>" (1صم1: 11). فلما استجاب الله صلاتها وحبلت وأنجبت ابن</w:t>
      </w:r>
      <w:r w:rsidR="00227F38"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ا دعته صموئيل، لم تصعد إلى شيلوه في تلك السنة، بل قالت لرجلها: "</w:t>
      </w:r>
      <w:r w:rsidR="004E70E5" w:rsidRPr="00661F36">
        <w:rPr>
          <w:rFonts w:ascii="Simplified Arabic" w:hAnsi="Simplified Arabic" w:cs="Simplified Arabic"/>
          <w:sz w:val="28"/>
          <w:szCs w:val="28"/>
          <w:rtl/>
          <w:lang w:bidi="ar-EG"/>
        </w:rPr>
        <w:t>مَتَى فُطِمَ الصَّبِيُّ آتِي بِهِ لِيَتَرَاءَى أَمَامَ الرَّبِّ وَيُقِيمَ هُنَاكَ إِلَى الأَبَدِ</w:t>
      </w:r>
      <w:r w:rsidRPr="00661F36">
        <w:rPr>
          <w:rFonts w:ascii="Simplified Arabic" w:hAnsi="Simplified Arabic" w:cs="Simplified Arabic"/>
          <w:sz w:val="28"/>
          <w:szCs w:val="28"/>
          <w:rtl/>
          <w:lang w:bidi="ar-EG"/>
        </w:rPr>
        <w:t>" (1صم1: 22). فما معنى عبارة (إلى الأبد) هنا؟</w:t>
      </w:r>
    </w:p>
    <w:p w14:paraId="7535551C" w14:textId="06F7B9E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لا يمكن أن تعني أن صموئيل يقيم في شيلوه إلى ما </w:t>
      </w:r>
      <w:r w:rsidR="004E125F" w:rsidRPr="00661F36">
        <w:rPr>
          <w:rFonts w:ascii="Simplified Arabic" w:hAnsi="Simplified Arabic" w:cs="Simplified Arabic"/>
          <w:sz w:val="28"/>
          <w:szCs w:val="28"/>
          <w:rtl/>
          <w:lang w:bidi="ar-EG"/>
        </w:rPr>
        <w:t xml:space="preserve">لا </w:t>
      </w:r>
      <w:r w:rsidRPr="00661F36">
        <w:rPr>
          <w:rFonts w:ascii="Simplified Arabic" w:hAnsi="Simplified Arabic" w:cs="Simplified Arabic"/>
          <w:sz w:val="28"/>
          <w:szCs w:val="28"/>
          <w:rtl/>
          <w:lang w:bidi="ar-EG"/>
        </w:rPr>
        <w:t>نهاية، إلى الأبدية!! بل تعني أن يقيم كل حياته في خدمة الرب. بل في الواقع هو أقام هناك أيام طفولته. ولما صار نبيًا، تنقل في أماكن عديدة. فذهب مثلًا إلى بيت لحم، حيث مسح داود ملكًا (1صم16: 4). وبعد أن مسحه "</w:t>
      </w:r>
      <w:r w:rsidR="004E70E5" w:rsidRPr="00661F36">
        <w:rPr>
          <w:rFonts w:ascii="Simplified Arabic" w:hAnsi="Simplified Arabic" w:cs="Simplified Arabic"/>
          <w:sz w:val="28"/>
          <w:szCs w:val="28"/>
          <w:rtl/>
          <w:lang w:bidi="ar-EG"/>
        </w:rPr>
        <w:t>قَامَ صَمُوئِيلُ وَذَهَبَ إِلَى الرَّامَةِ</w:t>
      </w:r>
      <w:r w:rsidRPr="00661F36">
        <w:rPr>
          <w:rFonts w:ascii="Simplified Arabic" w:hAnsi="Simplified Arabic" w:cs="Simplified Arabic"/>
          <w:sz w:val="28"/>
          <w:szCs w:val="28"/>
          <w:rtl/>
          <w:lang w:bidi="ar-EG"/>
        </w:rPr>
        <w:t>" (1صم16: 13). وفي موته، "</w:t>
      </w:r>
      <w:r w:rsidR="004E70E5" w:rsidRPr="00661F36">
        <w:rPr>
          <w:rFonts w:ascii="Simplified Arabic" w:hAnsi="Simplified Arabic" w:cs="Simplified Arabic"/>
          <w:sz w:val="28"/>
          <w:szCs w:val="28"/>
          <w:rtl/>
          <w:lang w:bidi="ar-EG"/>
        </w:rPr>
        <w:t>دَفَنُوهُ فِي بَيْتِهِ فِي الرَّامَةِ</w:t>
      </w:r>
      <w:r w:rsidRPr="00661F36">
        <w:rPr>
          <w:rFonts w:ascii="Simplified Arabic" w:hAnsi="Simplified Arabic" w:cs="Simplified Arabic"/>
          <w:sz w:val="28"/>
          <w:szCs w:val="28"/>
          <w:rtl/>
          <w:lang w:bidi="ar-EG"/>
        </w:rPr>
        <w:t>" (1صم25: 1).</w:t>
      </w:r>
    </w:p>
    <w:p w14:paraId="1A0F0451"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هو لم يقم في شيلوه إلى الأبد. بل تلك العبارة كانت تعني فترة خدمته مع عالي الكاهن، الفترة الأولى من نبوته، لا أكثر.</w:t>
      </w:r>
    </w:p>
    <w:p w14:paraId="4D2555B1" w14:textId="60AC7604"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فترة خدمة داود مع أخيش ملك ج</w:t>
      </w:r>
      <w:r w:rsidR="000227DD"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ت</w:t>
      </w:r>
      <w:r w:rsidR="000227DD"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w:t>
      </w:r>
    </w:p>
    <w:p w14:paraId="2C553EF8" w14:textId="1215B5D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لما تعب داود جدًا من اضطهاد شاول الملك له، هرب إلى أخيش ملك ج</w:t>
      </w:r>
      <w:r w:rsidR="000227D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ت</w:t>
      </w:r>
      <w:r w:rsidR="000227D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وتظاهر بصداقته له ضد ملك بلاده شاول. وهنا يقول الكتاب</w:t>
      </w:r>
      <w:r w:rsidR="007E62A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E70E5" w:rsidRPr="00661F36">
        <w:rPr>
          <w:rFonts w:ascii="Simplified Arabic" w:hAnsi="Simplified Arabic" w:cs="Simplified Arabic"/>
          <w:sz w:val="28"/>
          <w:szCs w:val="28"/>
          <w:rtl/>
          <w:lang w:bidi="ar-EG"/>
        </w:rPr>
        <w:t>فَصَدَّقَ أَخِيشُ دَاوُدَ قَائِلاً: «قَدْ صَارَ مَكْرُوهًا لَدَى شَعْبِهِ إِسْرَائِيلَ، فَيَكُونُ لِي عَبْدًا إِلَى الأَبَدِ</w:t>
      </w:r>
      <w:r w:rsidRPr="00661F36">
        <w:rPr>
          <w:rFonts w:ascii="Simplified Arabic" w:hAnsi="Simplified Arabic" w:cs="Simplified Arabic"/>
          <w:sz w:val="28"/>
          <w:szCs w:val="28"/>
          <w:rtl/>
          <w:lang w:bidi="ar-EG"/>
        </w:rPr>
        <w:t>" (1صم27: 12).</w:t>
      </w:r>
    </w:p>
    <w:p w14:paraId="5D5D778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w:t>
      </w:r>
      <w:r w:rsidR="003D09DE" w:rsidRPr="00661F36">
        <w:rPr>
          <w:rFonts w:ascii="Simplified Arabic" w:hAnsi="Simplified Arabic" w:cs="Simplified Arabic"/>
          <w:sz w:val="28"/>
          <w:szCs w:val="28"/>
          <w:rtl/>
          <w:lang w:bidi="ar-EG"/>
        </w:rPr>
        <w:t>لا شك</w:t>
      </w:r>
      <w:r w:rsidRPr="00661F36">
        <w:rPr>
          <w:rFonts w:ascii="Simplified Arabic" w:hAnsi="Simplified Arabic" w:cs="Simplified Arabic"/>
          <w:sz w:val="28"/>
          <w:szCs w:val="28"/>
          <w:rtl/>
          <w:lang w:bidi="ar-EG"/>
        </w:rPr>
        <w:t xml:space="preserve"> أن عبارة (إلى الأبد) هنا، تعني أنه يصير عبدًا له كل أيام حياته. وحتى هذا لم يحدث. فقد مات بعد ذلك شاول، وصار داود ملكًا. وطبعًا لم يستمر عبدًا لأخيش، بل صار أقوى منه في مملكة أقوى.</w:t>
      </w:r>
    </w:p>
    <w:p w14:paraId="65BE474F"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عبارة (إلى الأبد) هنا لم تعني الأبدية، ولا حتى طول الحياة، بل إنها انطبقت على فترة قصيرة فقط.</w:t>
      </w:r>
    </w:p>
    <w:p w14:paraId="4FC28B6C"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4- عقوبة داود على قتل أوريا الحثي.</w:t>
      </w:r>
    </w:p>
    <w:p w14:paraId="756B9362" w14:textId="757847A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أتى ناثان النبي يخبر داود الملك بعقوبات الرب له، ومنها قوله</w:t>
      </w:r>
      <w:r w:rsidR="008806F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E70E5" w:rsidRPr="00661F36">
        <w:rPr>
          <w:rFonts w:ascii="Simplified Arabic" w:hAnsi="Simplified Arabic" w:cs="Simplified Arabic"/>
          <w:sz w:val="28"/>
          <w:szCs w:val="28"/>
          <w:rtl/>
          <w:lang w:bidi="ar-EG"/>
        </w:rPr>
        <w:t>إِيَّاهُ قَتَلْتَ بِسَيْفِ بَنِي عَمُّونَ</w:t>
      </w:r>
      <w:r w:rsidR="004E70E5" w:rsidRPr="00661F36">
        <w:rPr>
          <w:rFonts w:ascii="Simplified Arabic" w:hAnsi="Simplified Arabic" w:cs="Simplified Arabic" w:hint="cs"/>
          <w:sz w:val="28"/>
          <w:szCs w:val="28"/>
          <w:rtl/>
          <w:lang w:bidi="ar-EG"/>
        </w:rPr>
        <w:t>.</w:t>
      </w:r>
      <w:r w:rsidR="004E70E5" w:rsidRPr="00661F36">
        <w:rPr>
          <w:sz w:val="24"/>
          <w:szCs w:val="24"/>
          <w:rtl/>
        </w:rPr>
        <w:t xml:space="preserve"> </w:t>
      </w:r>
      <w:r w:rsidR="004E70E5" w:rsidRPr="00661F36">
        <w:rPr>
          <w:rFonts w:ascii="Simplified Arabic" w:hAnsi="Simplified Arabic" w:cs="Simplified Arabic"/>
          <w:sz w:val="28"/>
          <w:szCs w:val="28"/>
          <w:rtl/>
          <w:lang w:bidi="ar-EG"/>
        </w:rPr>
        <w:t>وَالآنَ لاَ يُفَارِقُ السَّيْفُ بَيْتَكَ إِلَى الأَبَدِ</w:t>
      </w:r>
      <w:r w:rsidRPr="00661F36">
        <w:rPr>
          <w:rFonts w:ascii="Simplified Arabic" w:hAnsi="Simplified Arabic" w:cs="Simplified Arabic"/>
          <w:sz w:val="28"/>
          <w:szCs w:val="28"/>
          <w:rtl/>
          <w:lang w:bidi="ar-EG"/>
        </w:rPr>
        <w:t>" (2صم12: 9، 10).</w:t>
      </w:r>
    </w:p>
    <w:p w14:paraId="3B021F0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وطبعًا ليس المقصود أن السيف لا يفارق بيت داود طوال العهد القديم وإلى الأبد، إنما المقصود: طول أيام حياة داود، أو في هذا الجيل.</w:t>
      </w:r>
    </w:p>
    <w:p w14:paraId="5B6DE05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5- وعد الله من جهة تثبيت مملكة سليمان.</w:t>
      </w:r>
    </w:p>
    <w:p w14:paraId="2144EA76" w14:textId="3C4AA9C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قال الرب لداود</w:t>
      </w:r>
      <w:r w:rsidR="008806F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E70E5" w:rsidRPr="00661F36">
        <w:rPr>
          <w:rFonts w:ascii="Simplified Arabic" w:hAnsi="Simplified Arabic" w:cs="Simplified Arabic"/>
          <w:sz w:val="28"/>
          <w:szCs w:val="28"/>
          <w:rtl/>
          <w:lang w:bidi="ar-EG"/>
        </w:rPr>
        <w:t>أُقِيمُ بَعْدَكَ نَسْلَكَ الَّذِي يَخْرُجُ مِنْ أَحْشَائِكَ وَأُثَبِّتُ مَمْلَكَتَهُ.</w:t>
      </w:r>
      <w:r w:rsidR="004E70E5" w:rsidRPr="00661F36">
        <w:rPr>
          <w:rFonts w:ascii="Simplified Arabic" w:hAnsi="Simplified Arabic" w:cs="Simplified Arabic" w:hint="cs"/>
          <w:sz w:val="28"/>
          <w:szCs w:val="28"/>
          <w:rtl/>
          <w:lang w:bidi="ar-EG"/>
        </w:rPr>
        <w:t xml:space="preserve"> </w:t>
      </w:r>
      <w:r w:rsidR="004E70E5" w:rsidRPr="00661F36">
        <w:rPr>
          <w:rFonts w:ascii="Simplified Arabic" w:hAnsi="Simplified Arabic" w:cs="Simplified Arabic"/>
          <w:sz w:val="28"/>
          <w:szCs w:val="28"/>
          <w:rtl/>
          <w:lang w:bidi="ar-EG"/>
        </w:rPr>
        <w:t>هُوَ يَبْنِي بَيْتًا لاسْمِي، وَأَنَا أُثَبِّتُ كُرْسِيَّ مَمْلَكَتِهِ إِلَى الأَبَدِ</w:t>
      </w:r>
      <w:r w:rsidRPr="00661F36">
        <w:rPr>
          <w:rFonts w:ascii="Simplified Arabic" w:hAnsi="Simplified Arabic" w:cs="Simplified Arabic"/>
          <w:sz w:val="28"/>
          <w:szCs w:val="28"/>
          <w:rtl/>
          <w:lang w:bidi="ar-EG"/>
        </w:rPr>
        <w:t>" (2صم7: 12، 13).</w:t>
      </w:r>
    </w:p>
    <w:p w14:paraId="6BE37DD1" w14:textId="0198500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وطبعًا عبارة (إلى الأبد) انطبقت على طول عمر سليمان. بل أنه في أيام شيخوخة سليمان لما حدث</w:t>
      </w:r>
      <w:r w:rsidR="009A28C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75616" w:rsidRPr="00661F36">
        <w:rPr>
          <w:rFonts w:ascii="Simplified Arabic" w:hAnsi="Simplified Arabic" w:cs="Simplified Arabic"/>
          <w:sz w:val="28"/>
          <w:szCs w:val="28"/>
          <w:rtl/>
          <w:lang w:bidi="ar-EG"/>
        </w:rPr>
        <w:t>أَنَّ نِسَاءَهُ أَمَلْنَ قَلْبَهُ وَرَاءَ آلِهَةٍ أُخْرَى</w:t>
      </w:r>
      <w:r w:rsidR="00D7561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(1مل11: 4)، عاقبه الله بقوله</w:t>
      </w:r>
      <w:r w:rsidR="009A28C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75616" w:rsidRPr="00661F36">
        <w:rPr>
          <w:rFonts w:ascii="Simplified Arabic" w:hAnsi="Simplified Arabic" w:cs="Simplified Arabic"/>
          <w:sz w:val="28"/>
          <w:szCs w:val="28"/>
          <w:rtl/>
          <w:lang w:bidi="ar-EG"/>
        </w:rPr>
        <w:t>إِنِّي أُمَزِّقُ الْمَمْلَكَةَ عَنْكَ تَمْزِيقًا وَأُعْطِيهَا لِعَبْدِكَ.</w:t>
      </w:r>
      <w:r w:rsidR="00D75616" w:rsidRPr="00661F36">
        <w:rPr>
          <w:rFonts w:ascii="Simplified Arabic" w:hAnsi="Simplified Arabic" w:cs="Simplified Arabic" w:hint="cs"/>
          <w:sz w:val="28"/>
          <w:szCs w:val="28"/>
          <w:rtl/>
          <w:lang w:bidi="ar-EG"/>
        </w:rPr>
        <w:t xml:space="preserve"> </w:t>
      </w:r>
      <w:r w:rsidR="00D75616" w:rsidRPr="00661F36">
        <w:rPr>
          <w:rFonts w:ascii="Simplified Arabic" w:hAnsi="Simplified Arabic" w:cs="Simplified Arabic"/>
          <w:sz w:val="28"/>
          <w:szCs w:val="28"/>
          <w:rtl/>
          <w:lang w:bidi="ar-EG"/>
        </w:rPr>
        <w:t>إِلاَّ إِنِّي لاَ أَفْعَلُ ذلِكَ فِي أَيَّامِكَ، مِنْ أَجْلِ دَاوُدَ أَبِيكَ، بَلْ مِنْ يَدِ ابْنِكَ أُمَزِّقُهَا</w:t>
      </w:r>
      <w:r w:rsidRPr="00661F36">
        <w:rPr>
          <w:rFonts w:ascii="Simplified Arabic" w:hAnsi="Simplified Arabic" w:cs="Simplified Arabic"/>
          <w:sz w:val="28"/>
          <w:szCs w:val="28"/>
          <w:rtl/>
          <w:lang w:bidi="ar-EG"/>
        </w:rPr>
        <w:t>" (1مل11: 11، 12).</w:t>
      </w:r>
    </w:p>
    <w:p w14:paraId="115EA9AC" w14:textId="09AB23E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وحدث ذلك فعلًا في عهد ابنه رحبعام الذي ثار عليه يربعام واستولى على عشرة أسباط، وصار ملكًا منافسًا "</w:t>
      </w:r>
      <w:r w:rsidR="00D75616" w:rsidRPr="00661F36">
        <w:rPr>
          <w:rFonts w:ascii="Simplified Arabic" w:hAnsi="Simplified Arabic" w:cs="Simplified Arabic"/>
          <w:sz w:val="28"/>
          <w:szCs w:val="28"/>
          <w:rtl/>
          <w:lang w:bidi="ar-EG"/>
        </w:rPr>
        <w:t>لَمْ يَتْبَعْ بَيْتَ دَاوُدَ إِلاَّ سِبْطُ يَهُوذَا وَحْدَهُ</w:t>
      </w:r>
      <w:r w:rsidRPr="00661F36">
        <w:rPr>
          <w:rFonts w:ascii="Simplified Arabic" w:hAnsi="Simplified Arabic" w:cs="Simplified Arabic"/>
          <w:sz w:val="28"/>
          <w:szCs w:val="28"/>
          <w:rtl/>
          <w:lang w:bidi="ar-EG"/>
        </w:rPr>
        <w:t>" (1مل12: 20).</w:t>
      </w:r>
    </w:p>
    <w:p w14:paraId="779FF0F1"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عبارة (إلى الأبد) في تثبيت المملكة (2صم7: 13) لم تكن تعني سوى طول عمر سليمان فقط، ولا تعني الأبدية.</w:t>
      </w:r>
    </w:p>
    <w:p w14:paraId="4DEB360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6- عبارة (عش إلى الأبد) التي قيلت لبعض الملوك.</w:t>
      </w:r>
    </w:p>
    <w:p w14:paraId="53837FEE" w14:textId="4B433B3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لما اضطرب بلشاصر ملك الكلدانيين بسبب الكتابة التي رآها على الحائط، جاءت الملكة تطمئنه وقالت له</w:t>
      </w:r>
      <w:r w:rsidR="009A28C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75616" w:rsidRPr="00661F36">
        <w:rPr>
          <w:rFonts w:ascii="Simplified Arabic" w:hAnsi="Simplified Arabic" w:cs="Simplified Arabic"/>
          <w:sz w:val="28"/>
          <w:szCs w:val="28"/>
          <w:rtl/>
          <w:lang w:bidi="ar-EG"/>
        </w:rPr>
        <w:t>أَيُّهَا الْمَلِكُ، عِشْ إِلَى الأَبَدِ! لاَ تُفَزِّعْكَ أَفْكَارُكَ</w:t>
      </w:r>
      <w:r w:rsidRPr="00661F36">
        <w:rPr>
          <w:rFonts w:ascii="Simplified Arabic" w:hAnsi="Simplified Arabic" w:cs="Simplified Arabic"/>
          <w:sz w:val="28"/>
          <w:szCs w:val="28"/>
          <w:rtl/>
          <w:lang w:bidi="ar-EG"/>
        </w:rPr>
        <w:t>" (دا5: 10).</w:t>
      </w:r>
    </w:p>
    <w:p w14:paraId="76CFB6C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وأرشدته إلى دانيال ليفسر له الكتابة.</w:t>
      </w:r>
    </w:p>
    <w:p w14:paraId="19A50BE0" w14:textId="793286C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وعبارة (إلى الأبد) هنا لا تعني أنه يعيش حتى الأبدية، إذ قد قيل</w:t>
      </w:r>
      <w:r w:rsidR="009A28C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75616" w:rsidRPr="00661F36">
        <w:rPr>
          <w:rFonts w:ascii="Simplified Arabic" w:hAnsi="Simplified Arabic" w:cs="Simplified Arabic"/>
          <w:sz w:val="28"/>
          <w:szCs w:val="28"/>
          <w:rtl/>
          <w:lang w:bidi="ar-EG"/>
        </w:rPr>
        <w:t>فِي تِلْكَ اللَّيْلَةِ قُتِلَ بَيْلْشَاصَّرُ مَلِكُ الْكَلْدَانِيِّينَ،</w:t>
      </w:r>
      <w:r w:rsidR="00D75616" w:rsidRPr="00661F36">
        <w:rPr>
          <w:rFonts w:ascii="Simplified Arabic" w:hAnsi="Simplified Arabic" w:cs="Simplified Arabic" w:hint="cs"/>
          <w:sz w:val="28"/>
          <w:szCs w:val="28"/>
          <w:rtl/>
          <w:lang w:bidi="ar-EG"/>
        </w:rPr>
        <w:t xml:space="preserve"> </w:t>
      </w:r>
      <w:r w:rsidR="00D75616" w:rsidRPr="00661F36">
        <w:rPr>
          <w:rFonts w:ascii="Simplified Arabic" w:hAnsi="Simplified Arabic" w:cs="Simplified Arabic"/>
          <w:sz w:val="28"/>
          <w:szCs w:val="28"/>
          <w:rtl/>
          <w:lang w:bidi="ar-EG"/>
        </w:rPr>
        <w:t>فَأَخَذَ الْمَمْلَكَةَ دَارِيُّوسُ الْمَادِيُّ</w:t>
      </w:r>
      <w:r w:rsidRPr="00661F36">
        <w:rPr>
          <w:rFonts w:ascii="Simplified Arabic" w:hAnsi="Simplified Arabic" w:cs="Simplified Arabic"/>
          <w:sz w:val="28"/>
          <w:szCs w:val="28"/>
          <w:rtl/>
          <w:lang w:bidi="ar-EG"/>
        </w:rPr>
        <w:t>" (دا5: 30، 31). إنما عبارة (عش إلى الأبد) كانت مجرد دعاء بطول العمر.</w:t>
      </w:r>
    </w:p>
    <w:p w14:paraId="6BC560C5" w14:textId="2BF02FE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نفس العبارة (عش إلى الأبد) قيلت للملك نبوخذ نصر من الرجال الكلدانيين (دا3: 9). وقالها الوزراء للملك داريوس (دا6: 6). بل أن الملك داريوس لما ذهب إلى جب الأسود ليرى ماذا حدث لدانيال النبي وقال له</w:t>
      </w:r>
      <w:r w:rsidR="00BF558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D75616" w:rsidRPr="00661F36">
        <w:rPr>
          <w:rFonts w:ascii="Simplified Arabic" w:hAnsi="Simplified Arabic" w:cs="Simplified Arabic"/>
          <w:sz w:val="28"/>
          <w:szCs w:val="28"/>
          <w:rtl/>
          <w:lang w:bidi="ar-EG"/>
        </w:rPr>
        <w:t>يَا أَيُّهَا الْمَلِكُ، عِشْ إِلَى الأَبَدِ!</w:t>
      </w:r>
      <w:r w:rsidR="00D75616" w:rsidRPr="00661F36">
        <w:rPr>
          <w:rFonts w:ascii="Simplified Arabic" w:hAnsi="Simplified Arabic" w:cs="Simplified Arabic" w:hint="cs"/>
          <w:sz w:val="28"/>
          <w:szCs w:val="28"/>
          <w:rtl/>
          <w:lang w:bidi="ar-EG"/>
        </w:rPr>
        <w:t xml:space="preserve"> </w:t>
      </w:r>
      <w:r w:rsidR="00D75616" w:rsidRPr="00661F36">
        <w:rPr>
          <w:rFonts w:ascii="Simplified Arabic" w:hAnsi="Simplified Arabic" w:cs="Simplified Arabic"/>
          <w:sz w:val="28"/>
          <w:szCs w:val="28"/>
          <w:rtl/>
          <w:lang w:bidi="ar-EG"/>
        </w:rPr>
        <w:t>إِلهِي أَرْسَلَ مَلاَكَهُ وَسَدَّ أَفْوَاهَ الأُسُودِ</w:t>
      </w:r>
      <w:r w:rsidRPr="00661F36">
        <w:rPr>
          <w:rFonts w:ascii="Simplified Arabic" w:hAnsi="Simplified Arabic" w:cs="Simplified Arabic"/>
          <w:sz w:val="28"/>
          <w:szCs w:val="28"/>
          <w:rtl/>
          <w:lang w:bidi="ar-EG"/>
        </w:rPr>
        <w:t>" (دا6: 21، 22).</w:t>
      </w:r>
    </w:p>
    <w:p w14:paraId="0E1E61F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وطبعًا دانيال - وهو نبي، لم يقصد أن داريوس الملك سوف يبقى إلى الحياة الأبدية، إنما هو مجرد دعاء له بطول العمر.</w:t>
      </w:r>
    </w:p>
    <w:p w14:paraId="3EA06ED6" w14:textId="582C378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7- عبارة التوسل "لماذا تنسانا إلى الأبد"</w:t>
      </w:r>
      <w:r w:rsidR="00BF5589" w:rsidRPr="00661F36">
        <w:rPr>
          <w:rFonts w:ascii="Simplified Arabic" w:hAnsi="Simplified Arabic" w:cs="Simplified Arabic" w:hint="cs"/>
          <w:b/>
          <w:bCs/>
          <w:sz w:val="28"/>
          <w:szCs w:val="28"/>
          <w:rtl/>
          <w:lang w:bidi="ar-EG"/>
        </w:rPr>
        <w:t>؟</w:t>
      </w:r>
    </w:p>
    <w:p w14:paraId="2BC8CD21" w14:textId="0B319AA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في مراثي إرمياء يقول النبي</w:t>
      </w:r>
      <w:r w:rsidR="00BF558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D455C" w:rsidRPr="00661F36">
        <w:rPr>
          <w:rFonts w:ascii="Simplified Arabic" w:hAnsi="Simplified Arabic" w:cs="Simplified Arabic"/>
          <w:sz w:val="28"/>
          <w:szCs w:val="28"/>
          <w:rtl/>
          <w:lang w:bidi="ar-EG"/>
        </w:rPr>
        <w:t>لِمَاذَا تَنْسَانَا إِلَى الأَبَدِ وَتَتْرُكُنَا طُولَ الأَيَّامِ؟</w:t>
      </w:r>
      <w:r w:rsidRPr="00661F36">
        <w:rPr>
          <w:rFonts w:ascii="Simplified Arabic" w:hAnsi="Simplified Arabic" w:cs="Simplified Arabic"/>
          <w:sz w:val="28"/>
          <w:szCs w:val="28"/>
          <w:rtl/>
          <w:lang w:bidi="ar-EG"/>
        </w:rPr>
        <w:t>!" (مرا5: 20). ويقصد بها طبعًا مدة طويلة. وليس التخلي من الله حتى الأبدية. وبنفس الوضع قال المرتل في المزمور</w:t>
      </w:r>
      <w:r w:rsidR="00BF558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D455C" w:rsidRPr="00661F36">
        <w:rPr>
          <w:rFonts w:ascii="Simplified Arabic" w:hAnsi="Simplified Arabic" w:cs="Simplified Arabic"/>
          <w:sz w:val="28"/>
          <w:szCs w:val="28"/>
          <w:rtl/>
          <w:lang w:bidi="ar-EG"/>
        </w:rPr>
        <w:t>لِمَاذَا رَفَضْتَنَا يَا اَللهُ إِلَى الأَبَدِ؟</w:t>
      </w:r>
      <w:r w:rsidRPr="00661F36">
        <w:rPr>
          <w:rFonts w:ascii="Simplified Arabic" w:hAnsi="Simplified Arabic" w:cs="Simplified Arabic"/>
          <w:sz w:val="28"/>
          <w:szCs w:val="28"/>
          <w:rtl/>
          <w:lang w:bidi="ar-EG"/>
        </w:rPr>
        <w:t>" (مز74: 1). وطبعًا المقصود هو استغاثة لطول المدة.</w:t>
      </w:r>
    </w:p>
    <w:p w14:paraId="5172261B" w14:textId="554C2DC3" w:rsidR="00C92EEE" w:rsidRPr="00661F36" w:rsidRDefault="00BC4573"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32CBFB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نقول كل هذا لنرد على شهود يهوه (ومثلهم الأدف</w:t>
      </w:r>
      <w:r w:rsidR="00502949" w:rsidRPr="00661F36">
        <w:rPr>
          <w:rFonts w:ascii="Simplified Arabic" w:hAnsi="Simplified Arabic" w:cs="Simplified Arabic"/>
          <w:sz w:val="28"/>
          <w:szCs w:val="28"/>
          <w:rtl/>
          <w:lang w:bidi="ar-EG"/>
        </w:rPr>
        <w:t>نت</w:t>
      </w:r>
      <w:r w:rsidRPr="00661F36">
        <w:rPr>
          <w:rFonts w:ascii="Simplified Arabic" w:hAnsi="Simplified Arabic" w:cs="Simplified Arabic"/>
          <w:sz w:val="28"/>
          <w:szCs w:val="28"/>
          <w:rtl/>
          <w:lang w:bidi="ar-EG"/>
        </w:rPr>
        <w:t>ست)، للرد على المبتدعين في فهمهم الخاطئ لوعد الله لإبراهيم ونسله في قوله:</w:t>
      </w:r>
    </w:p>
    <w:p w14:paraId="06C38429" w14:textId="5513D08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w:t>
      </w:r>
      <w:r w:rsidR="005C7C34" w:rsidRPr="00661F36">
        <w:rPr>
          <w:rFonts w:ascii="Simplified Arabic" w:hAnsi="Simplified Arabic" w:cs="Simplified Arabic"/>
          <w:b/>
          <w:bCs/>
          <w:sz w:val="28"/>
          <w:szCs w:val="28"/>
          <w:rtl/>
          <w:lang w:bidi="ar-EG"/>
        </w:rPr>
        <w:t>جَمِيعَ الأَرْضِ الَّتِي أَنْتَ تَرَى لَكَ أُعْطِيهَا وَلِنَسْلِكَ إِلَى الأَبَدِ</w:t>
      </w:r>
      <w:r w:rsidRPr="00661F36">
        <w:rPr>
          <w:rFonts w:ascii="Simplified Arabic" w:hAnsi="Simplified Arabic" w:cs="Simplified Arabic"/>
          <w:b/>
          <w:bCs/>
          <w:sz w:val="28"/>
          <w:szCs w:val="28"/>
          <w:rtl/>
          <w:lang w:bidi="ar-EG"/>
        </w:rPr>
        <w:t>" (تك13: 15).</w:t>
      </w:r>
    </w:p>
    <w:p w14:paraId="15B1C09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 xml:space="preserve">فيرى شهود يهوه أن النعيم الأبدي سيكون على هذه الأرض. حيث يعيش غالبية المفديين فيها، ويبنون بيوتًا ويسكنون فيها. ويغرسون كرومًا ويأكلون من ثمارها". ولهم كتاب عنوانه "يمكنك أن تعيش سعيدًا إلى الأبد في فردوس أرضي". معتمدين في ذلك على الوعد الإلهي لإبراهيم أنه يعطيه الأرض إلى الأبد!! حتى أنهم يعتقدون أن أبانا إبراهيم سوف لا يكون من القلة التي تسكن السماء والتي </w:t>
      </w:r>
      <w:r w:rsidR="00502949"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سموها (القطيع الصغير).</w:t>
      </w:r>
    </w:p>
    <w:p w14:paraId="5F36DE7C" w14:textId="52AD04E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والسبتيون يرون أن هذه الأرض ستحترق وتتطهر بنار الحريق وتصبح صالحة للسكنى، فيسكن فيها جميع المفديين طبقًا للوعد الذي أعطاه الله لإبراهيم، بعبارة "إلى الأبد". ولكن عبارة (إلى الأبد) في وعد الله لإبراهيم لا تعني الأبدية. ولا حتى طول حياة نسله على الأرض، فقد حكمها الف</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رس، ثم اليونان، والرومان، والعرب..</w:t>
      </w:r>
      <w:r w:rsidR="005C7C3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إنه وعد لأجيال معينة.</w:t>
      </w:r>
    </w:p>
    <w:p w14:paraId="570235A1" w14:textId="2052456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كما أن وعد الله كان عن أرض "</w:t>
      </w:r>
      <w:r w:rsidR="005C7C34" w:rsidRPr="00661F36">
        <w:rPr>
          <w:rFonts w:ascii="Simplified Arabic" w:hAnsi="Simplified Arabic" w:cs="Simplified Arabic"/>
          <w:sz w:val="28"/>
          <w:szCs w:val="28"/>
          <w:rtl/>
          <w:lang w:bidi="ar-EG"/>
        </w:rPr>
        <w:t>تَفِيضُ لَبَنًا وَعَسَلاً</w:t>
      </w:r>
      <w:r w:rsidRPr="00661F36">
        <w:rPr>
          <w:rFonts w:ascii="Simplified Arabic" w:hAnsi="Simplified Arabic" w:cs="Simplified Arabic"/>
          <w:sz w:val="28"/>
          <w:szCs w:val="28"/>
          <w:rtl/>
          <w:lang w:bidi="ar-EG"/>
        </w:rPr>
        <w:t>" (خر3: 8). بل أيضًا قيل فيها "..</w:t>
      </w:r>
      <w:r w:rsidR="005C7C34" w:rsidRPr="00661F36">
        <w:rPr>
          <w:rFonts w:ascii="Simplified Arabic" w:hAnsi="Simplified Arabic" w:cs="Simplified Arabic" w:hint="cs"/>
          <w:sz w:val="28"/>
          <w:szCs w:val="28"/>
          <w:rtl/>
          <w:lang w:bidi="ar-EG"/>
        </w:rPr>
        <w:t xml:space="preserve">. </w:t>
      </w:r>
      <w:r w:rsidR="005C7C34" w:rsidRPr="00661F36">
        <w:rPr>
          <w:rFonts w:ascii="Simplified Arabic" w:hAnsi="Simplified Arabic" w:cs="Simplified Arabic"/>
          <w:sz w:val="28"/>
          <w:szCs w:val="28"/>
          <w:rtl/>
          <w:lang w:bidi="ar-EG"/>
        </w:rPr>
        <w:t>أَرْضِ حِنْطَةٍ وَشَعِيرٍ وَكَرْمٍ وَتِينٍ وَرُمَّانٍ. أَرْضِ زَيْتُونِ زَيْتٍ، وَعَسَلٍ</w:t>
      </w:r>
      <w:r w:rsidRPr="00661F36">
        <w:rPr>
          <w:rFonts w:ascii="Simplified Arabic" w:hAnsi="Simplified Arabic" w:cs="Simplified Arabic"/>
          <w:sz w:val="28"/>
          <w:szCs w:val="28"/>
          <w:rtl/>
          <w:lang w:bidi="ar-EG"/>
        </w:rPr>
        <w:t>" (تث8: 8).</w:t>
      </w:r>
    </w:p>
    <w:p w14:paraId="0AD041A0" w14:textId="5FFC7704" w:rsidR="00C92EEE" w:rsidRPr="00661F36" w:rsidRDefault="00EE71F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noProof/>
          <w:sz w:val="24"/>
          <w:szCs w:val="24"/>
          <w:lang w:bidi="ar-EG"/>
        </w:rPr>
        <mc:AlternateContent>
          <mc:Choice Requires="wps">
            <w:drawing>
              <wp:anchor distT="0" distB="0" distL="114300" distR="114300" simplePos="0" relativeHeight="251628544" behindDoc="0" locked="0" layoutInCell="1" allowOverlap="1" wp14:anchorId="745D07EF" wp14:editId="0137BF28">
                <wp:simplePos x="0" y="0"/>
                <wp:positionH relativeFrom="column">
                  <wp:posOffset>2246201</wp:posOffset>
                </wp:positionH>
                <wp:positionV relativeFrom="paragraph">
                  <wp:posOffset>643890</wp:posOffset>
                </wp:positionV>
                <wp:extent cx="314325" cy="304800"/>
                <wp:effectExtent l="0" t="0" r="28575" b="19050"/>
                <wp:wrapNone/>
                <wp:docPr id="89" name="Oval 89"/>
                <wp:cNvGraphicFramePr/>
                <a:graphic xmlns:a="http://schemas.openxmlformats.org/drawingml/2006/main">
                  <a:graphicData uri="http://schemas.microsoft.com/office/word/2010/wordprocessingShape">
                    <wps:wsp>
                      <wps:cNvSpPr/>
                      <wps:spPr>
                        <a:xfrm>
                          <a:off x="0" y="0"/>
                          <a:ext cx="314325" cy="304800"/>
                        </a:xfrm>
                        <a:prstGeom prst="ellipse">
                          <a:avLst/>
                        </a:prstGeom>
                        <a:noFill/>
                        <a:ln w="19050">
                          <a:solidFill>
                            <a:srgbClr val="8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D0927D" id="Oval 89" o:spid="_x0000_s1026" style="position:absolute;margin-left:176.85pt;margin-top:50.7pt;width:24.75pt;height:2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" filled="f" strokecolor="maroon" strokeweight="1.5pt"/>
            </w:pict>
          </mc:Fallback>
        </mc:AlternateContent>
      </w:r>
      <w:r w:rsidR="00C92EEE" w:rsidRPr="00661F36">
        <w:rPr>
          <w:rFonts w:ascii="Simplified Arabic" w:hAnsi="Simplified Arabic" w:cs="Simplified Arabic"/>
          <w:sz w:val="28"/>
          <w:szCs w:val="28"/>
          <w:rtl/>
          <w:lang w:bidi="ar-EG"/>
        </w:rPr>
        <w:t>وكل هذا يتنافى مع الوعد بأن النعيم الأبدي هو "</w:t>
      </w:r>
      <w:r w:rsidR="005C7C34" w:rsidRPr="00661F36">
        <w:rPr>
          <w:rFonts w:ascii="Simplified Arabic" w:hAnsi="Simplified Arabic" w:cs="Simplified Arabic"/>
          <w:sz w:val="28"/>
          <w:szCs w:val="28"/>
          <w:rtl/>
          <w:lang w:bidi="ar-EG"/>
        </w:rPr>
        <w:t>مَا لَمْ تَرَ عَيْنٌ، وَلَمْ تَسْمَعْ أُذُنٌ، وَلَمْ يَخْطُرْ عَلَى بَالِ إِنْسَانٍ: مَا أَعَدَّهُ اللهُ لِلَّذِينَ يُحِبُّونَهُ</w:t>
      </w:r>
      <w:r w:rsidR="00C92EEE" w:rsidRPr="00661F36">
        <w:rPr>
          <w:rFonts w:ascii="Simplified Arabic" w:hAnsi="Simplified Arabic" w:cs="Simplified Arabic"/>
          <w:sz w:val="28"/>
          <w:szCs w:val="28"/>
          <w:rtl/>
          <w:lang w:bidi="ar-EG"/>
        </w:rPr>
        <w:t>" (1كو2: 9).</w:t>
      </w:r>
    </w:p>
    <w:p w14:paraId="65953CAE" w14:textId="7724F5F4" w:rsidR="00054E1F" w:rsidRPr="00661F36" w:rsidRDefault="00054E1F" w:rsidP="00082D88">
      <w:pPr>
        <w:widowControl w:val="0"/>
        <w:tabs>
          <w:tab w:val="left" w:pos="11"/>
          <w:tab w:val="left" w:pos="8130"/>
        </w:tabs>
        <w:spacing w:beforeLines="40" w:before="96" w:afterLines="40" w:after="96" w:line="252" w:lineRule="auto"/>
        <w:jc w:val="center"/>
        <w:rPr>
          <w:sz w:val="24"/>
          <w:szCs w:val="24"/>
          <w:rtl/>
          <w:lang w:bidi="ar-EG"/>
        </w:rPr>
      </w:pPr>
      <w:r w:rsidRPr="00661F36">
        <w:rPr>
          <w:sz w:val="24"/>
          <w:szCs w:val="24"/>
          <w:lang w:bidi="ar-EG"/>
        </w:rPr>
        <w:sym w:font="Wingdings" w:char="F058"/>
      </w:r>
      <w:r w:rsidRPr="00661F36">
        <w:rPr>
          <w:rFonts w:ascii="Simplified Arabic" w:hAnsi="Simplified Arabic" w:cs="Simplified Arabic"/>
          <w:b/>
          <w:bCs/>
          <w:sz w:val="26"/>
          <w:szCs w:val="26"/>
          <w:rtl/>
          <w:lang w:bidi="ar-EG"/>
        </w:rPr>
        <w:t xml:space="preserve"> </w:t>
      </w:r>
      <w:r w:rsidRPr="00661F36">
        <w:rPr>
          <w:rFonts w:ascii="Simplified Arabic" w:hAnsi="Simplified Arabic" w:cs="Simplified Arabic" w:hint="cs"/>
          <w:b/>
          <w:bCs/>
          <w:sz w:val="26"/>
          <w:szCs w:val="26"/>
          <w:rtl/>
          <w:lang w:bidi="ar-EG"/>
        </w:rPr>
        <w:t xml:space="preserve">    </w:t>
      </w:r>
      <w:r w:rsidRPr="00661F36">
        <w:rPr>
          <w:rFonts w:ascii="Simplified Arabic" w:hAnsi="Simplified Arabic" w:cs="MCS Rika S_U normal." w:hint="cs"/>
          <w:b/>
          <w:bCs/>
          <w:sz w:val="26"/>
          <w:szCs w:val="26"/>
          <w:rtl/>
          <w:lang w:bidi="ar-EG"/>
        </w:rPr>
        <w:t xml:space="preserve">40 </w:t>
      </w:r>
      <w:r w:rsidRPr="00661F36">
        <w:rPr>
          <w:rFonts w:ascii="Simplified Arabic" w:hAnsi="Simplified Arabic" w:cs="Simplified Arabic" w:hint="cs"/>
          <w:b/>
          <w:bCs/>
          <w:sz w:val="26"/>
          <w:szCs w:val="26"/>
          <w:rtl/>
          <w:lang w:bidi="ar-EG"/>
        </w:rPr>
        <w:t xml:space="preserve">    </w:t>
      </w:r>
      <w:r w:rsidRPr="00661F36">
        <w:rPr>
          <w:sz w:val="24"/>
          <w:szCs w:val="24"/>
          <w:lang w:bidi="ar-EG"/>
        </w:rPr>
        <w:sym w:font="Wingdings" w:char="F058"/>
      </w:r>
    </w:p>
    <w:p w14:paraId="2945C32B" w14:textId="77777777" w:rsidR="00054E1F" w:rsidRPr="00661F36" w:rsidRDefault="00054E1F" w:rsidP="00082D88">
      <w:pPr>
        <w:widowControl w:val="0"/>
        <w:tabs>
          <w:tab w:val="left" w:pos="11"/>
          <w:tab w:val="left" w:pos="8130"/>
        </w:tabs>
        <w:spacing w:beforeLines="40" w:before="96" w:afterLines="40" w:after="96" w:line="252" w:lineRule="auto"/>
        <w:jc w:val="center"/>
        <w:rPr>
          <w:sz w:val="24"/>
          <w:szCs w:val="24"/>
          <w:rtl/>
          <w:lang w:bidi="ar-EG"/>
        </w:rPr>
      </w:pPr>
      <w:r w:rsidRPr="00661F36">
        <w:rPr>
          <w:noProof/>
          <w:sz w:val="24"/>
          <w:szCs w:val="24"/>
          <w:lang w:bidi="ar-EG"/>
        </w:rPr>
        <mc:AlternateContent>
          <mc:Choice Requires="wps">
            <w:drawing>
              <wp:anchor distT="0" distB="0" distL="114300" distR="114300" simplePos="0" relativeHeight="251613184" behindDoc="1" locked="0" layoutInCell="1" allowOverlap="1" wp14:anchorId="7C114C39" wp14:editId="0C687466">
                <wp:simplePos x="0" y="0"/>
                <wp:positionH relativeFrom="column">
                  <wp:posOffset>1908810</wp:posOffset>
                </wp:positionH>
                <wp:positionV relativeFrom="paragraph">
                  <wp:posOffset>72596</wp:posOffset>
                </wp:positionV>
                <wp:extent cx="1000125" cy="465128"/>
                <wp:effectExtent l="0" t="0" r="28575" b="11430"/>
                <wp:wrapNone/>
                <wp:docPr id="90" name="Text Box 90"/>
                <wp:cNvGraphicFramePr/>
                <a:graphic xmlns:a="http://schemas.openxmlformats.org/drawingml/2006/main">
                  <a:graphicData uri="http://schemas.microsoft.com/office/word/2010/wordprocessingShape">
                    <wps:wsp>
                      <wps:cNvSpPr txBox="1"/>
                      <wps:spPr>
                        <a:xfrm>
                          <a:off x="0" y="0"/>
                          <a:ext cx="1000125" cy="465128"/>
                        </a:xfrm>
                        <a:prstGeom prst="rect">
                          <a:avLst/>
                        </a:prstGeom>
                        <a:solidFill>
                          <a:schemeClr val="bg1"/>
                        </a:solidFill>
                        <a:ln w="19050">
                          <a:solidFill>
                            <a:srgbClr val="800000"/>
                          </a:solidFill>
                        </a:ln>
                      </wps:spPr>
                      <wps:txbx>
                        <w:txbxContent>
                          <w:p w14:paraId="6B835E70" w14:textId="51BDE28D" w:rsidR="00054E1F" w:rsidRPr="00713B7B" w:rsidRDefault="00054E1F" w:rsidP="002B2EE1">
                            <w:pPr>
                              <w:pStyle w:val="Heading2"/>
                            </w:pPr>
                            <w:bookmarkStart w:id="81" w:name="_Toc236468527"/>
                            <w:r>
                              <w:rPr>
                                <w:rFonts w:hint="cs"/>
                                <w:rtl/>
                              </w:rPr>
                              <w:t>امــــــرأة</w:t>
                            </w:r>
                            <w:bookmarkEnd w:id="8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14C39" id="Text Box 90" o:spid="_x0000_s1068" type="#_x0000_t202" style="position:absolute;left:0;text-align:left;margin-left:150.3pt;margin-top:5.7pt;width:78.75pt;height:36.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" fillcolor="white [3212]" strokecolor="maroon" strokeweight="1.5pt">
                <v:textbox>
                  <w:txbxContent>
                    <w:p w14:paraId="6B835E70" w14:textId="51BDE28D" w:rsidR="00054E1F" w:rsidRPr="00713B7B" w:rsidRDefault="00054E1F" w:rsidP="002B2EE1">
                      <w:pPr>
                        <w:pStyle w:val="Heading2"/>
                      </w:pPr>
                      <w:bookmarkStart w:id="82" w:name="_Toc236468527"/>
                      <w:r>
                        <w:rPr>
                          <w:rFonts w:hint="cs"/>
                          <w:rtl/>
                        </w:rPr>
                        <w:t>امــــــرأة</w:t>
                      </w:r>
                      <w:bookmarkEnd w:id="82"/>
                    </w:p>
                  </w:txbxContent>
                </v:textbox>
              </v:shape>
            </w:pict>
          </mc:Fallback>
        </mc:AlternateContent>
      </w:r>
    </w:p>
    <w:p w14:paraId="72724C52" w14:textId="67896B6C" w:rsidR="00E41C31" w:rsidRPr="00661F36" w:rsidRDefault="00E41C31"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22A0EFC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هذه الكلمة تدل على عدة معانٍ في الكتاب المقدس، منها:</w:t>
      </w:r>
    </w:p>
    <w:p w14:paraId="131C70A1"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امرأة بمعنى زوجة:</w:t>
      </w:r>
    </w:p>
    <w:p w14:paraId="45198C35" w14:textId="1E461DD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مثل قول السيد الرب</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C5134" w:rsidRPr="00661F36">
        <w:rPr>
          <w:rFonts w:ascii="Simplified Arabic" w:hAnsi="Simplified Arabic" w:cs="Simplified Arabic"/>
          <w:sz w:val="28"/>
          <w:szCs w:val="28"/>
          <w:rtl/>
          <w:lang w:bidi="ar-EG"/>
        </w:rPr>
        <w:t>وَقِيلَ: مَنْ طَلَّقَ امْرَأَتَهُ فَلْيُعْطِهَا كِتَابَ طَلاَق.</w:t>
      </w:r>
      <w:r w:rsidR="00BC5134" w:rsidRPr="00661F36">
        <w:rPr>
          <w:rFonts w:ascii="Simplified Arabic" w:hAnsi="Simplified Arabic" w:cs="Simplified Arabic" w:hint="cs"/>
          <w:sz w:val="28"/>
          <w:szCs w:val="28"/>
          <w:rtl/>
          <w:lang w:bidi="ar-EG"/>
        </w:rPr>
        <w:t xml:space="preserve"> </w:t>
      </w:r>
      <w:r w:rsidR="00BC5134" w:rsidRPr="00661F36">
        <w:rPr>
          <w:rFonts w:ascii="Simplified Arabic" w:hAnsi="Simplified Arabic" w:cs="Simplified Arabic"/>
          <w:sz w:val="28"/>
          <w:szCs w:val="28"/>
          <w:rtl/>
          <w:lang w:bidi="ar-EG"/>
        </w:rPr>
        <w:t>وَأَمَّا أَنَا فَأَقُولُ لَكُمْ: إِنَّ مَنْ طَلَّقَ امْرَأَتَهُ إلاَّ لِعِلَّةِ الزِّنَى يَجْعَلُهَا تَزْنِي</w:t>
      </w:r>
      <w:r w:rsidRPr="00661F36">
        <w:rPr>
          <w:rFonts w:ascii="Simplified Arabic" w:hAnsi="Simplified Arabic" w:cs="Simplified Arabic"/>
          <w:sz w:val="28"/>
          <w:szCs w:val="28"/>
          <w:rtl/>
          <w:lang w:bidi="ar-EG"/>
        </w:rPr>
        <w:t>" (مت5: 31، 32).</w:t>
      </w:r>
    </w:p>
    <w:p w14:paraId="21F51D50" w14:textId="6CD8B0D6" w:rsidR="00BC5134" w:rsidRPr="00661F36" w:rsidRDefault="00BC5134"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وكذلك من قول المزمور</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"اِمْرأَتُكَ تَصير مِثْلَ كَرْمةٍ مُخْصِبَةٍ في جَوانِبِ بَيْتِكَ، بَنوكَ </w:t>
      </w:r>
      <w:r w:rsidRPr="00661F36">
        <w:rPr>
          <w:rFonts w:ascii="Simplified Arabic" w:hAnsi="Simplified Arabic" w:cs="Simplified Arabic"/>
          <w:sz w:val="28"/>
          <w:szCs w:val="28"/>
          <w:rtl/>
          <w:lang w:bidi="ar-EG"/>
        </w:rPr>
        <w:lastRenderedPageBreak/>
        <w:t>مِثْلُ غُروسِ الزَّيْتونِ الجُددِ حَوْلَ مائِدَتكَ" (مز128: 3). وبنفس المعنى قول الكتاب</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"لاَ تَشْتَهِ امْرَأَةَ قَرِيبِكَ" (خر20: 17) أي زوجته. ومثلها توبيخ القديس بولس الرسول لأهل كورنثوس بقوله</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E71FD"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زِنًى هَكَذَا لاَ يُسَمَّى بَيْنَ الأُمَمِ، حَتَّى أَنْ تَكُونَ لِلإِنْسَانِ امْرَأَةُ أَبِيهِ" (1كو5: 1). وكذلك أيضًا</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D0E88" w:rsidRPr="00661F36">
        <w:rPr>
          <w:rFonts w:ascii="Simplified Arabic" w:hAnsi="Simplified Arabic" w:cs="Simplified Arabic"/>
          <w:sz w:val="28"/>
          <w:szCs w:val="28"/>
          <w:rtl/>
          <w:lang w:bidi="ar-EG"/>
        </w:rPr>
        <w:t>وَاتَّخَذَ لاَمَكُ لِنَفْسِهِ امْرَأَتَيْنِ</w:t>
      </w:r>
      <w:r w:rsidRPr="00661F36">
        <w:rPr>
          <w:rFonts w:ascii="Simplified Arabic" w:hAnsi="Simplified Arabic" w:cs="Simplified Arabic"/>
          <w:sz w:val="28"/>
          <w:szCs w:val="28"/>
          <w:rtl/>
          <w:lang w:bidi="ar-EG"/>
        </w:rPr>
        <w:t>.</w:t>
      </w:r>
      <w:r w:rsidR="005D0E8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D0E88" w:rsidRPr="00661F36">
        <w:rPr>
          <w:rFonts w:ascii="Simplified Arabic" w:hAnsi="Simplified Arabic" w:cs="Simplified Arabic"/>
          <w:sz w:val="28"/>
          <w:szCs w:val="28"/>
          <w:rtl/>
          <w:lang w:bidi="ar-EG"/>
        </w:rPr>
        <w:t>وَقَالَ لاَمَكُ لامْرَأَتَيْهِ</w:t>
      </w:r>
      <w:r w:rsidR="005D0E8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(تك4: 19، 23). وقيل عن ألقانة أبي صموئيل </w:t>
      </w:r>
      <w:r w:rsidR="005D0E88" w:rsidRPr="00661F36">
        <w:rPr>
          <w:rFonts w:ascii="Simplified Arabic" w:hAnsi="Simplified Arabic" w:cs="Simplified Arabic" w:hint="cs"/>
          <w:sz w:val="28"/>
          <w:szCs w:val="28"/>
          <w:rtl/>
          <w:lang w:bidi="ar-EG"/>
        </w:rPr>
        <w:t xml:space="preserve">النبي </w:t>
      </w:r>
      <w:r w:rsidRPr="00661F36">
        <w:rPr>
          <w:rFonts w:ascii="Simplified Arabic" w:hAnsi="Simplified Arabic" w:cs="Simplified Arabic"/>
          <w:sz w:val="28"/>
          <w:szCs w:val="28"/>
          <w:rtl/>
          <w:lang w:bidi="ar-EG"/>
        </w:rPr>
        <w:t>أنه كانت "</w:t>
      </w:r>
      <w:r w:rsidR="005D0E88" w:rsidRPr="00661F36">
        <w:rPr>
          <w:rFonts w:ascii="Simplified Arabic" w:hAnsi="Simplified Arabic" w:cs="Simplified Arabic"/>
          <w:sz w:val="28"/>
          <w:szCs w:val="28"/>
          <w:rtl/>
          <w:lang w:bidi="ar-EG"/>
        </w:rPr>
        <w:t>لَهُ امْرَأَتَانِ، اسْمُ الْوَاحِدَةِ حَنَّةُ، وَاسْمُ الأُخْرَى فَنِنَّةُ. وَكَانَ لِفَنِنَّةَ أَوْلاَدٌ، وَأَمَّا حَنَّةُ فَلَمْ يَكُنْ لَهَا أَوْلاَدٌ</w:t>
      </w:r>
      <w:r w:rsidRPr="00661F36">
        <w:rPr>
          <w:rFonts w:ascii="Simplified Arabic" w:hAnsi="Simplified Arabic" w:cs="Simplified Arabic"/>
          <w:sz w:val="28"/>
          <w:szCs w:val="28"/>
          <w:rtl/>
          <w:lang w:bidi="ar-EG"/>
        </w:rPr>
        <w:t>" (1صم1: 2).</w:t>
      </w:r>
    </w:p>
    <w:p w14:paraId="17D504C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 امرأة بمعنى خطيبة:</w:t>
      </w:r>
    </w:p>
    <w:p w14:paraId="62253DBA" w14:textId="028020F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المعروف في قصة يعقوب أبي الآباء أنه خطب راحيل من أبيها لابان بأجرته، بأن يشتغل عنده سبع سنوات (تك29: 18- 20). فلما كَمُلت السبع سنوات قال له</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920ED" w:rsidRPr="00661F36">
        <w:rPr>
          <w:rFonts w:ascii="Simplified Arabic" w:hAnsi="Simplified Arabic" w:cs="Simplified Arabic"/>
          <w:sz w:val="28"/>
          <w:szCs w:val="28"/>
          <w:rtl/>
          <w:lang w:bidi="ar-EG"/>
        </w:rPr>
        <w:t>أَعْطِنِي امْرَأَتِي لأَنَّ أَيَّامِي قَدْ كَمُلَتْ، فَأَدْخُلَ عَلَيْهَا</w:t>
      </w:r>
      <w:r w:rsidRPr="00661F36">
        <w:rPr>
          <w:rFonts w:ascii="Simplified Arabic" w:hAnsi="Simplified Arabic" w:cs="Simplified Arabic"/>
          <w:sz w:val="28"/>
          <w:szCs w:val="28"/>
          <w:rtl/>
          <w:lang w:bidi="ar-EG"/>
        </w:rPr>
        <w:t>" (تك29: 21). وهكذا قال عنها إنها امرأته، وهي خطيبته، قبل أن يدخل عليها وتصير زوجته.</w:t>
      </w:r>
    </w:p>
    <w:p w14:paraId="49BE054F" w14:textId="087E2BB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وبنفس المعنى قيل عن السيدة العذراء خطيبة يوسف النجار أنها امرأته. فقال له الملاك</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920ED" w:rsidRPr="00661F36">
        <w:rPr>
          <w:rFonts w:ascii="Simplified Arabic" w:hAnsi="Simplified Arabic" w:cs="Simplified Arabic"/>
          <w:sz w:val="28"/>
          <w:szCs w:val="28"/>
          <w:rtl/>
          <w:lang w:bidi="ar-EG"/>
        </w:rPr>
        <w:t>لاَ تَخَفْ أَنْ تَأْخُذَ مَرْيَمَ امْرَأَتَكَ. لأَنَّ الَّذِي حُبِلَ بِهِ فِيهَا هُوَ مِنَ الرُّوحِ الْقُدُسِ</w:t>
      </w:r>
      <w:r w:rsidRPr="00661F36">
        <w:rPr>
          <w:rFonts w:ascii="Simplified Arabic" w:hAnsi="Simplified Arabic" w:cs="Simplified Arabic"/>
          <w:sz w:val="28"/>
          <w:szCs w:val="28"/>
          <w:rtl/>
          <w:lang w:bidi="ar-EG"/>
        </w:rPr>
        <w:t>" (مت1: 20).</w:t>
      </w:r>
    </w:p>
    <w:p w14:paraId="19DE739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 كلمة امرأة بمعنى أنثى:</w:t>
      </w:r>
    </w:p>
    <w:p w14:paraId="0605B4DD" w14:textId="6FA42B9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فأمنا حواء س</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ميت امرأة من حيث طريقة خ</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لقها. سماها آدم امرأة، "</w:t>
      </w:r>
      <w:r w:rsidR="003920ED" w:rsidRPr="00661F36">
        <w:rPr>
          <w:rFonts w:ascii="Simplified Arabic" w:hAnsi="Simplified Arabic" w:cs="Simplified Arabic"/>
          <w:sz w:val="28"/>
          <w:szCs w:val="28"/>
          <w:rtl/>
          <w:lang w:bidi="ar-EG"/>
        </w:rPr>
        <w:t>لأَنَّهَا مِنِ امْرِءٍ أُخِذَتْ</w:t>
      </w:r>
      <w:r w:rsidRPr="00661F36">
        <w:rPr>
          <w:rFonts w:ascii="Simplified Arabic" w:hAnsi="Simplified Arabic" w:cs="Simplified Arabic"/>
          <w:sz w:val="28"/>
          <w:szCs w:val="28"/>
          <w:rtl/>
          <w:lang w:bidi="ar-EG"/>
        </w:rPr>
        <w:t>" (تك2: 23)، قبل الخطيئة، وهي عذراء قبل أن يعرفها وتصير له زوجة وأ</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مً</w:t>
      </w:r>
      <w:r w:rsidR="00EE71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ا لأولاده. كلمة امرأة هنا تقابل كلمة رجل، من جهة الجنس. وليس من جهة الزواج.</w:t>
      </w:r>
    </w:p>
    <w:p w14:paraId="23F83490" w14:textId="4E26489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3E4E7536" w14:textId="26B8A554" w:rsidR="00FB730A" w:rsidRPr="00661F36" w:rsidRDefault="008D3A48" w:rsidP="00082D88">
      <w:pPr>
        <w:bidi w:val="0"/>
        <w:spacing w:beforeLines="40" w:before="96" w:afterLines="40" w:after="96" w:line="252" w:lineRule="auto"/>
        <w:rPr>
          <w:rFonts w:ascii="Simplified Arabic" w:hAnsi="Simplified Arabic" w:cs="Simplified Arabic"/>
          <w:b/>
          <w:bCs/>
          <w:sz w:val="24"/>
          <w:szCs w:val="24"/>
          <w:rtl/>
          <w:lang w:bidi="ar-EG"/>
        </w:rPr>
      </w:pPr>
      <w:r w:rsidRPr="00661F36">
        <w:rPr>
          <w:rFonts w:ascii="Simplified Arabic" w:hAnsi="Simplified Arabic" w:cs="Simplified Arabic"/>
          <w:b/>
          <w:bCs/>
          <w:noProof/>
          <w:sz w:val="26"/>
          <w:szCs w:val="26"/>
          <w:rtl/>
          <w:lang w:val="ar-EG" w:bidi="ar-EG"/>
        </w:rPr>
        <w:lastRenderedPageBreak/>
        <mc:AlternateContent>
          <mc:Choice Requires="wps">
            <w:drawing>
              <wp:anchor distT="0" distB="0" distL="114300" distR="114300" simplePos="0" relativeHeight="251761664" behindDoc="0" locked="0" layoutInCell="1" allowOverlap="1" wp14:anchorId="14AB5179" wp14:editId="6946D0B7">
                <wp:simplePos x="0" y="0"/>
                <wp:positionH relativeFrom="column">
                  <wp:posOffset>810310</wp:posOffset>
                </wp:positionH>
                <wp:positionV relativeFrom="paragraph">
                  <wp:posOffset>-6077885</wp:posOffset>
                </wp:positionV>
                <wp:extent cx="3657600" cy="4541178"/>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657600" cy="4541178"/>
                        </a:xfrm>
                        <a:prstGeom prst="rect">
                          <a:avLst/>
                        </a:prstGeom>
                        <a:solidFill>
                          <a:schemeClr val="lt1"/>
                        </a:solidFill>
                        <a:ln w="6350">
                          <a:noFill/>
                        </a:ln>
                      </wps:spPr>
                      <wps:txbx>
                        <w:txbxContent>
                          <w:p w14:paraId="7B530BC8" w14:textId="77777777" w:rsidR="008D3A48" w:rsidRPr="00DC5E47" w:rsidRDefault="008D3A48" w:rsidP="008D3A48">
                            <w:pPr>
                              <w:jc w:val="center"/>
                              <w:rPr>
                                <w:rFonts w:cs="DecoType Thuluth"/>
                                <w:b/>
                                <w:bCs/>
                                <w:color w:val="C00000"/>
                                <w:sz w:val="96"/>
                                <w:szCs w:val="96"/>
                                <w:rtl/>
                                <w:lang w:bidi="ar-EG"/>
                              </w:rPr>
                            </w:pPr>
                            <w:r w:rsidRPr="00DC5E47">
                              <w:rPr>
                                <w:rFonts w:cs="DecoType Thuluth"/>
                                <w:b/>
                                <w:bCs/>
                                <w:color w:val="C00000"/>
                                <w:sz w:val="96"/>
                                <w:szCs w:val="96"/>
                                <w:rtl/>
                                <w:lang w:bidi="ar-EG"/>
                              </w:rPr>
                              <w:t>بَعْض الرمـُــوز</w:t>
                            </w:r>
                          </w:p>
                          <w:p w14:paraId="3BF7FF80" w14:textId="77777777" w:rsidR="008D3A48" w:rsidRPr="00DC5E47" w:rsidRDefault="008D3A48" w:rsidP="008D3A48">
                            <w:pPr>
                              <w:jc w:val="center"/>
                              <w:rPr>
                                <w:rFonts w:cs="DecoType Thuluth"/>
                                <w:b/>
                                <w:bCs/>
                                <w:color w:val="C00000"/>
                                <w:sz w:val="96"/>
                                <w:szCs w:val="96"/>
                                <w:rtl/>
                                <w:lang w:bidi="ar-EG"/>
                              </w:rPr>
                            </w:pPr>
                            <w:r w:rsidRPr="00DC5E47">
                              <w:rPr>
                                <w:rFonts w:cs="DecoType Thuluth"/>
                                <w:b/>
                                <w:bCs/>
                                <w:color w:val="C00000"/>
                                <w:sz w:val="96"/>
                                <w:szCs w:val="96"/>
                                <w:rtl/>
                                <w:lang w:bidi="ar-EG"/>
                              </w:rPr>
                              <w:t>في</w:t>
                            </w:r>
                          </w:p>
                          <w:p w14:paraId="3411B77A" w14:textId="77777777" w:rsidR="008D3A48" w:rsidRPr="00DC5E47" w:rsidRDefault="008D3A48" w:rsidP="008D3A48">
                            <w:pPr>
                              <w:jc w:val="center"/>
                              <w:rPr>
                                <w:rFonts w:cs="DecoType Thuluth"/>
                                <w:b/>
                                <w:bCs/>
                                <w:color w:val="C00000"/>
                                <w:sz w:val="96"/>
                                <w:szCs w:val="96"/>
                                <w:lang w:bidi="ar-EG"/>
                              </w:rPr>
                            </w:pPr>
                            <w:r w:rsidRPr="00DC5E47">
                              <w:rPr>
                                <w:rFonts w:cs="DecoType Thuluth"/>
                                <w:b/>
                                <w:bCs/>
                                <w:color w:val="C00000"/>
                                <w:sz w:val="96"/>
                                <w:szCs w:val="96"/>
                                <w:rtl/>
                                <w:lang w:bidi="ar-EG"/>
                              </w:rPr>
                              <w:t>الكتاب المقدس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B5179" id="Text Box 93" o:spid="_x0000_s1069" type="#_x0000_t202" style="position:absolute;margin-left:63.8pt;margin-top:-478.55pt;width:4in;height:357.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" fillcolor="white [3201]" stroked="f" strokeweight=".5pt">
                <v:textbox>
                  <w:txbxContent>
                    <w:p w14:paraId="7B530BC8" w14:textId="77777777" w:rsidR="008D3A48" w:rsidRPr="00DC5E47" w:rsidRDefault="008D3A48" w:rsidP="008D3A48">
                      <w:pPr>
                        <w:jc w:val="center"/>
                        <w:rPr>
                          <w:rFonts w:cs="DecoType Thuluth"/>
                          <w:b/>
                          <w:bCs/>
                          <w:color w:val="C00000"/>
                          <w:sz w:val="96"/>
                          <w:szCs w:val="96"/>
                          <w:rtl/>
                          <w:lang w:bidi="ar-EG"/>
                        </w:rPr>
                      </w:pPr>
                      <w:r w:rsidRPr="00DC5E47">
                        <w:rPr>
                          <w:rFonts w:cs="DecoType Thuluth"/>
                          <w:b/>
                          <w:bCs/>
                          <w:color w:val="C00000"/>
                          <w:sz w:val="96"/>
                          <w:szCs w:val="96"/>
                          <w:rtl/>
                          <w:lang w:bidi="ar-EG"/>
                        </w:rPr>
                        <w:t>بَعْض الرمـُــوز</w:t>
                      </w:r>
                    </w:p>
                    <w:p w14:paraId="3BF7FF80" w14:textId="77777777" w:rsidR="008D3A48" w:rsidRPr="00DC5E47" w:rsidRDefault="008D3A48" w:rsidP="008D3A48">
                      <w:pPr>
                        <w:jc w:val="center"/>
                        <w:rPr>
                          <w:rFonts w:cs="DecoType Thuluth"/>
                          <w:b/>
                          <w:bCs/>
                          <w:color w:val="C00000"/>
                          <w:sz w:val="96"/>
                          <w:szCs w:val="96"/>
                          <w:rtl/>
                          <w:lang w:bidi="ar-EG"/>
                        </w:rPr>
                      </w:pPr>
                      <w:r w:rsidRPr="00DC5E47">
                        <w:rPr>
                          <w:rFonts w:cs="DecoType Thuluth"/>
                          <w:b/>
                          <w:bCs/>
                          <w:color w:val="C00000"/>
                          <w:sz w:val="96"/>
                          <w:szCs w:val="96"/>
                          <w:rtl/>
                          <w:lang w:bidi="ar-EG"/>
                        </w:rPr>
                        <w:t>في</w:t>
                      </w:r>
                    </w:p>
                    <w:p w14:paraId="3411B77A" w14:textId="77777777" w:rsidR="008D3A48" w:rsidRPr="00DC5E47" w:rsidRDefault="008D3A48" w:rsidP="008D3A48">
                      <w:pPr>
                        <w:jc w:val="center"/>
                        <w:rPr>
                          <w:rFonts w:cs="DecoType Thuluth"/>
                          <w:b/>
                          <w:bCs/>
                          <w:color w:val="C00000"/>
                          <w:sz w:val="96"/>
                          <w:szCs w:val="96"/>
                          <w:lang w:bidi="ar-EG"/>
                        </w:rPr>
                      </w:pPr>
                      <w:r w:rsidRPr="00DC5E47">
                        <w:rPr>
                          <w:rFonts w:cs="DecoType Thuluth"/>
                          <w:b/>
                          <w:bCs/>
                          <w:color w:val="C00000"/>
                          <w:sz w:val="96"/>
                          <w:szCs w:val="96"/>
                          <w:rtl/>
                          <w:lang w:bidi="ar-EG"/>
                        </w:rPr>
                        <w:t>الكتاب المقدس</w:t>
                      </w:r>
                    </w:p>
                  </w:txbxContent>
                </v:textbox>
              </v:shape>
            </w:pict>
          </mc:Fallback>
        </mc:AlternateContent>
      </w:r>
      <w:r w:rsidRPr="00661F36">
        <w:rPr>
          <w:rFonts w:ascii="Simplified Arabic" w:hAnsi="Simplified Arabic" w:cs="Simplified Arabic"/>
          <w:b/>
          <w:bCs/>
          <w:noProof/>
          <w:sz w:val="26"/>
          <w:szCs w:val="26"/>
          <w:rtl/>
          <w:lang w:val="ar-EG" w:bidi="ar-EG"/>
        </w:rPr>
        <w:drawing>
          <wp:anchor distT="0" distB="0" distL="114300" distR="114300" simplePos="0" relativeHeight="251642880" behindDoc="1" locked="0" layoutInCell="1" allowOverlap="1" wp14:anchorId="5B0BA26F" wp14:editId="287D5B16">
            <wp:simplePos x="0" y="0"/>
            <wp:positionH relativeFrom="margin">
              <wp:posOffset>80645</wp:posOffset>
            </wp:positionH>
            <wp:positionV relativeFrom="margin">
              <wp:posOffset>87616</wp:posOffset>
            </wp:positionV>
            <wp:extent cx="4845685" cy="7223125"/>
            <wp:effectExtent l="0" t="0" r="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duotone>
                        <a:schemeClr val="accent2">
                          <a:shade val="45000"/>
                          <a:satMod val="135000"/>
                        </a:schemeClr>
                        <a:prstClr val="white"/>
                      </a:duotone>
                      <a:extLst>
                        <a:ext uri="{BEBA8EAE-BF5A-486C-A8C5-ECC9F3942E4B}">
                          <a14:imgProps xmlns:a14="http://schemas.microsoft.com/office/drawing/2010/main">
                            <a14:imgLayer r:embed="rId12">
                              <a14:imgEffect>
                                <a14:sharpenSoften amount="50000"/>
                              </a14:imgEffect>
                              <a14:imgEffect>
                                <a14:saturation sat="400000"/>
                              </a14:imgEffect>
                              <a14:imgEffect>
                                <a14:brightnessContrast bright="25000" contrast="37000"/>
                              </a14:imgEffect>
                            </a14:imgLayer>
                          </a14:imgProps>
                        </a:ext>
                        <a:ext uri="{28A0092B-C50C-407E-A947-70E740481C1C}">
                          <a14:useLocalDpi xmlns:a14="http://schemas.microsoft.com/office/drawing/2010/main" val="0"/>
                        </a:ext>
                      </a:extLst>
                    </a:blip>
                    <a:stretch>
                      <a:fillRect/>
                    </a:stretch>
                  </pic:blipFill>
                  <pic:spPr>
                    <a:xfrm>
                      <a:off x="0" y="0"/>
                      <a:ext cx="4845685" cy="7223125"/>
                    </a:xfrm>
                    <a:prstGeom prst="rect">
                      <a:avLst/>
                    </a:prstGeom>
                  </pic:spPr>
                </pic:pic>
              </a:graphicData>
            </a:graphic>
            <wp14:sizeRelH relativeFrom="margin">
              <wp14:pctWidth>0</wp14:pctWidth>
            </wp14:sizeRelH>
            <wp14:sizeRelV relativeFrom="margin">
              <wp14:pctHeight>0</wp14:pctHeight>
            </wp14:sizeRelV>
          </wp:anchor>
        </w:drawing>
      </w:r>
      <w:r w:rsidR="00FB730A" w:rsidRPr="00661F36">
        <w:rPr>
          <w:rFonts w:ascii="Simplified Arabic" w:hAnsi="Simplified Arabic" w:cs="Simplified Arabic"/>
          <w:b/>
          <w:bCs/>
          <w:sz w:val="24"/>
          <w:szCs w:val="24"/>
          <w:rtl/>
          <w:lang w:bidi="ar-EG"/>
        </w:rPr>
        <w:br w:type="page"/>
      </w:r>
    </w:p>
    <w:p w14:paraId="637FF2BC" w14:textId="75D13737" w:rsidR="00C914CE" w:rsidRPr="00661F36" w:rsidRDefault="00C92EEE" w:rsidP="00082D88">
      <w:pPr>
        <w:pStyle w:val="Heading1"/>
        <w:spacing w:beforeLines="40" w:before="96" w:afterLines="40" w:after="96" w:line="252" w:lineRule="auto"/>
        <w:rPr>
          <w:sz w:val="28"/>
          <w:szCs w:val="28"/>
          <w:rtl/>
        </w:rPr>
      </w:pPr>
      <w:bookmarkStart w:id="83" w:name="_Toc236468528"/>
      <w:r w:rsidRPr="00661F36">
        <w:rPr>
          <w:rtl/>
        </w:rPr>
        <w:lastRenderedPageBreak/>
        <w:t>الرموز في الكتاب المقدس</w:t>
      </w:r>
      <w:bookmarkEnd w:id="83"/>
    </w:p>
    <w:p w14:paraId="046545EA" w14:textId="1A9EEAB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الكتاب المقدس مملوء بالرموز. لا</w:t>
      </w:r>
      <w:r w:rsidR="008B60D7"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بد أن تفهمها، لكي تستطيع أن تفهمه.</w:t>
      </w:r>
    </w:p>
    <w:p w14:paraId="3C37D6FC" w14:textId="5861848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بل هناك أسفار بأسرها، غالبيتها لا تُفهم إلا بمعرفة رموزها.</w:t>
      </w:r>
      <w:r w:rsidRPr="00661F36">
        <w:rPr>
          <w:rFonts w:ascii="Simplified Arabic" w:hAnsi="Simplified Arabic" w:cs="Simplified Arabic"/>
          <w:sz w:val="28"/>
          <w:szCs w:val="28"/>
          <w:rtl/>
          <w:lang w:bidi="ar-EG"/>
        </w:rPr>
        <w:t xml:space="preserve"> وحينئذ يرفع النقاب عنها، فتتضح صورتها وتدرك معانيها.</w:t>
      </w:r>
    </w:p>
    <w:p w14:paraId="453F4522" w14:textId="6D725864"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502949" w:rsidRPr="00661F36">
        <w:rPr>
          <w:rFonts w:ascii="Simplified Arabic" w:hAnsi="Simplified Arabic" w:cs="Simplified Arabic"/>
          <w:b/>
          <w:bCs/>
          <w:sz w:val="28"/>
          <w:szCs w:val="28"/>
          <w:rtl/>
          <w:lang w:bidi="ar-EG"/>
        </w:rPr>
        <w:t xml:space="preserve"> هل تستطيع أن ت</w:t>
      </w:r>
      <w:r w:rsidR="00C92EEE" w:rsidRPr="00661F36">
        <w:rPr>
          <w:rFonts w:ascii="Simplified Arabic" w:hAnsi="Simplified Arabic" w:cs="Simplified Arabic"/>
          <w:b/>
          <w:bCs/>
          <w:sz w:val="28"/>
          <w:szCs w:val="28"/>
          <w:rtl/>
          <w:lang w:bidi="ar-EG"/>
        </w:rPr>
        <w:t>فهم سفر نشيد الأناشيد، بدون المعنى الرمزي لكل تعبيراته؟!</w:t>
      </w:r>
    </w:p>
    <w:p w14:paraId="274BFD0C" w14:textId="11640B75"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وهل تستطيع أن تفهم سفر الرؤيا. بدون أن تفهم ما فيه من رموز تتعدد أنواعها بشكل واسع؟!</w:t>
      </w:r>
    </w:p>
    <w:p w14:paraId="29378B14" w14:textId="49A97F55"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وهل تستطيع أن تفهم الرؤى والنبوءات التي وردت في سفر دانيال النبي، أو في سفر حزقيال، أو في سفر زكريا. أو في سفر هوشع، أنبياء الله، أو غيرهم إن لم تفهم رموز تلك الرؤى وتلك النبوءات، التي استحقت بعضها أن يرسل الله جبرائيل رئيس الملائكة ليشرحها (دا8: 15، 16).</w:t>
      </w:r>
    </w:p>
    <w:p w14:paraId="1A86212E"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C18E2EE" w14:textId="010495C9"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وهل تستطيع أن تفهم سفر اللاويين، وكل ما فيه من ذبائح ومحرقات،</w:t>
      </w:r>
      <w:r w:rsidR="00C92EEE" w:rsidRPr="00661F36">
        <w:rPr>
          <w:rFonts w:ascii="Simplified Arabic" w:hAnsi="Simplified Arabic" w:cs="Simplified Arabic"/>
          <w:sz w:val="28"/>
          <w:szCs w:val="28"/>
          <w:rtl/>
          <w:lang w:bidi="ar-EG"/>
        </w:rPr>
        <w:t xml:space="preserve"> ومن نجاسات وتطهير، ومن طقوس وأعياد، بدون معرفة الرموز التي تحققت في العهد الجديد؟!</w:t>
      </w:r>
    </w:p>
    <w:p w14:paraId="41C6A472" w14:textId="3C25FB38"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وهل تستطيع أن تفهم الأحلام التي ف</w:t>
      </w:r>
      <w:r w:rsidR="008E75CB" w:rsidRPr="00661F36">
        <w:rPr>
          <w:rFonts w:ascii="Simplified Arabic" w:hAnsi="Simplified Arabic" w:cs="Simplified Arabic" w:hint="cs"/>
          <w:b/>
          <w:bCs/>
          <w:sz w:val="28"/>
          <w:szCs w:val="28"/>
          <w:rtl/>
          <w:lang w:bidi="ar-EG"/>
        </w:rPr>
        <w:t>ُ</w:t>
      </w:r>
      <w:r w:rsidR="00C92EEE" w:rsidRPr="00661F36">
        <w:rPr>
          <w:rFonts w:ascii="Simplified Arabic" w:hAnsi="Simplified Arabic" w:cs="Simplified Arabic"/>
          <w:b/>
          <w:bCs/>
          <w:sz w:val="28"/>
          <w:szCs w:val="28"/>
          <w:rtl/>
          <w:lang w:bidi="ar-EG"/>
        </w:rPr>
        <w:t>سر</w:t>
      </w:r>
      <w:r w:rsidR="008E75CB" w:rsidRPr="00661F36">
        <w:rPr>
          <w:rFonts w:ascii="Simplified Arabic" w:hAnsi="Simplified Arabic" w:cs="Simplified Arabic" w:hint="cs"/>
          <w:b/>
          <w:bCs/>
          <w:sz w:val="28"/>
          <w:szCs w:val="28"/>
          <w:rtl/>
          <w:lang w:bidi="ar-EG"/>
        </w:rPr>
        <w:t>َ</w:t>
      </w:r>
      <w:r w:rsidR="00C92EEE" w:rsidRPr="00661F36">
        <w:rPr>
          <w:rFonts w:ascii="Simplified Arabic" w:hAnsi="Simplified Arabic" w:cs="Simplified Arabic"/>
          <w:b/>
          <w:bCs/>
          <w:sz w:val="28"/>
          <w:szCs w:val="28"/>
          <w:rtl/>
          <w:lang w:bidi="ar-EG"/>
        </w:rPr>
        <w:t>ت كنبوءات تم</w:t>
      </w:r>
      <w:r w:rsidR="008909E8" w:rsidRPr="00661F36">
        <w:rPr>
          <w:rFonts w:ascii="Simplified Arabic" w:hAnsi="Simplified Arabic" w:cs="Simplified Arabic" w:hint="cs"/>
          <w:b/>
          <w:bCs/>
          <w:sz w:val="28"/>
          <w:szCs w:val="28"/>
          <w:rtl/>
          <w:lang w:bidi="ar-EG"/>
        </w:rPr>
        <w:t>ّ</w:t>
      </w:r>
      <w:r w:rsidR="00C92EEE" w:rsidRPr="00661F36">
        <w:rPr>
          <w:rFonts w:ascii="Simplified Arabic" w:hAnsi="Simplified Arabic" w:cs="Simplified Arabic"/>
          <w:b/>
          <w:bCs/>
          <w:sz w:val="28"/>
          <w:szCs w:val="28"/>
          <w:rtl/>
          <w:lang w:bidi="ar-EG"/>
        </w:rPr>
        <w:t xml:space="preserve"> حدوثها،</w:t>
      </w:r>
      <w:r w:rsidR="00C92EEE" w:rsidRPr="00661F36">
        <w:rPr>
          <w:rFonts w:ascii="Simplified Arabic" w:hAnsi="Simplified Arabic" w:cs="Simplified Arabic"/>
          <w:sz w:val="28"/>
          <w:szCs w:val="28"/>
          <w:rtl/>
          <w:lang w:bidi="ar-EG"/>
        </w:rPr>
        <w:t xml:space="preserve"> بدون المعنى الرمزي لكل ما ورد في تلك الأحلام؟!</w:t>
      </w:r>
    </w:p>
    <w:p w14:paraId="7C9F770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ونذكر من بين ذلك: الأحلام التي رآها يوسف الصديق وتحققت (تك37)، وكل ما فيها كان رمزًا. وبالمثل الأحلام التي فسرها يوسف الصديق لرئيس الخبازين ورئيس السقاة، ولفرعون نفسه (تك40، 41). وكذلك الحلم الذي فسره دانيال النبي لنبوخذ نصر الملك (دا2). وكل من تلك الأحلام كان يحوي رموزًا وتحققت.</w:t>
      </w:r>
    </w:p>
    <w:p w14:paraId="26B397E3"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EA32BCE" w14:textId="40E74800"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lastRenderedPageBreak/>
        <w:sym w:font="Wingdings" w:char="F076"/>
      </w:r>
      <w:r w:rsidR="00C92EEE" w:rsidRPr="00661F36">
        <w:rPr>
          <w:rFonts w:ascii="Simplified Arabic" w:hAnsi="Simplified Arabic" w:cs="Simplified Arabic"/>
          <w:b/>
          <w:bCs/>
          <w:sz w:val="28"/>
          <w:szCs w:val="28"/>
          <w:rtl/>
          <w:lang w:bidi="ar-EG"/>
        </w:rPr>
        <w:t xml:space="preserve"> في الكتاب توجد رموز إلى السيد المسيح، ورموز إلى القديسة العذراء مريم، ورموز إلى الكنيسة.</w:t>
      </w:r>
    </w:p>
    <w:p w14:paraId="04D462B2" w14:textId="7762E89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تابوت العهد كان رمزًا للعذراء. وكانت شورية (مبخرة) هارون، وعصا هارون التي أفرخت، والباب الذي رآه حزقيال في المشرق (حز44: 1، 2)، وأحيانًا كانت ترمز إليها عذراء النشيد. وكذلك رمزت إليها العليقة المشتعلة بالنار التي رآها موسى النبي (خر3: 2). وما أكثر الرموز الأخرى التي يمكن أن نذكرها في حينها، حينما يتطرق البحث إليها..</w:t>
      </w:r>
      <w:r w:rsidR="00C914C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وكذلك كنيسة العهد الجديد..</w:t>
      </w:r>
      <w:r w:rsidR="00C914C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كانت ترمز إليها الكرمة، والزيتونة، وفلك نوح، وحظيرة الخراف (يو10). والكنيسة كمبنى كانت ترمز إليها خيمة الاجتماع.</w:t>
      </w:r>
    </w:p>
    <w:p w14:paraId="52D69F74"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2CFAA6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والسيد المسيح، كم كان أكثر الرموز إليه. حتى في حياة أشخاص،</w:t>
      </w:r>
      <w:r w:rsidRPr="00661F36">
        <w:rPr>
          <w:rFonts w:ascii="Simplified Arabic" w:hAnsi="Simplified Arabic" w:cs="Simplified Arabic"/>
          <w:sz w:val="28"/>
          <w:szCs w:val="28"/>
          <w:rtl/>
          <w:lang w:bidi="ar-EG"/>
        </w:rPr>
        <w:t xml:space="preserve"> مثل يوسف الصديق حينما باعه إخوته، وأخذوا الفضة ثمنًا له (تك37: 28). ومثل الأمر الذي صدر لأبينا إبراهيم أن يقدم ابنه الوحيد محرقة (تك22: 2). كذلك كان هابيل الصديق رمزًا إليه، وكان داود النبي رمزًا آخر. وكذلك أيوب الصديق في تجاربه وآلامه، وكذلك ملكي صادق (تك14).</w:t>
      </w:r>
    </w:p>
    <w:p w14:paraId="73C7FB9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بل كان يرمز له الراعي والملك والصخرة (1كو10: 4)، وكان يرمز إليه خروف الفصح (خر12)، وكل ذبائح ومحرقات العهد القديم، وأيضًا تقدمة الدقيق (لا2).</w:t>
      </w:r>
    </w:p>
    <w:p w14:paraId="0EB003A1"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AE45D3A" w14:textId="07A2150B"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أمور أخرى عديدة في العهد القديم كانت رموزًا، لها معناها في العهد الجديد.</w:t>
      </w:r>
    </w:p>
    <w:p w14:paraId="55D95CD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مثال ذلك الأعياد التي وردت في سفر اللاويين (لا23). وأيضًا الختان (تك17) الذي كان يرمز إلى المعمودية في العهد الجديد (كو2: 11، 12).</w:t>
      </w:r>
    </w:p>
    <w:p w14:paraId="0ECAF41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السلم الذي رآه أبونا يعقوب (تك28) كان أيضًا رمزًا. والحية النحاسية التي رفعها موسى النبي في البرية كانت رمزًا. (عد21: 8، 9) (يو3: 14). ومدن الملجأ (عد35: </w:t>
      </w:r>
      <w:r w:rsidRPr="00661F36">
        <w:rPr>
          <w:rFonts w:ascii="Simplified Arabic" w:hAnsi="Simplified Arabic" w:cs="Simplified Arabic"/>
          <w:sz w:val="28"/>
          <w:szCs w:val="28"/>
          <w:rtl/>
          <w:lang w:bidi="ar-EG"/>
        </w:rPr>
        <w:lastRenderedPageBreak/>
        <w:t>6) كانت رمزًا. وكذلك الحبل القرمزي الذي استخدمته راحاب (يش2: 18).</w:t>
      </w:r>
    </w:p>
    <w:p w14:paraId="1187ECD7"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70B0310" w14:textId="4017CB0F"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هناك أحداث هامة أيضًا كانت رموزًا.</w:t>
      </w:r>
    </w:p>
    <w:p w14:paraId="0C814C3D" w14:textId="7B3D077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عبور البحر الأحمر</w:t>
      </w:r>
      <w:r w:rsidRPr="00661F36">
        <w:rPr>
          <w:rFonts w:ascii="Simplified Arabic" w:hAnsi="Simplified Arabic" w:cs="Simplified Arabic"/>
          <w:sz w:val="28"/>
          <w:szCs w:val="28"/>
          <w:rtl/>
          <w:lang w:bidi="ar-EG"/>
        </w:rPr>
        <w:t xml:space="preserve"> له معناه الرمزي في النجاة من عبودية فرعون. لذلك نتغنى به في تسبحة نصف الليل في الهوس الأول..</w:t>
      </w:r>
      <w:r w:rsidR="00073779" w:rsidRPr="00661F36">
        <w:rPr>
          <w:rFonts w:ascii="Simplified Arabic" w:hAnsi="Simplified Arabic" w:cs="Simplified Arabic" w:hint="cs"/>
          <w:sz w:val="28"/>
          <w:szCs w:val="28"/>
          <w:rtl/>
          <w:lang w:bidi="ar-EG"/>
        </w:rPr>
        <w:t>.</w:t>
      </w:r>
    </w:p>
    <w:p w14:paraId="5756885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عبور البحر الأحمر أيضًا يرمز كذلك إلى المعمودية، كما شرح القديس بولس الرسول (1كو10: 1، 2).</w:t>
      </w:r>
    </w:p>
    <w:p w14:paraId="2DB86232" w14:textId="0DF36CF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سبي بابل</w:t>
      </w:r>
      <w:r w:rsidRPr="00661F36">
        <w:rPr>
          <w:rFonts w:ascii="Simplified Arabic" w:hAnsi="Simplified Arabic" w:cs="Simplified Arabic"/>
          <w:sz w:val="28"/>
          <w:szCs w:val="28"/>
          <w:rtl/>
          <w:lang w:bidi="ar-EG"/>
        </w:rPr>
        <w:t xml:space="preserve"> يرمز أيضًا إلى السبي الروحي. لذلك نرتل المزمور "</w:t>
      </w:r>
      <w:r w:rsidR="00073779" w:rsidRPr="00661F36">
        <w:rPr>
          <w:rFonts w:ascii="Simplified Arabic" w:hAnsi="Simplified Arabic" w:cs="Simplified Arabic"/>
          <w:sz w:val="28"/>
          <w:szCs w:val="28"/>
          <w:rtl/>
          <w:lang w:bidi="ar-EG"/>
        </w:rPr>
        <w:t>عَلَى أنْهارِ بابِلَ هُناكَ جَلَسْنا، بَكَيْنا عِنْدَما تَذَكّرْنا صِهْيونَ</w:t>
      </w:r>
      <w:r w:rsidRPr="00661F36">
        <w:rPr>
          <w:rFonts w:ascii="Simplified Arabic" w:hAnsi="Simplified Arabic" w:cs="Simplified Arabic"/>
          <w:sz w:val="28"/>
          <w:szCs w:val="28"/>
          <w:rtl/>
          <w:lang w:bidi="ar-EG"/>
        </w:rPr>
        <w:t>" (مز137: 1). ويختفي تمامًا المعنى الحرفي لكلمة بابل ولكلمة صهيون ويبقى المعنى الرمزي لهما: بابل رمز للسبي الروحي. وصهيون بمعنى مدينة الله ومركز العبادة الحقيقية. كنعان أيضًا كانت رمزًا، وسقوط أسوار أريحا أيضًا له معنى رمزي روحي (يش6: 20).</w:t>
      </w:r>
    </w:p>
    <w:p w14:paraId="159BD8AE" w14:textId="486BC515"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زواج موسى النبي بالمرأة الكوشية (عد12: 1).</w:t>
      </w:r>
      <w:r w:rsidR="00C92EEE" w:rsidRPr="00661F36">
        <w:rPr>
          <w:rFonts w:ascii="Simplified Arabic" w:hAnsi="Simplified Arabic" w:cs="Simplified Arabic"/>
          <w:sz w:val="28"/>
          <w:szCs w:val="28"/>
          <w:rtl/>
          <w:lang w:bidi="ar-EG"/>
        </w:rPr>
        <w:t xml:space="preserve"> كان يحمل رمزًا لقبول الأمم. ولذلك وبخ الرب هارون ومريم لانتقادهما ذلك الزواج، لأنه من عند الرب، وعُوقبت مريم عقوبة شديدة.</w:t>
      </w:r>
    </w:p>
    <w:p w14:paraId="16D44DC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ونفس الوضع كان في علاقة ملكة سبأ الأممية مع سليمان الحكيم.</w:t>
      </w:r>
      <w:r w:rsidRPr="00661F36">
        <w:rPr>
          <w:rFonts w:ascii="Simplified Arabic" w:hAnsi="Simplified Arabic" w:cs="Simplified Arabic"/>
          <w:sz w:val="28"/>
          <w:szCs w:val="28"/>
          <w:rtl/>
          <w:lang w:bidi="ar-EG"/>
        </w:rPr>
        <w:t xml:space="preserve"> ولذلك تعمق أوريجانوس في ذلك، وفي قول الكتاب عن زيا</w:t>
      </w:r>
      <w:r w:rsidR="00B27468" w:rsidRPr="00661F36">
        <w:rPr>
          <w:rFonts w:ascii="Simplified Arabic" w:hAnsi="Simplified Arabic" w:cs="Simplified Arabic"/>
          <w:sz w:val="28"/>
          <w:szCs w:val="28"/>
          <w:rtl/>
          <w:lang w:bidi="ar-EG"/>
        </w:rPr>
        <w:t>ر</w:t>
      </w:r>
      <w:r w:rsidRPr="00661F36">
        <w:rPr>
          <w:rFonts w:ascii="Simplified Arabic" w:hAnsi="Simplified Arabic" w:cs="Simplified Arabic"/>
          <w:sz w:val="28"/>
          <w:szCs w:val="28"/>
          <w:rtl/>
          <w:lang w:bidi="ar-EG"/>
        </w:rPr>
        <w:t>ة ملكة سبأ لسليمان:</w:t>
      </w:r>
    </w:p>
    <w:p w14:paraId="69B77D9D" w14:textId="5F00784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073779" w:rsidRPr="00661F36">
        <w:rPr>
          <w:rFonts w:ascii="Simplified Arabic" w:hAnsi="Simplified Arabic" w:cs="Simplified Arabic"/>
          <w:sz w:val="28"/>
          <w:szCs w:val="28"/>
          <w:rtl/>
          <w:lang w:bidi="ar-EG"/>
        </w:rPr>
        <w:t>فَلَمَّا رَأَتْ مَلِكَةُ سَبَا كُلَّ حِكْمَةِ سُلَيْمَانَ، وَالْبَيْتَ الَّذِي بَنَاهُ، وَطَعَامَ مَائِدَتِهِ، وَمَجْلِسَ عَبِيدِهِ، وَمَوْقِفَ خُدَّامِهِ وَمَلاَبِسَهُمْ، وَسُقَاتَهُ، وَمُحْرَقَاتِهِ</w:t>
      </w:r>
      <w:r w:rsidR="0007377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73779" w:rsidRPr="00661F36">
        <w:rPr>
          <w:rFonts w:ascii="Simplified Arabic" w:hAnsi="Simplified Arabic" w:cs="Simplified Arabic"/>
          <w:sz w:val="28"/>
          <w:szCs w:val="28"/>
          <w:rtl/>
          <w:lang w:bidi="ar-EG"/>
        </w:rPr>
        <w:t>لَمْ يَبْقَ فِيهَا رُوحٌ بَعْدُ</w:t>
      </w:r>
      <w:r w:rsidRPr="00661F36">
        <w:rPr>
          <w:rFonts w:ascii="Simplified Arabic" w:hAnsi="Simplified Arabic" w:cs="Simplified Arabic"/>
          <w:sz w:val="28"/>
          <w:szCs w:val="28"/>
          <w:rtl/>
          <w:lang w:bidi="ar-EG"/>
        </w:rPr>
        <w:t>" (1مل10: 4، 5). قال إن سليمان يرمز إلى السيد المسيح من حيث اسمه المشتق من السلام (إش9: 6)، ومن حيث أنه ملك وابن داود يجلس على كرسيه (لو1: 32) ومن حيث حكمته، لأن الابن هو أقنوم الحكمة (1كو1: 24).</w:t>
      </w:r>
    </w:p>
    <w:p w14:paraId="3F5AD91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والبيت الذي بناه يرمز إلى الكنيسة ا</w:t>
      </w:r>
      <w:r w:rsidR="00B27468" w:rsidRPr="00661F36">
        <w:rPr>
          <w:rFonts w:ascii="Simplified Arabic" w:hAnsi="Simplified Arabic" w:cs="Simplified Arabic"/>
          <w:sz w:val="28"/>
          <w:szCs w:val="28"/>
          <w:rtl/>
          <w:lang w:bidi="ar-EG"/>
        </w:rPr>
        <w:t>لتي بناها وأسسها السيد المسيح، و</w:t>
      </w:r>
      <w:r w:rsidRPr="00661F36">
        <w:rPr>
          <w:rFonts w:ascii="Simplified Arabic" w:hAnsi="Simplified Arabic" w:cs="Simplified Arabic"/>
          <w:sz w:val="28"/>
          <w:szCs w:val="28"/>
          <w:rtl/>
          <w:lang w:bidi="ar-EG"/>
        </w:rPr>
        <w:t xml:space="preserve">طعام مائدته يرمز إلى سر </w:t>
      </w:r>
      <w:r w:rsidR="005B116C" w:rsidRPr="00661F36">
        <w:rPr>
          <w:rFonts w:ascii="Simplified Arabic" w:hAnsi="Simplified Arabic" w:cs="Simplified Arabic"/>
          <w:sz w:val="28"/>
          <w:szCs w:val="28"/>
          <w:rtl/>
          <w:lang w:bidi="ar-EG"/>
        </w:rPr>
        <w:t>الإفخارستيا</w:t>
      </w:r>
      <w:r w:rsidRPr="00661F36">
        <w:rPr>
          <w:rFonts w:ascii="Simplified Arabic" w:hAnsi="Simplified Arabic" w:cs="Simplified Arabic"/>
          <w:sz w:val="28"/>
          <w:szCs w:val="28"/>
          <w:rtl/>
          <w:lang w:bidi="ar-EG"/>
        </w:rPr>
        <w:t xml:space="preserve"> (مت26: 26- 28). وعبيده وخدامه يرمزون إلى الكهنة والشمامسة، بملابس الخدمة التي يخدمون بها الهيكل، والمحرقات ترمز إلى الذبيحة المقدسة.</w:t>
      </w:r>
    </w:p>
    <w:p w14:paraId="2695B42C"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B1D658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وكما كان زواج موسى وسليمان رمزًا، </w:t>
      </w:r>
      <w:r w:rsidRPr="00661F36">
        <w:rPr>
          <w:rFonts w:ascii="Simplified Arabic" w:hAnsi="Simplified Arabic" w:cs="Simplified Arabic"/>
          <w:b/>
          <w:bCs/>
          <w:sz w:val="28"/>
          <w:szCs w:val="28"/>
          <w:rtl/>
          <w:lang w:bidi="ar-EG"/>
        </w:rPr>
        <w:t>كذلك كان زواج هوشع</w:t>
      </w:r>
      <w:r w:rsidRPr="00661F36">
        <w:rPr>
          <w:rFonts w:ascii="Simplified Arabic" w:hAnsi="Simplified Arabic" w:cs="Simplified Arabic"/>
          <w:sz w:val="28"/>
          <w:szCs w:val="28"/>
          <w:rtl/>
          <w:lang w:bidi="ar-EG"/>
        </w:rPr>
        <w:t xml:space="preserve"> (هو1: 2- 9). نحن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أمام رموز مفصلة تفصيلًا...</w:t>
      </w:r>
    </w:p>
    <w:p w14:paraId="582DBB13"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E37067A" w14:textId="02E67B55"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في الطبيعة أيضًا أمور عديدة يمكن أن تؤخذ بالمعنى الرمزي.</w:t>
      </w:r>
    </w:p>
    <w:p w14:paraId="3000676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ما ترمز إليه الجبال والتلال والمرتفعات، وما ترمز إليه الأشجار: الكرمة، والزيتونة، والنخلة، والأرز.</w:t>
      </w:r>
    </w:p>
    <w:p w14:paraId="1A8B357B" w14:textId="146D4A5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وما ترمز إليه البحار والأنهار. وما يرمز إليه النور والظلمة..</w:t>
      </w:r>
      <w:r w:rsidR="008C2D9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وكذلك الشمس والقمر والكواكب والنجوم.</w:t>
      </w:r>
    </w:p>
    <w:p w14:paraId="698F7477" w14:textId="3FC9355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بل ما ترمز إليه الحيوانات أيضًا، كالحية والتنين والخنزير، والثعالب الصغيرة المفسدة للكروم (نش2: 15). وما ترمز إليه الحمامة الحسنة، بل حتى النملة والنخلة، وزنابق الحقل وطيور السماء..</w:t>
      </w:r>
      <w:r w:rsidR="008C2D95" w:rsidRPr="00661F36">
        <w:rPr>
          <w:rFonts w:ascii="Simplified Arabic" w:hAnsi="Simplified Arabic" w:cs="Simplified Arabic" w:hint="cs"/>
          <w:sz w:val="28"/>
          <w:szCs w:val="28"/>
          <w:rtl/>
          <w:lang w:bidi="ar-EG"/>
        </w:rPr>
        <w:t>.</w:t>
      </w:r>
    </w:p>
    <w:p w14:paraId="6D6E9F7E"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DBF39CF" w14:textId="2510D0C8"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هناك أيضًا الأرقام ورموزها في الكتاب المقدس..</w:t>
      </w:r>
      <w:r w:rsidR="008C2D95" w:rsidRPr="00661F36">
        <w:rPr>
          <w:rFonts w:ascii="Simplified Arabic" w:hAnsi="Simplified Arabic" w:cs="Simplified Arabic" w:hint="cs"/>
          <w:b/>
          <w:bCs/>
          <w:sz w:val="28"/>
          <w:szCs w:val="28"/>
          <w:rtl/>
          <w:lang w:bidi="ar-EG"/>
        </w:rPr>
        <w:t>.</w:t>
      </w:r>
    </w:p>
    <w:p w14:paraId="0C19923E" w14:textId="2F8D943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وستجد في هذا الكتاب عددًا من المقالات عن رموز الأرقام في الكتاب، لكي ندرك معنى كل رقم، وما تختفي وراءه من معانٍ..</w:t>
      </w:r>
      <w:r w:rsidR="008C2D9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وتأملات القديسين في هذه الأرقام.</w:t>
      </w:r>
    </w:p>
    <w:p w14:paraId="47E98B93"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7113D5A" w14:textId="112651A4"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أيضًا رموز الماء في الكتاب، ورموز الزيت، والنار..</w:t>
      </w:r>
      <w:r w:rsidR="008C2D95" w:rsidRPr="00661F36">
        <w:rPr>
          <w:rFonts w:ascii="Simplified Arabic" w:hAnsi="Simplified Arabic" w:cs="Simplified Arabic" w:hint="cs"/>
          <w:b/>
          <w:bCs/>
          <w:sz w:val="28"/>
          <w:szCs w:val="28"/>
          <w:rtl/>
          <w:lang w:bidi="ar-EG"/>
        </w:rPr>
        <w:t>.</w:t>
      </w:r>
    </w:p>
    <w:p w14:paraId="3B6B6AEE" w14:textId="0D1CCED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كل منها له مقال خاص، لندرك معانيها، وما ورد عنها من آيات، وكيف أمكن استخدامها أ</w:t>
      </w:r>
      <w:r w:rsidR="00B27468" w:rsidRPr="00661F36">
        <w:rPr>
          <w:rFonts w:ascii="Simplified Arabic" w:hAnsi="Simplified Arabic" w:cs="Simplified Arabic"/>
          <w:sz w:val="28"/>
          <w:szCs w:val="28"/>
          <w:rtl/>
          <w:lang w:bidi="ar-EG"/>
        </w:rPr>
        <w:t>يضًا في طقوس الكنيسة، وفي أسرار</w:t>
      </w:r>
      <w:r w:rsidRPr="00661F36">
        <w:rPr>
          <w:rFonts w:ascii="Simplified Arabic" w:hAnsi="Simplified Arabic" w:cs="Simplified Arabic"/>
          <w:sz w:val="28"/>
          <w:szCs w:val="28"/>
          <w:rtl/>
          <w:lang w:bidi="ar-EG"/>
        </w:rPr>
        <w:t>ها المقدسة..</w:t>
      </w:r>
      <w:r w:rsidR="008C2D95" w:rsidRPr="00661F36">
        <w:rPr>
          <w:rFonts w:ascii="Simplified Arabic" w:hAnsi="Simplified Arabic" w:cs="Simplified Arabic" w:hint="cs"/>
          <w:sz w:val="28"/>
          <w:szCs w:val="28"/>
          <w:rtl/>
          <w:lang w:bidi="ar-EG"/>
        </w:rPr>
        <w:t>.</w:t>
      </w:r>
    </w:p>
    <w:p w14:paraId="22F20002" w14:textId="55C5313F" w:rsidR="00C92EEE" w:rsidRPr="00661F36" w:rsidRDefault="00C914C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بل حتى حبة الحنطة لها معناها في الكتاب، وكذلك الدقيق..</w:t>
      </w:r>
      <w:r w:rsidR="008C2D95"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وأيضًا المعنى الرمزي للخميرة وللفطير</w:t>
      </w:r>
      <w:r w:rsidR="008C2D95"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حيث أن الخمير يرمز إلى الشر..</w:t>
      </w:r>
      <w:r w:rsidR="00155C08"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والفطير يرمز إلى النقاوة (1كو5: 7).</w:t>
      </w:r>
    </w:p>
    <w:p w14:paraId="247632BB" w14:textId="25384EAC" w:rsidR="00155C08" w:rsidRPr="00661F36" w:rsidRDefault="00155C0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وبهذا نفهم ما قاله السيد المسيح</w:t>
      </w:r>
      <w:r w:rsidR="00790F3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"تَحَرَّزُوا لأَنْفُسِكُمْ مِنْ خَمِيرِ الْفَرِّيسِيِّينَ" (لو12: 1) ونفهم ما معنى عيد الفطير، وكيف كانوا يعيدونه سبعة أيام بعد الفصح، وكيف كان الفصح يؤكل مع فطير (خر12: 8، 15)؟ ونفهم أيضًا لماذا نصنع خميرًا مع القربان الذي نقدمه في صلاة القداس الإلهي..</w:t>
      </w:r>
      <w:r w:rsidRPr="00661F36">
        <w:rPr>
          <w:rFonts w:ascii="Simplified Arabic" w:hAnsi="Simplified Arabic" w:cs="Simplified Arabic" w:hint="cs"/>
          <w:sz w:val="28"/>
          <w:szCs w:val="28"/>
          <w:rtl/>
          <w:lang w:bidi="ar-EG"/>
        </w:rPr>
        <w:t>.</w:t>
      </w:r>
    </w:p>
    <w:p w14:paraId="79DA9983" w14:textId="6BA1595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الم</w:t>
      </w:r>
      <w:r w:rsidR="00790F3F"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ن</w:t>
      </w:r>
      <w:r w:rsidR="00790F3F" w:rsidRPr="00661F36">
        <w:rPr>
          <w:rFonts w:ascii="Simplified Arabic" w:hAnsi="Simplified Arabic" w:cs="Simplified Arabic" w:hint="cs"/>
          <w:b/>
          <w:bCs/>
          <w:sz w:val="28"/>
          <w:szCs w:val="28"/>
          <w:rtl/>
          <w:lang w:bidi="ar-EG"/>
        </w:rPr>
        <w:t>َّ</w:t>
      </w:r>
      <w:r w:rsidRPr="00661F36">
        <w:rPr>
          <w:rFonts w:ascii="Simplified Arabic" w:hAnsi="Simplified Arabic" w:cs="Simplified Arabic"/>
          <w:sz w:val="28"/>
          <w:szCs w:val="28"/>
          <w:rtl/>
          <w:lang w:bidi="ar-EG"/>
        </w:rPr>
        <w:t xml:space="preserve"> أيضًا كان رمزًا (يو6: 48- 50).</w:t>
      </w:r>
    </w:p>
    <w:p w14:paraId="5240321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وكذلك </w:t>
      </w:r>
      <w:r w:rsidRPr="00661F36">
        <w:rPr>
          <w:rFonts w:ascii="Simplified Arabic" w:hAnsi="Simplified Arabic" w:cs="Simplified Arabic"/>
          <w:b/>
          <w:bCs/>
          <w:sz w:val="28"/>
          <w:szCs w:val="28"/>
          <w:rtl/>
          <w:lang w:bidi="ar-EG"/>
        </w:rPr>
        <w:t>شجرة الحياة</w:t>
      </w:r>
      <w:r w:rsidRPr="00661F36">
        <w:rPr>
          <w:rFonts w:ascii="Simplified Arabic" w:hAnsi="Simplified Arabic" w:cs="Simplified Arabic"/>
          <w:sz w:val="28"/>
          <w:szCs w:val="28"/>
          <w:rtl/>
          <w:lang w:bidi="ar-EG"/>
        </w:rPr>
        <w:t xml:space="preserve"> التي وردت في سفر الرؤيا (رؤ22: 3). وبالمثل شجرة التين كانت أيضًا رمزًا (مت21: 19 من 24- 32).</w:t>
      </w:r>
    </w:p>
    <w:p w14:paraId="659C6855" w14:textId="77777777" w:rsidR="00FB730A" w:rsidRPr="00661F36" w:rsidRDefault="00FB730A"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7D46227" w14:textId="41D1196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ما أكثر الرموز التي كانت ترمز أيضًا للروح القدس: هل نتكلم عن النار؟ أم عن الحمامة؟ أم عن الريح (يو3: 8)؟ أم عن أنهار الماء الحي (يو7: 38، 39)؟ أم نتحدث عن الزيت. وما تتبعه من مسحة مقدسة (1يو2: 20، 27) (إش61: 1)</w:t>
      </w:r>
      <w:r w:rsidR="009D649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p>
    <w:p w14:paraId="79C628C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كلها موضوعات تحتاج إلى شيء من التأمل...</w:t>
      </w:r>
    </w:p>
    <w:p w14:paraId="5A10AE43" w14:textId="77777777" w:rsidR="00155C08" w:rsidRPr="00661F36" w:rsidRDefault="00155C0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2DB4BD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بسبب ذلك تكونت في تاريخ الدراسات اللاهوتية والكتابية مدرسة التفسير الرمزي وهي تختلف في أسلوبها ومفاهيمها عن مدرسة التفسير الحرفي.</w:t>
      </w:r>
    </w:p>
    <w:p w14:paraId="51F9085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اعتبرت هذه المدرسة أن المعنى الحرفي هو النشرة الخارجية لأقوال الكتاب. أما المعنى الرمزي فهو اللب والثمر.</w:t>
      </w:r>
    </w:p>
    <w:p w14:paraId="4CFA2A96" w14:textId="77777777" w:rsidR="00155C08" w:rsidRPr="00661F36" w:rsidRDefault="00155C0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lastRenderedPageBreak/>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95EF4D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ومن أشهر علماء مدرسة التفسير الرمزي العلامة أوريجانوس</w:t>
      </w:r>
      <w:r w:rsidRPr="00661F36">
        <w:rPr>
          <w:rFonts w:ascii="Simplified Arabic" w:hAnsi="Simplified Arabic" w:cs="Simplified Arabic"/>
          <w:sz w:val="28"/>
          <w:szCs w:val="28"/>
          <w:rtl/>
          <w:lang w:bidi="ar-EG"/>
        </w:rPr>
        <w:t xml:space="preserve"> أستاذ مدرسة الإسكندرية اللاهوتي.</w:t>
      </w:r>
    </w:p>
    <w:p w14:paraId="4AE34BD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وأيضًا القديس ديديموس الضرير مدير مدرسة الإسكندرية</w:t>
      </w:r>
      <w:r w:rsidRPr="00661F36">
        <w:rPr>
          <w:rFonts w:ascii="Simplified Arabic" w:hAnsi="Simplified Arabic" w:cs="Simplified Arabic"/>
          <w:sz w:val="28"/>
          <w:szCs w:val="28"/>
          <w:rtl/>
          <w:lang w:bidi="ar-EG"/>
        </w:rPr>
        <w:t xml:space="preserve"> في عهد القديس أثناسيوس الرسولي.</w:t>
      </w:r>
    </w:p>
    <w:p w14:paraId="0CE18DCA" w14:textId="0DC81C2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ونبغ في التفسير الرمزي أيضًا القديس أغسطينوس أسقف هبو.</w:t>
      </w:r>
      <w:r w:rsidRPr="00661F36">
        <w:rPr>
          <w:rFonts w:ascii="Simplified Arabic" w:hAnsi="Simplified Arabic" w:cs="Simplified Arabic"/>
          <w:sz w:val="28"/>
          <w:szCs w:val="28"/>
          <w:rtl/>
          <w:lang w:bidi="ar-EG"/>
        </w:rPr>
        <w:t xml:space="preserve"> وظهر ذلك في كتبه وفي تأملاته.</w:t>
      </w:r>
    </w:p>
    <w:p w14:paraId="3440AC10" w14:textId="77777777" w:rsidR="00155C08" w:rsidRPr="00661F36" w:rsidRDefault="00155C0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165A41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ولقد غالى أوريجانوس في التفسير الرمزي إلى حد أخرجه عن المعقول..</w:t>
      </w:r>
    </w:p>
    <w:p w14:paraId="235544F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ووقع بذلك في أخطاء كثيرة تؤخذ عليه. مثال ذلك تفسيره لشجرة معرفة الخير والشر التي كانت توجد في وسط جنة عدن (تك2: 9) (تك3: 3). وتدرج في تفسيره إلى اعتبار أن خطية آدم وحواء كانت خطية زنى!! وللأسف تبعه في هذا التفسير بعض من المعجبين به ونشروا خطأه وخطأهم في أذهان الناس!!</w:t>
      </w:r>
    </w:p>
    <w:p w14:paraId="3015A70C" w14:textId="77777777" w:rsidR="00155C08" w:rsidRPr="00661F36" w:rsidRDefault="00155C0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C3DD512" w14:textId="71646E0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السيد المسيح نفسه </w:t>
      </w:r>
      <w:r w:rsidR="00155C08"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ستخدم أسلوب الرمز...</w:t>
      </w:r>
    </w:p>
    <w:p w14:paraId="4B240D4C" w14:textId="4462752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مثل قوله</w:t>
      </w:r>
      <w:r w:rsidR="009D649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55C08" w:rsidRPr="00661F36">
        <w:rPr>
          <w:rFonts w:ascii="Simplified Arabic" w:hAnsi="Simplified Arabic" w:cs="Simplified Arabic"/>
          <w:sz w:val="28"/>
          <w:szCs w:val="28"/>
          <w:rtl/>
          <w:lang w:bidi="ar-EG"/>
        </w:rPr>
        <w:t>تَحَرَّزُوا مِنْ خَمِيرِ الْفَرِّيسِيِّينَ</w:t>
      </w:r>
      <w:r w:rsidRPr="00661F36">
        <w:rPr>
          <w:rFonts w:ascii="Simplified Arabic" w:hAnsi="Simplified Arabic" w:cs="Simplified Arabic"/>
          <w:sz w:val="28"/>
          <w:szCs w:val="28"/>
          <w:rtl/>
          <w:lang w:bidi="ar-EG"/>
        </w:rPr>
        <w:t>" (مت16: 6). وقوله</w:t>
      </w:r>
      <w:r w:rsidR="009D649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257A0" w:rsidRPr="00661F36">
        <w:rPr>
          <w:rFonts w:ascii="Simplified Arabic" w:hAnsi="Simplified Arabic" w:cs="Simplified Arabic"/>
          <w:sz w:val="28"/>
          <w:szCs w:val="28"/>
          <w:rtl/>
          <w:lang w:bidi="ar-EG"/>
        </w:rPr>
        <w:t>جِئْتُ لأُلْقِيَ نَارًا عَلَى الأَرْضِ، فَمَاذَا أُرِيدُ لَوِ اضْطَرَمَتْ؟</w:t>
      </w:r>
      <w:r w:rsidRPr="00661F36">
        <w:rPr>
          <w:rFonts w:ascii="Simplified Arabic" w:hAnsi="Simplified Arabic" w:cs="Simplified Arabic"/>
          <w:sz w:val="28"/>
          <w:szCs w:val="28"/>
          <w:rtl/>
          <w:lang w:bidi="ar-EG"/>
        </w:rPr>
        <w:t>" (لو12: 49) ولم يكن يقصد النار بمعناها الحرفي طبعًا..</w:t>
      </w:r>
      <w:r w:rsidR="002257A0" w:rsidRPr="00661F36">
        <w:rPr>
          <w:rFonts w:ascii="Simplified Arabic" w:hAnsi="Simplified Arabic" w:cs="Simplified Arabic" w:hint="cs"/>
          <w:sz w:val="28"/>
          <w:szCs w:val="28"/>
          <w:rtl/>
          <w:lang w:bidi="ar-EG"/>
        </w:rPr>
        <w:t>.</w:t>
      </w:r>
    </w:p>
    <w:p w14:paraId="411EFCD1" w14:textId="394AED8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ومثل قوله</w:t>
      </w:r>
      <w:r w:rsidR="00C96A1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257A0" w:rsidRPr="00661F36">
        <w:rPr>
          <w:rFonts w:ascii="Simplified Arabic" w:hAnsi="Simplified Arabic" w:cs="Simplified Arabic"/>
          <w:sz w:val="28"/>
          <w:szCs w:val="28"/>
          <w:rtl/>
          <w:lang w:bidi="ar-EG"/>
        </w:rPr>
        <w:t>مَنْ لَيْسَ لَهُ فَلْيَبِعْ ثَوْبَهُ وَيَشْتَرِ سَيْفًا</w:t>
      </w:r>
      <w:r w:rsidRPr="00661F36">
        <w:rPr>
          <w:rFonts w:ascii="Simplified Arabic" w:hAnsi="Simplified Arabic" w:cs="Simplified Arabic"/>
          <w:sz w:val="28"/>
          <w:szCs w:val="28"/>
          <w:rtl/>
          <w:lang w:bidi="ar-EG"/>
        </w:rPr>
        <w:t>" (لو22: 36). ولم يكن يقصد بالسيف المعنى الحرفي، بل بمعناه الرمزي أو الروحي.</w:t>
      </w:r>
    </w:p>
    <w:p w14:paraId="5CD5C074" w14:textId="0A87380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وبنفس الأسلوب قال لسمعانٍ بطرس وأندراوس أخيه</w:t>
      </w:r>
      <w:r w:rsidR="00C96A1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257A0" w:rsidRPr="00661F36">
        <w:rPr>
          <w:rFonts w:ascii="Simplified Arabic" w:hAnsi="Simplified Arabic" w:cs="Simplified Arabic"/>
          <w:sz w:val="28"/>
          <w:szCs w:val="28"/>
          <w:rtl/>
          <w:lang w:bidi="ar-EG"/>
        </w:rPr>
        <w:t>هَلُمَّ وَرَائِي فَأَجْعَلُكُمَا صَيَّادَيِ النَّاسِ</w:t>
      </w:r>
      <w:r w:rsidRPr="00661F36">
        <w:rPr>
          <w:rFonts w:ascii="Simplified Arabic" w:hAnsi="Simplified Arabic" w:cs="Simplified Arabic"/>
          <w:sz w:val="28"/>
          <w:szCs w:val="28"/>
          <w:rtl/>
          <w:lang w:bidi="ar-EG"/>
        </w:rPr>
        <w:t>" (مت4: 19) وطبعًا كان يقصد بالصيد المعنى الرمزي.</w:t>
      </w:r>
    </w:p>
    <w:p w14:paraId="0F451CE0" w14:textId="007C175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وكذلك بالأسلوب الرمزي قال</w:t>
      </w:r>
      <w:r w:rsidR="00C96A1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257A0" w:rsidRPr="00661F36">
        <w:rPr>
          <w:rFonts w:ascii="Simplified Arabic" w:hAnsi="Simplified Arabic" w:cs="Simplified Arabic"/>
          <w:sz w:val="28"/>
          <w:szCs w:val="28"/>
          <w:rtl/>
          <w:lang w:bidi="ar-EG"/>
        </w:rPr>
        <w:t>يُشْبِهُ مَلَكُوتُ السَّمَاوَاتِ عَشْرَ عَذَارَى، أَخَذْنَ مَصَابِيحَهُنَّ وَخَرَجْنَ لِلِقَاءِ الْعَرِيسِ</w:t>
      </w:r>
      <w:r w:rsidRPr="00661F36">
        <w:rPr>
          <w:rFonts w:ascii="Simplified Arabic" w:hAnsi="Simplified Arabic" w:cs="Simplified Arabic"/>
          <w:sz w:val="28"/>
          <w:szCs w:val="28"/>
          <w:rtl/>
          <w:lang w:bidi="ar-EG"/>
        </w:rPr>
        <w:t>" (مت25: 1).</w:t>
      </w:r>
    </w:p>
    <w:p w14:paraId="69718514" w14:textId="3397448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وكل هذا المثل رمز، حتى المصابيح أيضًا والزيت والباعة..</w:t>
      </w:r>
      <w:r w:rsidR="002257A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والعرس..</w:t>
      </w:r>
      <w:r w:rsidR="002257A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وبالمثل أيضًا قوله</w:t>
      </w:r>
      <w:r w:rsidR="00C96A1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257A0" w:rsidRPr="00661F36">
        <w:rPr>
          <w:rFonts w:ascii="Simplified Arabic" w:hAnsi="Simplified Arabic" w:cs="Simplified Arabic"/>
          <w:sz w:val="28"/>
          <w:szCs w:val="28"/>
          <w:rtl/>
          <w:lang w:bidi="ar-EG"/>
        </w:rPr>
        <w:t>زَمَّرْنَا لَكُمْ فَلَمْ تَرْقُصُوا! نُحْنَا لَكُمْ فَلَمْ تَلْطِمُوا!</w:t>
      </w:r>
      <w:r w:rsidR="002257A0" w:rsidRPr="00661F36">
        <w:rPr>
          <w:rFonts w:ascii="Simplified Arabic" w:hAnsi="Simplified Arabic" w:cs="Simplified Arabic" w:hint="cs"/>
          <w:sz w:val="28"/>
          <w:szCs w:val="28"/>
          <w:rtl/>
          <w:lang w:bidi="ar-EG"/>
        </w:rPr>
        <w:t>"</w:t>
      </w:r>
      <w:r w:rsidR="002257A0"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(مت11: 17). والأمثلة كثيرة جدًا...</w:t>
      </w:r>
    </w:p>
    <w:p w14:paraId="5FBB3911" w14:textId="77777777" w:rsidR="002257A0" w:rsidRPr="00661F36" w:rsidRDefault="002257A0"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BB9569B" w14:textId="7F933AD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لهذا كان يحتاج أحيانًا أن يشرح لسامعيه لكي يفهموا ما يقوله بهذه الرموز.</w:t>
      </w:r>
      <w:r w:rsidR="00054648" w:rsidRPr="00661F36">
        <w:rPr>
          <w:rFonts w:ascii="Simplified Arabic" w:hAnsi="Simplified Arabic" w:cs="Simplified Arabic" w:hint="cs"/>
          <w:b/>
          <w:bCs/>
          <w:sz w:val="28"/>
          <w:szCs w:val="28"/>
          <w:rtl/>
          <w:lang w:bidi="ar-EG"/>
        </w:rPr>
        <w:t xml:space="preserve"> </w:t>
      </w:r>
      <w:r w:rsidRPr="00661F36">
        <w:rPr>
          <w:rFonts w:ascii="Simplified Arabic" w:hAnsi="Simplified Arabic" w:cs="Simplified Arabic"/>
          <w:sz w:val="28"/>
          <w:szCs w:val="28"/>
          <w:rtl/>
          <w:lang w:bidi="ar-EG"/>
        </w:rPr>
        <w:t>كان يفتح أذهانهم، كما شرح لهم مثل الحنطة والزوان (مت13) وكان يرفع البرقع الموضوع على قلوبهم لكي يفهموا (2كو3: 15).</w:t>
      </w:r>
    </w:p>
    <w:p w14:paraId="2C8934A4" w14:textId="77777777" w:rsidR="002257A0" w:rsidRPr="00661F36" w:rsidRDefault="002257A0"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CBCD73D" w14:textId="47439955" w:rsidR="00511924"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 xml:space="preserve">ليتنا </w:t>
      </w:r>
      <w:r w:rsidR="007D6D6A" w:rsidRPr="00661F36">
        <w:rPr>
          <w:rFonts w:ascii="Simplified Arabic" w:hAnsi="Simplified Arabic" w:cs="Simplified Arabic"/>
          <w:b/>
          <w:bCs/>
          <w:sz w:val="28"/>
          <w:szCs w:val="28"/>
          <w:rtl/>
          <w:lang w:bidi="ar-EG"/>
        </w:rPr>
        <w:t>إذًا</w:t>
      </w:r>
      <w:r w:rsidRPr="00661F36">
        <w:rPr>
          <w:rFonts w:ascii="Simplified Arabic" w:hAnsi="Simplified Arabic" w:cs="Simplified Arabic"/>
          <w:b/>
          <w:bCs/>
          <w:sz w:val="28"/>
          <w:szCs w:val="28"/>
          <w:rtl/>
          <w:lang w:bidi="ar-EG"/>
        </w:rPr>
        <w:t xml:space="preserve"> تكون لنا فرصة للتأمل في رموز الكتاب،</w:t>
      </w:r>
      <w:r w:rsidRPr="00661F36">
        <w:rPr>
          <w:rFonts w:ascii="Simplified Arabic" w:hAnsi="Simplified Arabic" w:cs="Simplified Arabic"/>
          <w:sz w:val="28"/>
          <w:szCs w:val="28"/>
          <w:rtl/>
          <w:lang w:bidi="ar-EG"/>
        </w:rPr>
        <w:t xml:space="preserve"> وما تحويه من معانٍ عميقة، حتى يمكننا أن نقرأه بفهم، وفي خلال ذلك يرفع كل منا صلاة إلى الرب قائلًا مع المرتل في المزمور:</w:t>
      </w:r>
      <w:r w:rsidR="002B2EE1"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w:t>
      </w:r>
      <w:r w:rsidR="005A7028" w:rsidRPr="00661F36">
        <w:rPr>
          <w:rFonts w:ascii="Simplified Arabic" w:hAnsi="Simplified Arabic" w:cs="Simplified Arabic"/>
          <w:sz w:val="28"/>
          <w:szCs w:val="28"/>
          <w:rtl/>
          <w:lang w:bidi="ar-EG"/>
        </w:rPr>
        <w:t>اكْشِفْ عَنْ عَيْنَيَّ فَأَرَى عَجَائِبَ مِنْ شَرِيعَتِكَ</w:t>
      </w:r>
      <w:r w:rsidRPr="00661F36">
        <w:rPr>
          <w:rFonts w:ascii="Simplified Arabic" w:hAnsi="Simplified Arabic" w:cs="Simplified Arabic"/>
          <w:sz w:val="28"/>
          <w:szCs w:val="28"/>
          <w:rtl/>
          <w:lang w:bidi="ar-EG"/>
        </w:rPr>
        <w:t>" (مز119: 18).</w:t>
      </w:r>
    </w:p>
    <w:p w14:paraId="075E30F7" w14:textId="77777777" w:rsidR="00511924" w:rsidRPr="00661F36" w:rsidRDefault="00511924">
      <w:pPr>
        <w:bidi w:val="0"/>
        <w:spacing w:after="200" w:line="276" w:lineRule="auto"/>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br w:type="page"/>
      </w:r>
    </w:p>
    <w:p w14:paraId="5E33877B" w14:textId="4E45B54E" w:rsidR="00C92EEE" w:rsidRPr="00661F36" w:rsidRDefault="00876009" w:rsidP="00082D88">
      <w:pPr>
        <w:pStyle w:val="Heading1"/>
        <w:spacing w:beforeLines="40" w:before="96" w:afterLines="40" w:after="96" w:line="252" w:lineRule="auto"/>
        <w:rPr>
          <w:rtl/>
        </w:rPr>
      </w:pPr>
      <w:bookmarkStart w:id="84" w:name="_Toc236468529"/>
      <w:r w:rsidRPr="00661F36">
        <w:rPr>
          <w:rtl/>
        </w:rPr>
        <w:lastRenderedPageBreak/>
        <w:t>الماء ورموزه في الكتاب</w:t>
      </w:r>
      <w:bookmarkEnd w:id="84"/>
    </w:p>
    <w:p w14:paraId="1FA189EB" w14:textId="77777777" w:rsidR="005A7028" w:rsidRPr="00661F36" w:rsidRDefault="005A702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p>
    <w:p w14:paraId="547D1AEA" w14:textId="58B7D635" w:rsidR="005A7028" w:rsidRPr="00661F36" w:rsidRDefault="005A702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757568" behindDoc="1" locked="0" layoutInCell="1" allowOverlap="1" wp14:anchorId="65FB3454" wp14:editId="29A00BF4">
                <wp:simplePos x="0" y="0"/>
                <wp:positionH relativeFrom="column">
                  <wp:posOffset>3705225</wp:posOffset>
                </wp:positionH>
                <wp:positionV relativeFrom="paragraph">
                  <wp:posOffset>22860</wp:posOffset>
                </wp:positionV>
                <wp:extent cx="1066800" cy="459740"/>
                <wp:effectExtent l="0" t="0" r="19050" b="16510"/>
                <wp:wrapTight wrapText="bothSides">
                  <wp:wrapPolygon edited="0">
                    <wp:start x="0" y="0"/>
                    <wp:lineTo x="0" y="21481"/>
                    <wp:lineTo x="21600" y="21481"/>
                    <wp:lineTo x="21600" y="0"/>
                    <wp:lineTo x="0" y="0"/>
                  </wp:wrapPolygon>
                </wp:wrapTight>
                <wp:docPr id="95" name="Text Box 95"/>
                <wp:cNvGraphicFramePr/>
                <a:graphic xmlns:a="http://schemas.openxmlformats.org/drawingml/2006/main">
                  <a:graphicData uri="http://schemas.microsoft.com/office/word/2010/wordprocessingShape">
                    <wps:wsp>
                      <wps:cNvSpPr txBox="1"/>
                      <wps:spPr>
                        <a:xfrm>
                          <a:off x="0" y="0"/>
                          <a:ext cx="1066800" cy="459740"/>
                        </a:xfrm>
                        <a:prstGeom prst="rect">
                          <a:avLst/>
                        </a:prstGeom>
                        <a:noFill/>
                        <a:ln w="19050">
                          <a:solidFill>
                            <a:srgbClr val="800000"/>
                          </a:solidFill>
                        </a:ln>
                      </wps:spPr>
                      <wps:txbx>
                        <w:txbxContent>
                          <w:p w14:paraId="1177AC1E" w14:textId="6AFB007B" w:rsidR="005A7028" w:rsidRPr="005A7028" w:rsidRDefault="005A7028" w:rsidP="00054648">
                            <w:pPr>
                              <w:pStyle w:val="Heading2"/>
                            </w:pPr>
                            <w:bookmarkStart w:id="85" w:name="_Toc236468530"/>
                            <w:r w:rsidRPr="005A7028">
                              <w:rPr>
                                <w:rtl/>
                              </w:rPr>
                              <w:t>رموز الم</w:t>
                            </w:r>
                            <w:r>
                              <w:rPr>
                                <w:rFonts w:hint="cs"/>
                                <w:rtl/>
                              </w:rPr>
                              <w:t>َـ</w:t>
                            </w:r>
                            <w:r w:rsidRPr="005A7028">
                              <w:rPr>
                                <w:rtl/>
                              </w:rPr>
                              <w:t>اء</w:t>
                            </w:r>
                            <w:bookmarkEnd w:id="8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3454" id="Text Box 95" o:spid="_x0000_s1070" type="#_x0000_t202" style="position:absolute;left:0;text-align:left;margin-left:291.75pt;margin-top:1.8pt;width:84pt;height:36.2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" filled="f" strokecolor="maroon" strokeweight="1.5pt">
                <v:textbox>
                  <w:txbxContent>
                    <w:p w14:paraId="1177AC1E" w14:textId="6AFB007B" w:rsidR="005A7028" w:rsidRPr="005A7028" w:rsidRDefault="005A7028" w:rsidP="00054648">
                      <w:pPr>
                        <w:pStyle w:val="Heading2"/>
                      </w:pPr>
                      <w:bookmarkStart w:id="86" w:name="_Toc236468530"/>
                      <w:r w:rsidRPr="005A7028">
                        <w:rPr>
                          <w:rtl/>
                        </w:rPr>
                        <w:t>رموز الم</w:t>
                      </w:r>
                      <w:r>
                        <w:rPr>
                          <w:rFonts w:hint="cs"/>
                          <w:rtl/>
                        </w:rPr>
                        <w:t>َـ</w:t>
                      </w:r>
                      <w:r w:rsidRPr="005A7028">
                        <w:rPr>
                          <w:rtl/>
                        </w:rPr>
                        <w:t>اء</w:t>
                      </w:r>
                      <w:bookmarkEnd w:id="86"/>
                    </w:p>
                  </w:txbxContent>
                </v:textbox>
                <w10:wrap type="tight"/>
              </v:shape>
            </w:pict>
          </mc:Fallback>
        </mc:AlternateContent>
      </w:r>
    </w:p>
    <w:p w14:paraId="30D98136" w14:textId="772AA9B7" w:rsidR="005A7028" w:rsidRPr="00661F36" w:rsidRDefault="005A702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p>
    <w:p w14:paraId="06327A3F" w14:textId="43DD22D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في يوم عيد الغطاس، وفي كل يوم للمعمودية عمومًا، حينما نذكر أن السيد المسيح غطس في الما</w:t>
      </w:r>
      <w:r w:rsidR="00876009" w:rsidRPr="00661F36">
        <w:rPr>
          <w:rFonts w:ascii="Simplified Arabic" w:hAnsi="Simplified Arabic" w:cs="Simplified Arabic"/>
          <w:b/>
          <w:bCs/>
          <w:sz w:val="28"/>
          <w:szCs w:val="28"/>
          <w:rtl/>
          <w:lang w:bidi="ar-EG"/>
        </w:rPr>
        <w:t>ء، وأن المؤمنين يغطسون في الماء</w:t>
      </w:r>
      <w:r w:rsidRPr="00661F36">
        <w:rPr>
          <w:rFonts w:ascii="Simplified Arabic" w:hAnsi="Simplified Arabic" w:cs="Simplified Arabic"/>
          <w:b/>
          <w:bCs/>
          <w:sz w:val="28"/>
          <w:szCs w:val="28"/>
          <w:rtl/>
          <w:lang w:bidi="ar-EG"/>
        </w:rPr>
        <w:t xml:space="preserve"> في معموديتهم، ولذلك يسمى عيد الغطاس..</w:t>
      </w:r>
      <w:r w:rsidR="005A7028"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وفي كل ذلك نسأل عن الماء:</w:t>
      </w:r>
    </w:p>
    <w:p w14:paraId="598873E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لماذا الماء بالذات؟ وما هي رموز الماء في الكتاب المقدس؟ ولماذا تكون المعمودية معمودية الماء، والروح؟ وما العلاقة بين الماء والروح.</w:t>
      </w:r>
    </w:p>
    <w:p w14:paraId="62D2C3B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الماء يرمز إلى الروح القدس وإلى عمل الروح القدس.</w:t>
      </w:r>
    </w:p>
    <w:p w14:paraId="4AAB7E80" w14:textId="1334CDF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ويرمز إلى الله نفسه، ويرمز إلى الحياة، ويرمز إلى النقاوة والتطهير.</w:t>
      </w:r>
    </w:p>
    <w:p w14:paraId="6BCE7583" w14:textId="78C76471" w:rsidR="005A7028" w:rsidRPr="00661F36" w:rsidRDefault="005A702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649024" behindDoc="1" locked="0" layoutInCell="1" allowOverlap="1" wp14:anchorId="14652BCE" wp14:editId="58BFA271">
                <wp:simplePos x="0" y="0"/>
                <wp:positionH relativeFrom="column">
                  <wp:posOffset>2915285</wp:posOffset>
                </wp:positionH>
                <wp:positionV relativeFrom="paragraph">
                  <wp:posOffset>24765</wp:posOffset>
                </wp:positionV>
                <wp:extent cx="1914525" cy="539115"/>
                <wp:effectExtent l="0" t="0" r="28575" b="13335"/>
                <wp:wrapTight wrapText="bothSides">
                  <wp:wrapPolygon edited="0">
                    <wp:start x="0" y="0"/>
                    <wp:lineTo x="0" y="21371"/>
                    <wp:lineTo x="21707" y="21371"/>
                    <wp:lineTo x="21707" y="0"/>
                    <wp:lineTo x="0" y="0"/>
                  </wp:wrapPolygon>
                </wp:wrapTight>
                <wp:docPr id="96" name="Text Box 96"/>
                <wp:cNvGraphicFramePr/>
                <a:graphic xmlns:a="http://schemas.openxmlformats.org/drawingml/2006/main">
                  <a:graphicData uri="http://schemas.microsoft.com/office/word/2010/wordprocessingShape">
                    <wps:wsp>
                      <wps:cNvSpPr txBox="1"/>
                      <wps:spPr>
                        <a:xfrm>
                          <a:off x="0" y="0"/>
                          <a:ext cx="1914525" cy="539115"/>
                        </a:xfrm>
                        <a:prstGeom prst="rect">
                          <a:avLst/>
                        </a:prstGeom>
                        <a:noFill/>
                        <a:ln w="19050">
                          <a:solidFill>
                            <a:srgbClr val="800000"/>
                          </a:solidFill>
                        </a:ln>
                      </wps:spPr>
                      <wps:txbx>
                        <w:txbxContent>
                          <w:p w14:paraId="72914B2A" w14:textId="32CED564" w:rsidR="005A7028" w:rsidRPr="005A7028" w:rsidRDefault="005A7028" w:rsidP="00054648">
                            <w:pPr>
                              <w:pStyle w:val="Heading2"/>
                            </w:pPr>
                            <w:bookmarkStart w:id="87" w:name="_Toc236468531"/>
                            <w:r>
                              <w:rPr>
                                <w:rFonts w:hint="cs"/>
                                <w:rtl/>
                              </w:rPr>
                              <w:t>يرمز إلىَ الرُوح القدس</w:t>
                            </w:r>
                            <w:bookmarkEnd w:id="8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52BCE" id="Text Box 96" o:spid="_x0000_s1071" type="#_x0000_t202" style="position:absolute;left:0;text-align:left;margin-left:229.55pt;margin-top:1.95pt;width:150.75pt;height:42.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" filled="f" strokecolor="maroon" strokeweight="1.5pt">
                <v:textbox>
                  <w:txbxContent>
                    <w:p w14:paraId="72914B2A" w14:textId="32CED564" w:rsidR="005A7028" w:rsidRPr="005A7028" w:rsidRDefault="005A7028" w:rsidP="00054648">
                      <w:pPr>
                        <w:pStyle w:val="Heading2"/>
                      </w:pPr>
                      <w:bookmarkStart w:id="88" w:name="_Toc236468531"/>
                      <w:r>
                        <w:rPr>
                          <w:rFonts w:hint="cs"/>
                          <w:rtl/>
                        </w:rPr>
                        <w:t>يرمز إلىَ الرُوح القدس</w:t>
                      </w:r>
                      <w:bookmarkEnd w:id="88"/>
                    </w:p>
                  </w:txbxContent>
                </v:textbox>
                <w10:wrap type="tight"/>
              </v:shape>
            </w:pict>
          </mc:Fallback>
        </mc:AlternateContent>
      </w:r>
    </w:p>
    <w:p w14:paraId="7A8580BA" w14:textId="77777777" w:rsidR="005A7028" w:rsidRPr="00661F36" w:rsidRDefault="005A702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32A53531" w14:textId="4AC7AB8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رمز الماء إلى الروح القدس، واضح من قول الرب في الإنجيل المقدس</w:t>
      </w:r>
      <w:r w:rsidR="00413AA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A7028" w:rsidRPr="00661F36">
        <w:rPr>
          <w:rFonts w:ascii="Simplified Arabic" w:hAnsi="Simplified Arabic" w:cs="Simplified Arabic"/>
          <w:sz w:val="28"/>
          <w:szCs w:val="28"/>
          <w:rtl/>
          <w:lang w:bidi="ar-EG"/>
        </w:rPr>
        <w:t>مَنْ آمَنَ بِي، كَمَا قَالَ الْكِتَابُ، تَجْرِي مِنْ بَطْنِهِ أَنْهَارُ مَاءٍ حَيٍّ</w:t>
      </w:r>
      <w:r w:rsidRPr="00661F36">
        <w:rPr>
          <w:rFonts w:ascii="Simplified Arabic" w:hAnsi="Simplified Arabic" w:cs="Simplified Arabic"/>
          <w:sz w:val="28"/>
          <w:szCs w:val="28"/>
          <w:rtl/>
          <w:lang w:bidi="ar-EG"/>
        </w:rPr>
        <w:t xml:space="preserve">. </w:t>
      </w:r>
      <w:r w:rsidR="00E04E6A" w:rsidRPr="00661F36">
        <w:rPr>
          <w:rFonts w:ascii="Simplified Arabic" w:hAnsi="Simplified Arabic" w:cs="Simplified Arabic"/>
          <w:sz w:val="28"/>
          <w:szCs w:val="28"/>
          <w:rtl/>
          <w:lang w:bidi="ar-EG"/>
        </w:rPr>
        <w:t>قَالَ هذَا عَنِ الرُّوحِ الَّذِي كَانَ الْمُؤْمِنُونَ بِهِ مُزْمِعِينَ أَنْ يَقْبَلُوهُ</w:t>
      </w:r>
      <w:r w:rsidRPr="00661F36">
        <w:rPr>
          <w:rFonts w:ascii="Simplified Arabic" w:hAnsi="Simplified Arabic" w:cs="Simplified Arabic"/>
          <w:sz w:val="28"/>
          <w:szCs w:val="28"/>
          <w:rtl/>
          <w:lang w:bidi="ar-EG"/>
        </w:rPr>
        <w:t>" (يو7: 38، 39).</w:t>
      </w:r>
    </w:p>
    <w:p w14:paraId="06F6624F" w14:textId="50EB1DE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 الله قد شبه نفسه بالماء، بقوله</w:t>
      </w:r>
      <w:r w:rsidR="00413AA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04E6A" w:rsidRPr="00661F36">
        <w:rPr>
          <w:rFonts w:ascii="Simplified Arabic" w:hAnsi="Simplified Arabic" w:cs="Simplified Arabic"/>
          <w:sz w:val="28"/>
          <w:szCs w:val="28"/>
          <w:rtl/>
          <w:lang w:bidi="ar-EG"/>
        </w:rPr>
        <w:t>تَرَكُونِي أَنَا يَنْبُوعَ الْمِيَاهِ الْحَيَّةِ، لِيَنْقُرُوا لأَنْفُسِهِمْ أَبْآرًا، أَبْآرًا مُشَقَّقَةً لاَ تَضْبُطُ مَاءً</w:t>
      </w:r>
      <w:r w:rsidRPr="00661F36">
        <w:rPr>
          <w:rFonts w:ascii="Simplified Arabic" w:hAnsi="Simplified Arabic" w:cs="Simplified Arabic"/>
          <w:sz w:val="28"/>
          <w:szCs w:val="28"/>
          <w:rtl/>
          <w:lang w:bidi="ar-EG"/>
        </w:rPr>
        <w:t>" (إر2: 13).</w:t>
      </w:r>
    </w:p>
    <w:p w14:paraId="35262B72" w14:textId="097A71D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وهكذا أصبح الأشخاص الممتلئين </w:t>
      </w:r>
      <w:r w:rsidR="00E04E6A" w:rsidRPr="00661F36">
        <w:rPr>
          <w:rFonts w:ascii="Simplified Arabic" w:hAnsi="Simplified Arabic" w:cs="Simplified Arabic" w:hint="cs"/>
          <w:sz w:val="28"/>
          <w:szCs w:val="28"/>
          <w:rtl/>
          <w:lang w:bidi="ar-EG"/>
        </w:rPr>
        <w:t>بالروح،</w:t>
      </w:r>
      <w:r w:rsidRPr="00661F36">
        <w:rPr>
          <w:rFonts w:ascii="Simplified Arabic" w:hAnsi="Simplified Arabic" w:cs="Simplified Arabic"/>
          <w:sz w:val="28"/>
          <w:szCs w:val="28"/>
          <w:rtl/>
          <w:lang w:bidi="ar-EG"/>
        </w:rPr>
        <w:t xml:space="preserve"> يشبهون بالأنهار. وهكذا قيل عن الكنيسة المقدسة في المزمور "</w:t>
      </w:r>
      <w:r w:rsidR="00E04E6A" w:rsidRPr="00661F36">
        <w:rPr>
          <w:rFonts w:ascii="Simplified Arabic" w:hAnsi="Simplified Arabic" w:cs="Simplified Arabic"/>
          <w:sz w:val="28"/>
          <w:szCs w:val="28"/>
          <w:rtl/>
          <w:lang w:bidi="ar-EG"/>
        </w:rPr>
        <w:t>هُوَ عَل</w:t>
      </w:r>
      <w:r w:rsidR="00706BA6" w:rsidRPr="00661F36">
        <w:rPr>
          <w:rFonts w:ascii="Simplified Arabic" w:hAnsi="Simplified Arabic" w:cs="Simplified Arabic" w:hint="cs"/>
          <w:sz w:val="28"/>
          <w:szCs w:val="28"/>
          <w:rtl/>
          <w:lang w:bidi="ar-EG"/>
        </w:rPr>
        <w:t>ى</w:t>
      </w:r>
      <w:r w:rsidR="00E04E6A" w:rsidRPr="00661F36">
        <w:rPr>
          <w:rFonts w:ascii="Simplified Arabic" w:hAnsi="Simplified Arabic" w:cs="Simplified Arabic"/>
          <w:sz w:val="28"/>
          <w:szCs w:val="28"/>
          <w:rtl/>
          <w:lang w:bidi="ar-EG"/>
        </w:rPr>
        <w:t xml:space="preserve"> البِحار أسَّسَها، وعَلَ</w:t>
      </w:r>
      <w:r w:rsidR="00706BA6" w:rsidRPr="00661F36">
        <w:rPr>
          <w:rFonts w:ascii="Simplified Arabic" w:hAnsi="Simplified Arabic" w:cs="Simplified Arabic" w:hint="cs"/>
          <w:sz w:val="28"/>
          <w:szCs w:val="28"/>
          <w:rtl/>
          <w:lang w:bidi="ar-EG"/>
        </w:rPr>
        <w:t>ى</w:t>
      </w:r>
      <w:r w:rsidR="00E04E6A" w:rsidRPr="00661F36">
        <w:rPr>
          <w:rFonts w:ascii="Simplified Arabic" w:hAnsi="Simplified Arabic" w:cs="Simplified Arabic"/>
          <w:sz w:val="28"/>
          <w:szCs w:val="28"/>
          <w:rtl/>
          <w:lang w:bidi="ar-EG"/>
        </w:rPr>
        <w:t xml:space="preserve"> الأنْهار هَيَّأها</w:t>
      </w:r>
      <w:r w:rsidRPr="00661F36">
        <w:rPr>
          <w:rFonts w:ascii="Simplified Arabic" w:hAnsi="Simplified Arabic" w:cs="Simplified Arabic"/>
          <w:sz w:val="28"/>
          <w:szCs w:val="28"/>
          <w:rtl/>
          <w:lang w:bidi="ar-EG"/>
        </w:rPr>
        <w:t xml:space="preserve">" (مز24: 2). وأصبح الإنسان الروحي، الذي يحيا مرتويًا من الروح القدس يشبه </w:t>
      </w:r>
      <w:r w:rsidR="00E04E6A" w:rsidRPr="00661F36">
        <w:rPr>
          <w:rFonts w:ascii="Simplified Arabic" w:hAnsi="Simplified Arabic" w:cs="Simplified Arabic" w:hint="cs"/>
          <w:sz w:val="28"/>
          <w:szCs w:val="28"/>
          <w:rtl/>
          <w:lang w:bidi="ar-EG"/>
        </w:rPr>
        <w:t>"</w:t>
      </w:r>
      <w:r w:rsidR="00E04E6A" w:rsidRPr="00661F36">
        <w:rPr>
          <w:rFonts w:ascii="Simplified Arabic" w:hAnsi="Simplified Arabic" w:cs="Simplified Arabic"/>
          <w:sz w:val="28"/>
          <w:szCs w:val="28"/>
          <w:rtl/>
          <w:lang w:bidi="ar-EG"/>
        </w:rPr>
        <w:t xml:space="preserve">الشَجَرَةٍ المَغْرُوسَةٍ </w:t>
      </w:r>
      <w:r w:rsidR="00E04E6A" w:rsidRPr="00661F36">
        <w:rPr>
          <w:rFonts w:ascii="Simplified Arabic" w:hAnsi="Simplified Arabic" w:cs="Simplified Arabic"/>
          <w:sz w:val="28"/>
          <w:szCs w:val="28"/>
          <w:rtl/>
          <w:lang w:bidi="ar-EG"/>
        </w:rPr>
        <w:lastRenderedPageBreak/>
        <w:t>عَلَى مَجَارِيْ الْمِيَاهِ</w:t>
      </w:r>
      <w:r w:rsidR="00E04E6A" w:rsidRPr="00661F36">
        <w:rPr>
          <w:rFonts w:ascii="Simplified Arabic" w:hAnsi="Simplified Arabic" w:cs="Simplified Arabic" w:hint="cs"/>
          <w:sz w:val="28"/>
          <w:szCs w:val="28"/>
          <w:rtl/>
          <w:lang w:bidi="ar-EG"/>
        </w:rPr>
        <w:t>"</w:t>
      </w:r>
      <w:r w:rsidR="00E04E6A"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(مز1: 3). إنها تحيا بهذا الماء، وبه تنمو، وبدونه تموت..</w:t>
      </w:r>
      <w:r w:rsidR="00E04E6A" w:rsidRPr="00661F36">
        <w:rPr>
          <w:rFonts w:ascii="Simplified Arabic" w:hAnsi="Simplified Arabic" w:cs="Simplified Arabic" w:hint="cs"/>
          <w:sz w:val="28"/>
          <w:szCs w:val="28"/>
          <w:rtl/>
          <w:lang w:bidi="ar-EG"/>
        </w:rPr>
        <w:t>.</w:t>
      </w:r>
    </w:p>
    <w:p w14:paraId="145D777A" w14:textId="3696D37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لأجل هذا ارتبط الماء بالحياة، ول</w:t>
      </w:r>
      <w:r w:rsidR="00876009"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قب في الكتاب المقدس بالماء الحي</w:t>
      </w:r>
      <w:r w:rsidR="00876009"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كما ورد في سفر الرؤيا (22: 1).</w:t>
      </w:r>
    </w:p>
    <w:p w14:paraId="533AA9BC" w14:textId="2B57CD64" w:rsidR="00E04E6A" w:rsidRPr="00661F36" w:rsidRDefault="00E04E6A"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677696" behindDoc="1" locked="0" layoutInCell="1" allowOverlap="1" wp14:anchorId="626F4700" wp14:editId="410F29EC">
                <wp:simplePos x="0" y="0"/>
                <wp:positionH relativeFrom="column">
                  <wp:posOffset>3246755</wp:posOffset>
                </wp:positionH>
                <wp:positionV relativeFrom="paragraph">
                  <wp:posOffset>102870</wp:posOffset>
                </wp:positionV>
                <wp:extent cx="1619250" cy="390525"/>
                <wp:effectExtent l="0" t="0" r="19050" b="28575"/>
                <wp:wrapTight wrapText="bothSides">
                  <wp:wrapPolygon edited="0">
                    <wp:start x="0" y="0"/>
                    <wp:lineTo x="0" y="22127"/>
                    <wp:lineTo x="21600" y="22127"/>
                    <wp:lineTo x="21600" y="0"/>
                    <wp:lineTo x="0" y="0"/>
                  </wp:wrapPolygon>
                </wp:wrapTight>
                <wp:docPr id="97" name="Text Box 97"/>
                <wp:cNvGraphicFramePr/>
                <a:graphic xmlns:a="http://schemas.openxmlformats.org/drawingml/2006/main">
                  <a:graphicData uri="http://schemas.microsoft.com/office/word/2010/wordprocessingShape">
                    <wps:wsp>
                      <wps:cNvSpPr txBox="1"/>
                      <wps:spPr>
                        <a:xfrm>
                          <a:off x="0" y="0"/>
                          <a:ext cx="1619250" cy="390525"/>
                        </a:xfrm>
                        <a:prstGeom prst="rect">
                          <a:avLst/>
                        </a:prstGeom>
                        <a:noFill/>
                        <a:ln w="19050">
                          <a:solidFill>
                            <a:srgbClr val="800000"/>
                          </a:solidFill>
                        </a:ln>
                      </wps:spPr>
                      <wps:txbx>
                        <w:txbxContent>
                          <w:p w14:paraId="75CE99A2" w14:textId="4B5D0524" w:rsidR="00E04E6A" w:rsidRPr="00661F36" w:rsidRDefault="00E04E6A" w:rsidP="00E04E6A">
                            <w:pPr>
                              <w:spacing w:after="0" w:line="400" w:lineRule="exact"/>
                              <w:jc w:val="center"/>
                              <w:rPr>
                                <w:rFonts w:ascii="Simplified Arabic" w:hAnsi="Simplified Arabic" w:cs="Simplified Arabic"/>
                                <w:b/>
                                <w:bCs/>
                                <w:sz w:val="36"/>
                                <w:szCs w:val="36"/>
                                <w:lang w:bidi="ar-EG"/>
                              </w:rPr>
                            </w:pPr>
                            <w:r w:rsidRPr="00661F36">
                              <w:rPr>
                                <w:rFonts w:ascii="Simplified Arabic" w:hAnsi="Simplified Arabic" w:cs="Simplified Arabic" w:hint="cs"/>
                                <w:b/>
                                <w:bCs/>
                                <w:sz w:val="36"/>
                                <w:szCs w:val="36"/>
                                <w:rtl/>
                                <w:lang w:bidi="ar-EG"/>
                              </w:rPr>
                              <w:t>ارتباط الماء بالحياة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6F4700" id="Text Box 97" o:spid="_x0000_s1072" type="#_x0000_t202" style="position:absolute;left:0;text-align:left;margin-left:255.65pt;margin-top:8.1pt;width:127.5pt;height:30.7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" filled="f" strokecolor="maroon" strokeweight="1.5pt">
                <v:textbox>
                  <w:txbxContent>
                    <w:p w14:paraId="75CE99A2" w14:textId="4B5D0524" w:rsidR="00E04E6A" w:rsidRPr="00661F36" w:rsidRDefault="00E04E6A" w:rsidP="00E04E6A">
                      <w:pPr>
                        <w:spacing w:after="0" w:line="400" w:lineRule="exact"/>
                        <w:jc w:val="center"/>
                        <w:rPr>
                          <w:rFonts w:ascii="Simplified Arabic" w:hAnsi="Simplified Arabic" w:cs="Simplified Arabic"/>
                          <w:b/>
                          <w:bCs/>
                          <w:sz w:val="36"/>
                          <w:szCs w:val="36"/>
                          <w:lang w:bidi="ar-EG"/>
                        </w:rPr>
                      </w:pPr>
                      <w:r w:rsidRPr="00661F36">
                        <w:rPr>
                          <w:rFonts w:ascii="Simplified Arabic" w:hAnsi="Simplified Arabic" w:cs="Simplified Arabic" w:hint="cs"/>
                          <w:b/>
                          <w:bCs/>
                          <w:sz w:val="36"/>
                          <w:szCs w:val="36"/>
                          <w:rtl/>
                          <w:lang w:bidi="ar-EG"/>
                        </w:rPr>
                        <w:t>ارتباط الماء بالحياة</w:t>
                      </w:r>
                    </w:p>
                  </w:txbxContent>
                </v:textbox>
                <w10:wrap type="tight"/>
              </v:shape>
            </w:pict>
          </mc:Fallback>
        </mc:AlternateContent>
      </w:r>
    </w:p>
    <w:p w14:paraId="4EC50E7B" w14:textId="78C96796" w:rsidR="00E04E6A" w:rsidRPr="00661F36" w:rsidRDefault="00E04E6A"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34178D3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يرتبط الماء بالحياة، سواء الحياة الأرضية أو الحياة الروحية أيضًا.</w:t>
      </w:r>
    </w:p>
    <w:p w14:paraId="0691D89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الحياة الجسدية ترتبط بالماء، سواء كانت حياة إنسان أو حيوان أو نبات، وقد قيل في قصة الخليقة في سفر التكوين أن الله أخرج من الماء ذوات الأنفس الحية (تك1: 20، 21).</w:t>
      </w:r>
    </w:p>
    <w:p w14:paraId="242EEFA0" w14:textId="056F146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والحياة الروحية ترتبط أيضًا بالماء: إذ أن السيد المسيح يدعونا إلى م</w:t>
      </w:r>
      <w:r w:rsidR="00876009" w:rsidRPr="00661F36">
        <w:rPr>
          <w:rFonts w:ascii="Simplified Arabic" w:hAnsi="Simplified Arabic" w:cs="Simplified Arabic"/>
          <w:sz w:val="28"/>
          <w:szCs w:val="28"/>
          <w:rtl/>
          <w:lang w:bidi="ar-EG"/>
        </w:rPr>
        <w:t>ائه ويقول</w:t>
      </w:r>
      <w:r w:rsidR="001C2200" w:rsidRPr="00661F36">
        <w:rPr>
          <w:rFonts w:ascii="Simplified Arabic" w:hAnsi="Simplified Arabic" w:cs="Simplified Arabic" w:hint="cs"/>
          <w:sz w:val="28"/>
          <w:szCs w:val="28"/>
          <w:rtl/>
          <w:lang w:bidi="ar-EG"/>
        </w:rPr>
        <w:t>:</w:t>
      </w:r>
      <w:r w:rsidR="00876009" w:rsidRPr="00661F36">
        <w:rPr>
          <w:rFonts w:ascii="Simplified Arabic" w:hAnsi="Simplified Arabic" w:cs="Simplified Arabic"/>
          <w:sz w:val="28"/>
          <w:szCs w:val="28"/>
          <w:rtl/>
          <w:lang w:bidi="ar-EG"/>
        </w:rPr>
        <w:t xml:space="preserve"> "</w:t>
      </w:r>
      <w:r w:rsidR="00E04E6A" w:rsidRPr="00661F36">
        <w:rPr>
          <w:rFonts w:ascii="Simplified Arabic" w:hAnsi="Simplified Arabic" w:cs="Simplified Arabic"/>
          <w:sz w:val="28"/>
          <w:szCs w:val="28"/>
          <w:rtl/>
          <w:lang w:bidi="ar-EG"/>
        </w:rPr>
        <w:t>إِنْ عَطِشَ أَحَدٌ فَلْيُقْبِلْ إِلَيَّ وَيَشْرَبْ</w:t>
      </w:r>
      <w:r w:rsidRPr="00661F36">
        <w:rPr>
          <w:rFonts w:ascii="Simplified Arabic" w:hAnsi="Simplified Arabic" w:cs="Simplified Arabic"/>
          <w:sz w:val="28"/>
          <w:szCs w:val="28"/>
          <w:rtl/>
          <w:lang w:bidi="ar-EG"/>
        </w:rPr>
        <w:t>" (يو7: 37). وقد دعا المرأة السامرية إلى مائ</w:t>
      </w:r>
      <w:r w:rsidR="00876009" w:rsidRPr="00661F36">
        <w:rPr>
          <w:rFonts w:ascii="Simplified Arabic" w:hAnsi="Simplified Arabic" w:cs="Simplified Arabic"/>
          <w:sz w:val="28"/>
          <w:szCs w:val="28"/>
          <w:rtl/>
          <w:lang w:bidi="ar-EG"/>
        </w:rPr>
        <w:t>ه</w:t>
      </w:r>
      <w:r w:rsidRPr="00661F36">
        <w:rPr>
          <w:rFonts w:ascii="Simplified Arabic" w:hAnsi="Simplified Arabic" w:cs="Simplified Arabic"/>
          <w:sz w:val="28"/>
          <w:szCs w:val="28"/>
          <w:rtl/>
          <w:lang w:bidi="ar-EG"/>
        </w:rPr>
        <w:t xml:space="preserve"> الحي، وقال لها</w:t>
      </w:r>
      <w:r w:rsidR="007158F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04E6A" w:rsidRPr="00661F36">
        <w:rPr>
          <w:rFonts w:ascii="Simplified Arabic" w:hAnsi="Simplified Arabic" w:cs="Simplified Arabic"/>
          <w:sz w:val="28"/>
          <w:szCs w:val="28"/>
          <w:rtl/>
          <w:lang w:bidi="ar-EG"/>
        </w:rPr>
        <w:t>مَنْ يَشْرَبُ مِنَ الْمَاءِ الَّذِي أُعْطِيهِ أَنَا فَلَنْ يَعْطَشَ إِلَى الأَبَدِ، بَلِ الْمَاءُ الَّذِي أُعْطِيهِ يَصِيرُ فِيهِ يَنْبُوعَ مَاءٍ يَنْبَعُ إِلَى حَيَاةٍ أَبَدِيَّةٍ</w:t>
      </w:r>
      <w:r w:rsidRPr="00661F36">
        <w:rPr>
          <w:rFonts w:ascii="Simplified Arabic" w:hAnsi="Simplified Arabic" w:cs="Simplified Arabic"/>
          <w:sz w:val="28"/>
          <w:szCs w:val="28"/>
          <w:rtl/>
          <w:lang w:bidi="ar-EG"/>
        </w:rPr>
        <w:t>" (يو4: 14).</w:t>
      </w:r>
    </w:p>
    <w:p w14:paraId="37AB8DA4" w14:textId="34DA47E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داود النبي يسميه في مزمور الراعي "</w:t>
      </w:r>
      <w:r w:rsidR="00E038A9" w:rsidRPr="00661F36">
        <w:rPr>
          <w:rFonts w:ascii="Simplified Arabic" w:hAnsi="Simplified Arabic" w:cs="Simplified Arabic"/>
          <w:sz w:val="28"/>
          <w:szCs w:val="28"/>
          <w:rtl/>
          <w:lang w:bidi="ar-EG"/>
        </w:rPr>
        <w:t>مَاءِ الرّاحةِ</w:t>
      </w:r>
      <w:r w:rsidRPr="00661F36">
        <w:rPr>
          <w:rFonts w:ascii="Simplified Arabic" w:hAnsi="Simplified Arabic" w:cs="Simplified Arabic"/>
          <w:sz w:val="28"/>
          <w:szCs w:val="28"/>
          <w:rtl/>
          <w:lang w:bidi="ar-EG"/>
        </w:rPr>
        <w:t>".</w:t>
      </w:r>
    </w:p>
    <w:p w14:paraId="4B658F1D" w14:textId="048D1E1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فيقول عن علاقته بالله الراعي</w:t>
      </w:r>
      <w:r w:rsidR="007158F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038A9" w:rsidRPr="00661F36">
        <w:rPr>
          <w:rFonts w:ascii="Simplified Arabic" w:hAnsi="Simplified Arabic" w:cs="Simplified Arabic"/>
          <w:sz w:val="28"/>
          <w:szCs w:val="28"/>
          <w:rtl/>
          <w:lang w:bidi="ar-EG"/>
        </w:rPr>
        <w:t>إلَ</w:t>
      </w:r>
      <w:r w:rsidR="007158F2" w:rsidRPr="00661F36">
        <w:rPr>
          <w:rFonts w:ascii="Simplified Arabic" w:hAnsi="Simplified Arabic" w:cs="Simplified Arabic" w:hint="cs"/>
          <w:sz w:val="28"/>
          <w:szCs w:val="28"/>
          <w:rtl/>
          <w:lang w:bidi="ar-EG"/>
        </w:rPr>
        <w:t>ى</w:t>
      </w:r>
      <w:r w:rsidR="00E038A9" w:rsidRPr="00661F36">
        <w:rPr>
          <w:rFonts w:ascii="Simplified Arabic" w:hAnsi="Simplified Arabic" w:cs="Simplified Arabic"/>
          <w:sz w:val="28"/>
          <w:szCs w:val="28"/>
          <w:rtl/>
          <w:lang w:bidi="ar-EG"/>
        </w:rPr>
        <w:t xml:space="preserve"> مَاءِ الرّاحةِ يورِدُني</w:t>
      </w:r>
      <w:r w:rsidRPr="00661F36">
        <w:rPr>
          <w:rFonts w:ascii="Simplified Arabic" w:hAnsi="Simplified Arabic" w:cs="Simplified Arabic"/>
          <w:sz w:val="28"/>
          <w:szCs w:val="28"/>
          <w:rtl/>
          <w:lang w:bidi="ar-EG"/>
        </w:rPr>
        <w:t>" (مز23: 2)، أي إلى الماء الحي، ماء الروح القدس وما نتيجة هذا؟ يقول</w:t>
      </w:r>
      <w:r w:rsidR="007158F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E038A9" w:rsidRPr="00661F36">
        <w:rPr>
          <w:rFonts w:ascii="Simplified Arabic" w:hAnsi="Simplified Arabic" w:cs="Simplified Arabic"/>
          <w:sz w:val="28"/>
          <w:szCs w:val="28"/>
          <w:rtl/>
          <w:lang w:bidi="ar-EG"/>
        </w:rPr>
        <w:t>يَردُّ نَفْسي. يَهْديني إلَ</w:t>
      </w:r>
      <w:r w:rsidR="007158F2" w:rsidRPr="00661F36">
        <w:rPr>
          <w:rFonts w:ascii="Simplified Arabic" w:hAnsi="Simplified Arabic" w:cs="Simplified Arabic" w:hint="cs"/>
          <w:sz w:val="28"/>
          <w:szCs w:val="28"/>
          <w:rtl/>
          <w:lang w:bidi="ar-EG"/>
        </w:rPr>
        <w:t>ى</w:t>
      </w:r>
      <w:r w:rsidR="00E038A9" w:rsidRPr="00661F36">
        <w:rPr>
          <w:rFonts w:ascii="Simplified Arabic" w:hAnsi="Simplified Arabic" w:cs="Simplified Arabic"/>
          <w:sz w:val="28"/>
          <w:szCs w:val="28"/>
          <w:rtl/>
          <w:lang w:bidi="ar-EG"/>
        </w:rPr>
        <w:t xml:space="preserve"> سُبُل البرِّ</w:t>
      </w:r>
      <w:r w:rsidRPr="00661F36">
        <w:rPr>
          <w:rFonts w:ascii="Simplified Arabic" w:hAnsi="Simplified Arabic" w:cs="Simplified Arabic"/>
          <w:sz w:val="28"/>
          <w:szCs w:val="28"/>
          <w:rtl/>
          <w:lang w:bidi="ar-EG"/>
        </w:rPr>
        <w:t>". هذا بلا شك هو عمل الروح القدس في الإنسان: يقوده في الحياة الروحية وفي التوبة وأيضًا يعطيه الفرح، كما يقول في مزمور آخر "</w:t>
      </w:r>
      <w:r w:rsidR="00E038A9" w:rsidRPr="00661F36">
        <w:rPr>
          <w:rFonts w:ascii="Simplified Arabic" w:hAnsi="Simplified Arabic" w:cs="Simplified Arabic"/>
          <w:sz w:val="28"/>
          <w:szCs w:val="28"/>
          <w:rtl/>
          <w:lang w:bidi="ar-EG"/>
        </w:rPr>
        <w:t>مَجاري الأنْهارِ تُفَرِّحُ مَدينَةَ اللَّهِ</w:t>
      </w:r>
      <w:r w:rsidRPr="00661F36">
        <w:rPr>
          <w:rFonts w:ascii="Simplified Arabic" w:hAnsi="Simplified Arabic" w:cs="Simplified Arabic"/>
          <w:sz w:val="28"/>
          <w:szCs w:val="28"/>
          <w:rtl/>
          <w:lang w:bidi="ar-EG"/>
        </w:rPr>
        <w:t>" (مز4</w:t>
      </w:r>
      <w:r w:rsidR="00E038A9" w:rsidRPr="00661F36">
        <w:rPr>
          <w:rFonts w:ascii="Simplified Arabic" w:hAnsi="Simplified Arabic" w:cs="Simplified Arabic" w:hint="cs"/>
          <w:sz w:val="28"/>
          <w:szCs w:val="28"/>
          <w:rtl/>
          <w:lang w:bidi="ar-EG"/>
        </w:rPr>
        <w:t>5</w:t>
      </w:r>
      <w:r w:rsidRPr="00661F36">
        <w:rPr>
          <w:rFonts w:ascii="Simplified Arabic" w:hAnsi="Simplified Arabic" w:cs="Simplified Arabic"/>
          <w:sz w:val="28"/>
          <w:szCs w:val="28"/>
          <w:rtl/>
          <w:lang w:bidi="ar-EG"/>
        </w:rPr>
        <w:t>: 4).</w:t>
      </w:r>
    </w:p>
    <w:p w14:paraId="123030C4" w14:textId="17E6289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إنه الفرح بالخلاص، أو كما يسميها المرتل "</w:t>
      </w:r>
      <w:r w:rsidR="00E038A9" w:rsidRPr="00661F36">
        <w:rPr>
          <w:sz w:val="24"/>
          <w:szCs w:val="24"/>
          <w:rtl/>
        </w:rPr>
        <w:t xml:space="preserve"> </w:t>
      </w:r>
      <w:r w:rsidR="00E038A9" w:rsidRPr="00661F36">
        <w:rPr>
          <w:rFonts w:ascii="Simplified Arabic" w:hAnsi="Simplified Arabic" w:cs="Simplified Arabic"/>
          <w:b/>
          <w:bCs/>
          <w:sz w:val="28"/>
          <w:szCs w:val="28"/>
          <w:rtl/>
          <w:lang w:bidi="ar-EG"/>
        </w:rPr>
        <w:t xml:space="preserve">بَهْجَةَ خَلاَصِكَ </w:t>
      </w:r>
      <w:r w:rsidRPr="00661F36">
        <w:rPr>
          <w:rFonts w:ascii="Simplified Arabic" w:hAnsi="Simplified Arabic" w:cs="Simplified Arabic"/>
          <w:b/>
          <w:bCs/>
          <w:sz w:val="28"/>
          <w:szCs w:val="28"/>
          <w:rtl/>
          <w:lang w:bidi="ar-EG"/>
        </w:rPr>
        <w:t>" (مز51: 12).</w:t>
      </w:r>
    </w:p>
    <w:p w14:paraId="08319E96" w14:textId="77777777" w:rsidR="00BF2314" w:rsidRPr="00661F36" w:rsidRDefault="00BF2314"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p>
    <w:p w14:paraId="252DC125" w14:textId="77777777" w:rsidR="00BF2314" w:rsidRPr="00661F36" w:rsidRDefault="00BF2314"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p>
    <w:p w14:paraId="60E3D9BD" w14:textId="667AE65A" w:rsidR="00E038A9" w:rsidRPr="00661F36" w:rsidRDefault="00E038A9"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r w:rsidRPr="00661F36">
        <w:rPr>
          <w:rFonts w:ascii="Simplified Arabic" w:hAnsi="Simplified Arabic" w:cs="Simplified Arabic"/>
          <w:b/>
          <w:bCs/>
          <w:noProof/>
          <w:sz w:val="24"/>
          <w:szCs w:val="24"/>
          <w:rtl/>
          <w:lang w:val="ar-EG" w:bidi="ar-EG"/>
        </w:rPr>
        <w:lastRenderedPageBreak/>
        <mc:AlternateContent>
          <mc:Choice Requires="wps">
            <w:drawing>
              <wp:anchor distT="0" distB="0" distL="114300" distR="114300" simplePos="0" relativeHeight="251694080" behindDoc="1" locked="0" layoutInCell="1" allowOverlap="1" wp14:anchorId="312DABBD" wp14:editId="0262447E">
                <wp:simplePos x="0" y="0"/>
                <wp:positionH relativeFrom="column">
                  <wp:posOffset>2355410</wp:posOffset>
                </wp:positionH>
                <wp:positionV relativeFrom="paragraph">
                  <wp:posOffset>99695</wp:posOffset>
                </wp:positionV>
                <wp:extent cx="2324100" cy="390525"/>
                <wp:effectExtent l="0" t="0" r="19050" b="28575"/>
                <wp:wrapTight wrapText="bothSides">
                  <wp:wrapPolygon edited="0">
                    <wp:start x="0" y="0"/>
                    <wp:lineTo x="0" y="22127"/>
                    <wp:lineTo x="21600" y="22127"/>
                    <wp:lineTo x="21600" y="0"/>
                    <wp:lineTo x="0" y="0"/>
                  </wp:wrapPolygon>
                </wp:wrapTight>
                <wp:docPr id="98" name="Text Box 98"/>
                <wp:cNvGraphicFramePr/>
                <a:graphic xmlns:a="http://schemas.openxmlformats.org/drawingml/2006/main">
                  <a:graphicData uri="http://schemas.microsoft.com/office/word/2010/wordprocessingShape">
                    <wps:wsp>
                      <wps:cNvSpPr txBox="1"/>
                      <wps:spPr>
                        <a:xfrm>
                          <a:off x="0" y="0"/>
                          <a:ext cx="2324100" cy="390525"/>
                        </a:xfrm>
                        <a:prstGeom prst="rect">
                          <a:avLst/>
                        </a:prstGeom>
                        <a:noFill/>
                        <a:ln w="19050">
                          <a:solidFill>
                            <a:srgbClr val="800000"/>
                          </a:solidFill>
                        </a:ln>
                      </wps:spPr>
                      <wps:txbx>
                        <w:txbxContent>
                          <w:p w14:paraId="3B77A5DB" w14:textId="10DE33CA" w:rsidR="00E038A9" w:rsidRPr="00661F36" w:rsidRDefault="00E038A9" w:rsidP="00E038A9">
                            <w:pPr>
                              <w:spacing w:after="0" w:line="400" w:lineRule="exact"/>
                              <w:jc w:val="center"/>
                              <w:rPr>
                                <w:rFonts w:ascii="Simplified Arabic" w:hAnsi="Simplified Arabic" w:cs="Simplified Arabic"/>
                                <w:b/>
                                <w:bCs/>
                                <w:sz w:val="36"/>
                                <w:szCs w:val="36"/>
                                <w:lang w:bidi="ar-EG"/>
                              </w:rPr>
                            </w:pPr>
                            <w:r w:rsidRPr="00661F36">
                              <w:rPr>
                                <w:rFonts w:ascii="Simplified Arabic" w:hAnsi="Simplified Arabic" w:cs="Simplified Arabic" w:hint="cs"/>
                                <w:b/>
                                <w:bCs/>
                                <w:sz w:val="36"/>
                                <w:szCs w:val="36"/>
                                <w:rtl/>
                                <w:lang w:bidi="ar-EG"/>
                              </w:rPr>
                              <w:t>علاقة الماء بالغسل والتطهير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2DABBD" id="Text Box 98" o:spid="_x0000_s1073" type="#_x0000_t202" style="position:absolute;left:0;text-align:left;margin-left:185.45pt;margin-top:7.85pt;width:183pt;height:30.75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" filled="f" strokecolor="maroon" strokeweight="1.5pt">
                <v:textbox>
                  <w:txbxContent>
                    <w:p w14:paraId="3B77A5DB" w14:textId="10DE33CA" w:rsidR="00E038A9" w:rsidRPr="00661F36" w:rsidRDefault="00E038A9" w:rsidP="00E038A9">
                      <w:pPr>
                        <w:spacing w:after="0" w:line="400" w:lineRule="exact"/>
                        <w:jc w:val="center"/>
                        <w:rPr>
                          <w:rFonts w:ascii="Simplified Arabic" w:hAnsi="Simplified Arabic" w:cs="Simplified Arabic"/>
                          <w:b/>
                          <w:bCs/>
                          <w:sz w:val="36"/>
                          <w:szCs w:val="36"/>
                          <w:lang w:bidi="ar-EG"/>
                        </w:rPr>
                      </w:pPr>
                      <w:r w:rsidRPr="00661F36">
                        <w:rPr>
                          <w:rFonts w:ascii="Simplified Arabic" w:hAnsi="Simplified Arabic" w:cs="Simplified Arabic" w:hint="cs"/>
                          <w:b/>
                          <w:bCs/>
                          <w:sz w:val="36"/>
                          <w:szCs w:val="36"/>
                          <w:rtl/>
                          <w:lang w:bidi="ar-EG"/>
                        </w:rPr>
                        <w:t>علاقة الماء بالغسل والتطهير</w:t>
                      </w:r>
                    </w:p>
                  </w:txbxContent>
                </v:textbox>
                <w10:wrap type="tight"/>
              </v:shape>
            </w:pict>
          </mc:Fallback>
        </mc:AlternateContent>
      </w:r>
    </w:p>
    <w:p w14:paraId="497A7D5C" w14:textId="13E3F433" w:rsidR="00E038A9" w:rsidRPr="00661F36" w:rsidRDefault="00E038A9"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p>
    <w:p w14:paraId="11C0954C" w14:textId="3148666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هذا الأمر واضح في غسل أرجل التلاميذ، وقول الرب لهم بعدها</w:t>
      </w:r>
      <w:r w:rsidR="00BF231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"ها </w:t>
      </w:r>
      <w:r w:rsidR="008768ED" w:rsidRPr="00661F36">
        <w:rPr>
          <w:rFonts w:ascii="Simplified Arabic" w:hAnsi="Simplified Arabic" w:cs="Simplified Arabic"/>
          <w:sz w:val="28"/>
          <w:szCs w:val="28"/>
          <w:rtl/>
          <w:lang w:bidi="ar-EG"/>
        </w:rPr>
        <w:t>أَنْتُمْ طَاهِرُونَ</w:t>
      </w:r>
      <w:r w:rsidRPr="00661F36">
        <w:rPr>
          <w:rFonts w:ascii="Simplified Arabic" w:hAnsi="Simplified Arabic" w:cs="Simplified Arabic"/>
          <w:sz w:val="28"/>
          <w:szCs w:val="28"/>
          <w:rtl/>
          <w:lang w:bidi="ar-EG"/>
        </w:rPr>
        <w:t>..</w:t>
      </w:r>
      <w:r w:rsidR="00E038A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(يو13: 10).</w:t>
      </w:r>
    </w:p>
    <w:p w14:paraId="242C522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لقد غسل أرجلهم، قبل منحهم سر </w:t>
      </w:r>
      <w:r w:rsidR="005B116C" w:rsidRPr="00661F36">
        <w:rPr>
          <w:rFonts w:ascii="Simplified Arabic" w:hAnsi="Simplified Arabic" w:cs="Simplified Arabic"/>
          <w:sz w:val="28"/>
          <w:szCs w:val="28"/>
          <w:rtl/>
          <w:lang w:bidi="ar-EG"/>
        </w:rPr>
        <w:t>الإفخارستيا</w:t>
      </w:r>
      <w:r w:rsidRPr="00661F36">
        <w:rPr>
          <w:rFonts w:ascii="Simplified Arabic" w:hAnsi="Simplified Arabic" w:cs="Simplified Arabic"/>
          <w:sz w:val="28"/>
          <w:szCs w:val="28"/>
          <w:rtl/>
          <w:lang w:bidi="ar-EG"/>
        </w:rPr>
        <w:t xml:space="preserve"> المقدس، إشارة إلى وجوب الطهارة قبل تناول الأسرار المقدسة. هذ</w:t>
      </w:r>
      <w:r w:rsidR="00C76C11" w:rsidRPr="00661F36">
        <w:rPr>
          <w:rFonts w:ascii="Simplified Arabic" w:hAnsi="Simplified Arabic" w:cs="Simplified Arabic"/>
          <w:sz w:val="28"/>
          <w:szCs w:val="28"/>
          <w:rtl/>
          <w:lang w:bidi="ar-EG"/>
        </w:rPr>
        <w:t>ه</w:t>
      </w:r>
      <w:r w:rsidRPr="00661F36">
        <w:rPr>
          <w:rFonts w:ascii="Simplified Arabic" w:hAnsi="Simplified Arabic" w:cs="Simplified Arabic"/>
          <w:sz w:val="28"/>
          <w:szCs w:val="28"/>
          <w:rtl/>
          <w:lang w:bidi="ar-EG"/>
        </w:rPr>
        <w:t xml:space="preserve"> الطهارة التي تذكرنا بأن الأب الكاهن قبل أن يبدأ القداس، يغسل يديه بالماء ثلاث مرات، ويقول أثناءها:</w:t>
      </w:r>
    </w:p>
    <w:p w14:paraId="5358C8A8" w14:textId="30D7364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E038A9" w:rsidRPr="00661F36">
        <w:rPr>
          <w:rFonts w:ascii="Simplified Arabic" w:hAnsi="Simplified Arabic" w:cs="Simplified Arabic"/>
          <w:sz w:val="28"/>
          <w:szCs w:val="28"/>
          <w:rtl/>
          <w:lang w:bidi="ar-EG"/>
        </w:rPr>
        <w:t xml:space="preserve">أغْسلُ يَدي </w:t>
      </w:r>
      <w:r w:rsidR="00E038A9" w:rsidRPr="00661F36">
        <w:rPr>
          <w:rFonts w:ascii="Simplified Arabic" w:hAnsi="Simplified Arabic" w:cs="Simplified Arabic"/>
          <w:b/>
          <w:bCs/>
          <w:sz w:val="28"/>
          <w:szCs w:val="28"/>
          <w:rtl/>
          <w:lang w:bidi="ar-EG"/>
        </w:rPr>
        <w:t>بالنَّقاوةِ</w:t>
      </w:r>
      <w:r w:rsidR="00E038A9" w:rsidRPr="00661F36">
        <w:rPr>
          <w:rFonts w:ascii="Simplified Arabic" w:hAnsi="Simplified Arabic" w:cs="Simplified Arabic"/>
          <w:sz w:val="28"/>
          <w:szCs w:val="28"/>
          <w:rtl/>
          <w:lang w:bidi="ar-EG"/>
        </w:rPr>
        <w:t>، وأَطوف بِمذْبَحكَ يا رَبُّ</w:t>
      </w:r>
      <w:r w:rsidRPr="00661F36">
        <w:rPr>
          <w:rFonts w:ascii="Simplified Arabic" w:hAnsi="Simplified Arabic" w:cs="Simplified Arabic"/>
          <w:sz w:val="28"/>
          <w:szCs w:val="28"/>
          <w:rtl/>
          <w:lang w:bidi="ar-EG"/>
        </w:rPr>
        <w:t>" (مز26: 6).</w:t>
      </w:r>
    </w:p>
    <w:p w14:paraId="1016C61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لا يقول "أغسل يدي </w:t>
      </w:r>
      <w:r w:rsidRPr="00661F36">
        <w:rPr>
          <w:rFonts w:ascii="Simplified Arabic" w:hAnsi="Simplified Arabic" w:cs="Simplified Arabic"/>
          <w:b/>
          <w:bCs/>
          <w:sz w:val="28"/>
          <w:szCs w:val="28"/>
          <w:rtl/>
          <w:lang w:bidi="ar-EG"/>
        </w:rPr>
        <w:t>بالماء</w:t>
      </w:r>
      <w:r w:rsidRPr="00661F36">
        <w:rPr>
          <w:rFonts w:ascii="Simplified Arabic" w:hAnsi="Simplified Arabic" w:cs="Simplified Arabic"/>
          <w:sz w:val="28"/>
          <w:szCs w:val="28"/>
          <w:rtl/>
          <w:lang w:bidi="ar-EG"/>
        </w:rPr>
        <w:t>"، إنما "أغسل يدي بالنقاوة". لأن الماء هنا يرمز إلى النقاوة، كما ترمز إليها الملابس البيضاء التي يلبسها الكاهن وقت الخدمة. وكما كان يغتسل هارون رئيس الكهنة وبنوه، قبل تقدمهم إلى المذبح (خر30: 18- 21).</w:t>
      </w:r>
    </w:p>
    <w:p w14:paraId="54BA8A97" w14:textId="4402EAF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وعلاقة الماء بالطهارة </w:t>
      </w:r>
      <w:r w:rsidRPr="00661F36">
        <w:rPr>
          <w:rFonts w:ascii="Simplified Arabic" w:hAnsi="Simplified Arabic" w:cs="Simplified Arabic"/>
          <w:b/>
          <w:bCs/>
          <w:sz w:val="28"/>
          <w:szCs w:val="28"/>
          <w:rtl/>
          <w:lang w:bidi="ar-EG"/>
        </w:rPr>
        <w:t>والتطهير</w:t>
      </w:r>
      <w:r w:rsidRPr="00661F36">
        <w:rPr>
          <w:rFonts w:ascii="Simplified Arabic" w:hAnsi="Simplified Arabic" w:cs="Simplified Arabic"/>
          <w:sz w:val="28"/>
          <w:szCs w:val="28"/>
          <w:rtl/>
          <w:lang w:bidi="ar-EG"/>
        </w:rPr>
        <w:t xml:space="preserve"> تظهر واضحة في قصة نعمان السرياني: كان هذا الرجل أبرص. والبرص كان نجاسة، وكان يرمز إلى الخطية ويحتاج إلى تطهير. فكيف تم تطهير نعمان من برصه؟ لقد أمره أليشع النبي أن يغطس في نهر الأردن ليبرأ (2مل5: 10).</w:t>
      </w:r>
    </w:p>
    <w:p w14:paraId="2CB0D11F" w14:textId="30441563" w:rsidR="00782F82" w:rsidRPr="00661F36" w:rsidRDefault="00782F82"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ونهر الأردن يذكرنا بمعمودية يوحنا حيث كان اليهود يأتون إليه، ويغطسون في الأردن، "مُعْتَرِفِينَ بِخَطَايَاهُمْ"، وينالون مغفرة خطاياهم، فيطهرون روحيًا (مت3: 6). </w:t>
      </w:r>
    </w:p>
    <w:p w14:paraId="7372FCC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نخرج من هذا بأن ماء الطهارة أيضًا له رمز إلى المعمودية.</w:t>
      </w:r>
    </w:p>
    <w:p w14:paraId="1D59982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والماء هنا له علاقة بالطهارة وبالشفاء. والخطية مرض. الطهارة منها شفاء.</w:t>
      </w:r>
    </w:p>
    <w:p w14:paraId="112EA287" w14:textId="7E08B60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قصة إبراء مريض بيت حسدا نجد أن الشفاء أيضًا مرتبط بالماء. وما أجمل قول الكتاب في تلك القصة أن</w:t>
      </w:r>
      <w:r w:rsidR="0059708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82F82" w:rsidRPr="00661F36">
        <w:rPr>
          <w:rFonts w:ascii="Simplified Arabic" w:hAnsi="Simplified Arabic" w:cs="Simplified Arabic" w:hint="cs"/>
          <w:sz w:val="28"/>
          <w:szCs w:val="28"/>
          <w:rtl/>
          <w:lang w:bidi="ar-EG"/>
        </w:rPr>
        <w:t>"</w:t>
      </w:r>
      <w:r w:rsidR="00782F82" w:rsidRPr="00661F36">
        <w:rPr>
          <w:rFonts w:ascii="Simplified Arabic" w:hAnsi="Simplified Arabic" w:cs="Simplified Arabic"/>
          <w:sz w:val="28"/>
          <w:szCs w:val="28"/>
          <w:rtl/>
          <w:lang w:bidi="ar-EG"/>
        </w:rPr>
        <w:t>مَلاَكًا كَانَ يَنْزِلُ أَحْيَانًا فِي الْبِرْكَةِ وَيُحَرِّكُ الْمَاءَ</w:t>
      </w:r>
      <w:r w:rsidR="00782F82" w:rsidRPr="00661F36">
        <w:rPr>
          <w:rFonts w:ascii="Simplified Arabic" w:hAnsi="Simplified Arabic" w:cs="Simplified Arabic" w:hint="cs"/>
          <w:sz w:val="28"/>
          <w:szCs w:val="28"/>
          <w:rtl/>
          <w:lang w:bidi="ar-EG"/>
        </w:rPr>
        <w:t>"</w:t>
      </w:r>
      <w:r w:rsidR="00782F82"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(يو5: 4). ويتم الشفاء لمن ينزل إلى البركة بعد تحريك الملاك للماء.</w:t>
      </w:r>
    </w:p>
    <w:p w14:paraId="451DDBC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 xml:space="preserve">فالملاك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كان بتحريكه للماء، يعطي الماء فاعلية وقوة.</w:t>
      </w:r>
    </w:p>
    <w:p w14:paraId="258526C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يذكرني هذا بالأب الكاهن، عندما يمسك صليبه، يحرك به الماء في جرن المعمودية، أو في اللقان، وهو يرشم هذا الماء، ويتلو عليه صلوات فيعطيه قوة وفاعلية، بعمل الروح القدس.</w:t>
      </w:r>
    </w:p>
    <w:p w14:paraId="002C7C34" w14:textId="0DB848B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أتذكر أيضًا بركة سلوام..</w:t>
      </w:r>
      <w:r w:rsidR="00782F8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التي أرسل إليها السيد المسيح رجلًا مولودًا أعمى، لكي يغتسل من مائها، فيبرأ من العمى، ويستنير (يو9: 7).</w:t>
      </w:r>
    </w:p>
    <w:p w14:paraId="45A5924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والمعمودية أيضًا تسمى استنارة.</w:t>
      </w:r>
    </w:p>
    <w:p w14:paraId="7BEABC1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يمكن أن نضم الدموع أيضًا إلى موضوع الماء والغسل والتطهير.</w:t>
      </w:r>
    </w:p>
    <w:p w14:paraId="773F7D7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فالدموع ماء، يحدث بها </w:t>
      </w:r>
      <w:r w:rsidRPr="00661F36">
        <w:rPr>
          <w:rFonts w:ascii="Simplified Arabic" w:hAnsi="Simplified Arabic" w:cs="Simplified Arabic"/>
          <w:b/>
          <w:bCs/>
          <w:sz w:val="28"/>
          <w:szCs w:val="28"/>
          <w:rtl/>
          <w:lang w:bidi="ar-EG"/>
        </w:rPr>
        <w:t>تطهير للنفس، وشفاء للروح،</w:t>
      </w:r>
      <w:r w:rsidRPr="00661F36">
        <w:rPr>
          <w:rFonts w:ascii="Simplified Arabic" w:hAnsi="Simplified Arabic" w:cs="Simplified Arabic"/>
          <w:sz w:val="28"/>
          <w:szCs w:val="28"/>
          <w:rtl/>
          <w:lang w:bidi="ar-EG"/>
        </w:rPr>
        <w:t xml:space="preserve"> كما حدث في ماء بركة سلوام، وبركة بيت حسدا.</w:t>
      </w:r>
    </w:p>
    <w:p w14:paraId="59BD7C2C" w14:textId="6B1FB7D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قصة المرأة الخاطئة التي علمت أن السيد المسيح متك</w:t>
      </w:r>
      <w:r w:rsidR="00C76C11" w:rsidRPr="00661F36">
        <w:rPr>
          <w:rFonts w:ascii="Simplified Arabic" w:hAnsi="Simplified Arabic" w:cs="Simplified Arabic"/>
          <w:sz w:val="28"/>
          <w:szCs w:val="28"/>
          <w:rtl/>
          <w:lang w:bidi="ar-EG"/>
        </w:rPr>
        <w:t>ئ</w:t>
      </w:r>
      <w:r w:rsidRPr="00661F36">
        <w:rPr>
          <w:rFonts w:ascii="Simplified Arabic" w:hAnsi="Simplified Arabic" w:cs="Simplified Arabic"/>
          <w:sz w:val="28"/>
          <w:szCs w:val="28"/>
          <w:rtl/>
          <w:lang w:bidi="ar-EG"/>
        </w:rPr>
        <w:t xml:space="preserve"> في بيت سمعان الفريسي، فأخذت قارورة طيب كثير الثمن، ووقفت عند قدمي المسيح باكية. وكانت تبلل قدميه بدموعها وتدهنهما بالطيب (لو7: 38).</w:t>
      </w:r>
    </w:p>
    <w:p w14:paraId="3ED3D6EA" w14:textId="77777777" w:rsidR="001055E9"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صدقوني </w:t>
      </w:r>
      <w:r w:rsidR="001055E9" w:rsidRPr="00661F36">
        <w:rPr>
          <w:rFonts w:ascii="Simplified Arabic" w:hAnsi="Simplified Arabic" w:cs="Simplified Arabic" w:hint="cs"/>
          <w:sz w:val="28"/>
          <w:szCs w:val="28"/>
          <w:rtl/>
          <w:lang w:bidi="ar-EG"/>
        </w:rPr>
        <w:t>لست أعلم أيهما كان أطيب رائحة: الطيب أم دموع هذه التائبة؟ بلا شك، كانت الدموع صاحبة الفاعلية.</w:t>
      </w:r>
    </w:p>
    <w:p w14:paraId="55518F81" w14:textId="5FE8AA9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كانت دموع هذه المرأة طيبًا من نوع غالي الثمن جدًا. والسيد الرب طوب هذا الطيب الجديد الذي تبللت به قدماه.</w:t>
      </w:r>
    </w:p>
    <w:p w14:paraId="34FB3ACE"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الماء مرتبط بالتطهير. حتى ماء العيون، حينما يحركه ملاك ترسله النعمة.</w:t>
      </w:r>
    </w:p>
    <w:p w14:paraId="250BBCB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ورمز الماء</w:t>
      </w:r>
      <w:r w:rsidR="00C76C11"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b/>
          <w:bCs/>
          <w:sz w:val="28"/>
          <w:szCs w:val="28"/>
          <w:rtl/>
          <w:lang w:bidi="ar-EG"/>
        </w:rPr>
        <w:t>إلى الطهارة، كان معروفًا حتى بين الأمم...</w:t>
      </w:r>
    </w:p>
    <w:p w14:paraId="0F45B8E0" w14:textId="2D94062A" w:rsidR="001055E9" w:rsidRPr="00661F36" w:rsidRDefault="001055E9"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فبيلاطس البنطي، لكي يريح نفسه الآثمة من تعب ضميره، غسل يديه بالماء وهو يقول</w:t>
      </w:r>
      <w:r w:rsidR="009C221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"إِنِّي بَرِيءٌ مِنْ دَمِ هذَا الْبَارِّ!" (مت27: 24). طبعًا هو لم يكن بريئًا. ولكننا هنا </w:t>
      </w:r>
      <w:r w:rsidRPr="00661F36">
        <w:rPr>
          <w:rFonts w:ascii="Simplified Arabic" w:hAnsi="Simplified Arabic" w:cs="Simplified Arabic"/>
          <w:sz w:val="28"/>
          <w:szCs w:val="28"/>
          <w:rtl/>
          <w:lang w:bidi="ar-EG"/>
        </w:rPr>
        <w:lastRenderedPageBreak/>
        <w:t>نذكر مجرد إيمانه برمز غسيل الماء إلى الطهارة...</w:t>
      </w:r>
    </w:p>
    <w:p w14:paraId="19A2780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هنا ونود أن نطرح تأملًا بسيطًا خاصًا بماء الطوفان:</w:t>
      </w:r>
    </w:p>
    <w:p w14:paraId="08E41345" w14:textId="09A3C31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لا نفكر فقط أن مياه الطوفان كانت فقط عقوبة من الله. ولكن هل يقف الأمر عند مجرد العقوبة؟ أم كانت هذه المياه أيضًا تطهيرًا للأرض من الخطية والخطاة، تطهيرًا للأرض من الفساد الذي نجسها فغسلها الله من خطايا الإنسان بالماء ليطهرها ويجددها لكي تحيا مرة أخرى في نقاوة..</w:t>
      </w:r>
      <w:r w:rsidR="001055E9" w:rsidRPr="00661F36">
        <w:rPr>
          <w:rFonts w:ascii="Simplified Arabic" w:hAnsi="Simplified Arabic" w:cs="Simplified Arabic" w:hint="cs"/>
          <w:sz w:val="28"/>
          <w:szCs w:val="28"/>
          <w:rtl/>
          <w:lang w:bidi="ar-EG"/>
        </w:rPr>
        <w:t>.</w:t>
      </w:r>
    </w:p>
    <w:p w14:paraId="30C3E64E" w14:textId="6A15BAC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نتذكر أيضًا في موضوع التطهير قول المرتل في المزمور</w:t>
      </w:r>
      <w:r w:rsidR="009C221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055E9" w:rsidRPr="00661F36">
        <w:rPr>
          <w:rFonts w:ascii="Simplified Arabic" w:hAnsi="Simplified Arabic" w:cs="Simplified Arabic"/>
          <w:sz w:val="28"/>
          <w:szCs w:val="28"/>
          <w:rtl/>
          <w:lang w:bidi="ar-EG"/>
        </w:rPr>
        <w:t>تَنضَحُ عَلي</w:t>
      </w:r>
      <w:r w:rsidR="009C2215" w:rsidRPr="00661F36">
        <w:rPr>
          <w:rFonts w:ascii="Simplified Arabic" w:hAnsi="Simplified Arabic" w:cs="Simplified Arabic" w:hint="cs"/>
          <w:sz w:val="28"/>
          <w:szCs w:val="28"/>
          <w:rtl/>
          <w:lang w:bidi="ar-EG"/>
        </w:rPr>
        <w:t>َّ</w:t>
      </w:r>
      <w:r w:rsidR="001055E9" w:rsidRPr="00661F36">
        <w:rPr>
          <w:rFonts w:ascii="Simplified Arabic" w:hAnsi="Simplified Arabic" w:cs="Simplified Arabic"/>
          <w:sz w:val="28"/>
          <w:szCs w:val="28"/>
          <w:rtl/>
          <w:lang w:bidi="ar-EG"/>
        </w:rPr>
        <w:t xml:space="preserve"> بِزُوفَاكَ فأطَّهَّر</w:t>
      </w:r>
      <w:r w:rsidRPr="00661F36">
        <w:rPr>
          <w:rFonts w:ascii="Simplified Arabic" w:hAnsi="Simplified Arabic" w:cs="Simplified Arabic"/>
          <w:sz w:val="28"/>
          <w:szCs w:val="28"/>
          <w:rtl/>
          <w:lang w:bidi="ar-EG"/>
        </w:rPr>
        <w:t>" (مز51: 7). وماذا أيضًا؟ إنه يقول:</w:t>
      </w:r>
    </w:p>
    <w:p w14:paraId="66670691" w14:textId="1BC024B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w:t>
      </w:r>
      <w:r w:rsidR="001055E9" w:rsidRPr="00661F36">
        <w:rPr>
          <w:rFonts w:ascii="Simplified Arabic" w:hAnsi="Simplified Arabic" w:cs="Simplified Arabic"/>
          <w:b/>
          <w:bCs/>
          <w:sz w:val="28"/>
          <w:szCs w:val="28"/>
          <w:rtl/>
          <w:lang w:bidi="ar-EG"/>
        </w:rPr>
        <w:t>تَغْسلُنِي فَأبْيضُّ أكْثَر مِنَ الثَّلجِ</w:t>
      </w:r>
      <w:r w:rsidRPr="00661F36">
        <w:rPr>
          <w:rFonts w:ascii="Simplified Arabic" w:hAnsi="Simplified Arabic" w:cs="Simplified Arabic"/>
          <w:b/>
          <w:bCs/>
          <w:sz w:val="28"/>
          <w:szCs w:val="28"/>
          <w:rtl/>
          <w:lang w:bidi="ar-EG"/>
        </w:rPr>
        <w:t>" والغس</w:t>
      </w:r>
      <w:r w:rsidR="001055E9" w:rsidRPr="00661F36">
        <w:rPr>
          <w:rFonts w:ascii="Simplified Arabic" w:hAnsi="Simplified Arabic" w:cs="Simplified Arabic" w:hint="cs"/>
          <w:b/>
          <w:bCs/>
          <w:sz w:val="28"/>
          <w:szCs w:val="28"/>
          <w:rtl/>
          <w:lang w:bidi="ar-EG"/>
        </w:rPr>
        <w:t>ي</w:t>
      </w:r>
      <w:r w:rsidRPr="00661F36">
        <w:rPr>
          <w:rFonts w:ascii="Simplified Arabic" w:hAnsi="Simplified Arabic" w:cs="Simplified Arabic"/>
          <w:b/>
          <w:bCs/>
          <w:sz w:val="28"/>
          <w:szCs w:val="28"/>
          <w:rtl/>
          <w:lang w:bidi="ar-EG"/>
        </w:rPr>
        <w:t>ل في المسيحية يتم بطريقتين هما: المعمودية والتوبة..</w:t>
      </w:r>
      <w:r w:rsidR="001055E9" w:rsidRPr="00661F36">
        <w:rPr>
          <w:rFonts w:ascii="Simplified Arabic" w:hAnsi="Simplified Arabic" w:cs="Simplified Arabic" w:hint="cs"/>
          <w:b/>
          <w:bCs/>
          <w:sz w:val="28"/>
          <w:szCs w:val="28"/>
          <w:rtl/>
          <w:lang w:bidi="ar-EG"/>
        </w:rPr>
        <w:t>.</w:t>
      </w:r>
    </w:p>
    <w:p w14:paraId="1973C66A" w14:textId="2E52A34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ونرى أن الخاطئة (مملكة يهوذا)، التي وردت قصة تط</w:t>
      </w:r>
      <w:r w:rsidR="002B74DC" w:rsidRPr="00661F36">
        <w:rPr>
          <w:rFonts w:ascii="Simplified Arabic" w:hAnsi="Simplified Arabic" w:cs="Simplified Arabic" w:hint="cs"/>
          <w:sz w:val="28"/>
          <w:szCs w:val="28"/>
          <w:rtl/>
          <w:lang w:bidi="ar-EG"/>
        </w:rPr>
        <w:t>ه</w:t>
      </w:r>
      <w:r w:rsidRPr="00661F36">
        <w:rPr>
          <w:rFonts w:ascii="Simplified Arabic" w:hAnsi="Simplified Arabic" w:cs="Simplified Arabic"/>
          <w:sz w:val="28"/>
          <w:szCs w:val="28"/>
          <w:rtl/>
          <w:lang w:bidi="ar-EG"/>
        </w:rPr>
        <w:t>يرها في الأصحاح 16 من سفر حزقيال النبي قال لها الرب</w:t>
      </w:r>
      <w:r w:rsidR="005A120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055E9" w:rsidRPr="00661F36">
        <w:rPr>
          <w:rFonts w:ascii="Simplified Arabic" w:hAnsi="Simplified Arabic" w:cs="Simplified Arabic"/>
          <w:sz w:val="28"/>
          <w:szCs w:val="28"/>
          <w:rtl/>
          <w:lang w:bidi="ar-EG"/>
        </w:rPr>
        <w:t>وَرَأَيْتُكِ مَدُوسَةً بِدَمِكِ</w:t>
      </w:r>
      <w:r w:rsidRPr="00661F36">
        <w:rPr>
          <w:rFonts w:ascii="Simplified Arabic" w:hAnsi="Simplified Arabic" w:cs="Simplified Arabic"/>
          <w:sz w:val="28"/>
          <w:szCs w:val="28"/>
          <w:rtl/>
          <w:lang w:bidi="ar-EG"/>
        </w:rPr>
        <w:t xml:space="preserve">.. </w:t>
      </w:r>
      <w:r w:rsidR="007E53F9" w:rsidRPr="00661F36">
        <w:rPr>
          <w:rFonts w:ascii="Simplified Arabic" w:hAnsi="Simplified Arabic" w:cs="Simplified Arabic"/>
          <w:sz w:val="28"/>
          <w:szCs w:val="28"/>
          <w:rtl/>
          <w:lang w:bidi="ar-EG"/>
        </w:rPr>
        <w:t>فَحَمَّمْتُكِ بِالْمَاءِ</w:t>
      </w:r>
      <w:r w:rsidR="007E53F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E53F9" w:rsidRPr="00661F36">
        <w:rPr>
          <w:rFonts w:ascii="Simplified Arabic" w:hAnsi="Simplified Arabic" w:cs="Simplified Arabic"/>
          <w:sz w:val="28"/>
          <w:szCs w:val="28"/>
          <w:rtl/>
          <w:lang w:bidi="ar-EG"/>
        </w:rPr>
        <w:t>وَمَسَحْتُكِ بِالزَّيْتِ</w:t>
      </w:r>
      <w:r w:rsidRPr="00661F36">
        <w:rPr>
          <w:rFonts w:ascii="Simplified Arabic" w:hAnsi="Simplified Arabic" w:cs="Simplified Arabic"/>
          <w:sz w:val="28"/>
          <w:szCs w:val="28"/>
          <w:rtl/>
          <w:lang w:bidi="ar-EG"/>
        </w:rPr>
        <w:t>"</w:t>
      </w:r>
      <w:r w:rsidR="00C76C11"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والماء هنا يرمز إلى ماء المعمودية الذي به ي</w:t>
      </w:r>
      <w:r w:rsidR="005A120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ط</w:t>
      </w:r>
      <w:r w:rsidR="005A120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هر الإنسان من كل خطاياه السابقة: الجدية والفعلية. والزيت يرمز إلى زيت الميرون، الذي يعطى به الروح القدس. ولكن بعد الماء. يجرنا هذا إلى نقطة أخرى وهي:</w:t>
      </w:r>
    </w:p>
    <w:p w14:paraId="3DDD921E" w14:textId="498F6616" w:rsidR="007E53F9" w:rsidRPr="00661F36" w:rsidRDefault="007E53F9"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700224" behindDoc="1" locked="0" layoutInCell="1" allowOverlap="1" wp14:anchorId="1D4C2CB7" wp14:editId="0B29B39B">
                <wp:simplePos x="0" y="0"/>
                <wp:positionH relativeFrom="column">
                  <wp:posOffset>2903220</wp:posOffset>
                </wp:positionH>
                <wp:positionV relativeFrom="paragraph">
                  <wp:posOffset>120650</wp:posOffset>
                </wp:positionV>
                <wp:extent cx="1905000" cy="448945"/>
                <wp:effectExtent l="0" t="0" r="19050" b="27305"/>
                <wp:wrapTight wrapText="bothSides">
                  <wp:wrapPolygon edited="0">
                    <wp:start x="0" y="0"/>
                    <wp:lineTo x="0" y="21997"/>
                    <wp:lineTo x="21600" y="21997"/>
                    <wp:lineTo x="21600" y="0"/>
                    <wp:lineTo x="0" y="0"/>
                  </wp:wrapPolygon>
                </wp:wrapTight>
                <wp:docPr id="99" name="Text Box 99"/>
                <wp:cNvGraphicFramePr/>
                <a:graphic xmlns:a="http://schemas.openxmlformats.org/drawingml/2006/main">
                  <a:graphicData uri="http://schemas.microsoft.com/office/word/2010/wordprocessingShape">
                    <wps:wsp>
                      <wps:cNvSpPr txBox="1"/>
                      <wps:spPr>
                        <a:xfrm>
                          <a:off x="0" y="0"/>
                          <a:ext cx="1905000" cy="448945"/>
                        </a:xfrm>
                        <a:prstGeom prst="rect">
                          <a:avLst/>
                        </a:prstGeom>
                        <a:noFill/>
                        <a:ln w="19050">
                          <a:solidFill>
                            <a:srgbClr val="800000"/>
                          </a:solidFill>
                        </a:ln>
                      </wps:spPr>
                      <wps:txbx>
                        <w:txbxContent>
                          <w:p w14:paraId="345F9A3C" w14:textId="63D1BC99" w:rsidR="007E53F9" w:rsidRPr="005A7028" w:rsidRDefault="007E53F9" w:rsidP="00054648">
                            <w:pPr>
                              <w:pStyle w:val="Heading2"/>
                            </w:pPr>
                            <w:bookmarkStart w:id="89" w:name="_Toc236468532"/>
                            <w:r>
                              <w:rPr>
                                <w:rFonts w:hint="cs"/>
                                <w:rtl/>
                              </w:rPr>
                              <w:t>عَلاقة المَاء بالمعمودية</w:t>
                            </w:r>
                            <w:bookmarkEnd w:id="8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C2CB7" id="Text Box 99" o:spid="_x0000_s1074" type="#_x0000_t202" style="position:absolute;left:0;text-align:left;margin-left:228.6pt;margin-top:9.5pt;width:150pt;height:35.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" filled="f" strokecolor="maroon" strokeweight="1.5pt">
                <v:textbox>
                  <w:txbxContent>
                    <w:p w14:paraId="345F9A3C" w14:textId="63D1BC99" w:rsidR="007E53F9" w:rsidRPr="005A7028" w:rsidRDefault="007E53F9" w:rsidP="00054648">
                      <w:pPr>
                        <w:pStyle w:val="Heading2"/>
                      </w:pPr>
                      <w:bookmarkStart w:id="90" w:name="_Toc236468532"/>
                      <w:r>
                        <w:rPr>
                          <w:rFonts w:hint="cs"/>
                          <w:rtl/>
                        </w:rPr>
                        <w:t>عَلاقة المَاء بالمعمودية</w:t>
                      </w:r>
                      <w:bookmarkEnd w:id="90"/>
                    </w:p>
                  </w:txbxContent>
                </v:textbox>
                <w10:wrap type="tight"/>
              </v:shape>
            </w:pict>
          </mc:Fallback>
        </mc:AlternateContent>
      </w:r>
    </w:p>
    <w:p w14:paraId="7203C8FB" w14:textId="77777777" w:rsidR="00054648" w:rsidRPr="00661F36" w:rsidRDefault="00054648" w:rsidP="005A1209">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73B372B8" w14:textId="6C1BD93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المعمودية يولد الإنسان من الماء والروح، حسبما قال الرب لنيقوديموس</w:t>
      </w:r>
      <w:r w:rsidR="005A120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E53F9" w:rsidRPr="00661F36">
        <w:rPr>
          <w:rFonts w:ascii="Simplified Arabic" w:hAnsi="Simplified Arabic" w:cs="Simplified Arabic"/>
          <w:sz w:val="28"/>
          <w:szCs w:val="28"/>
          <w:rtl/>
          <w:lang w:bidi="ar-EG"/>
        </w:rPr>
        <w:t>إِنْ كَانَ أَحَدٌ لاَ يُولَدُ مِنَ الْمَاءِ وَالرُّوحِ لاَ يَقْدِرُ أَنْ يَدْخُلَ مَلَكُوتَ اللهِ</w:t>
      </w:r>
      <w:r w:rsidRPr="00661F36">
        <w:rPr>
          <w:rFonts w:ascii="Simplified Arabic" w:hAnsi="Simplified Arabic" w:cs="Simplified Arabic"/>
          <w:sz w:val="28"/>
          <w:szCs w:val="28"/>
          <w:rtl/>
          <w:lang w:bidi="ar-EG"/>
        </w:rPr>
        <w:t>" (يو3: 5).</w:t>
      </w:r>
    </w:p>
    <w:p w14:paraId="4644F7A7" w14:textId="1B28A6E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ونلاحظ هنا أنه لم يقل "من الماء فقط"، وإنما "من الماء والروح" لذلك قال أيضًا</w:t>
      </w:r>
      <w:r w:rsidR="0059675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E53F9" w:rsidRPr="00661F36">
        <w:rPr>
          <w:rFonts w:ascii="Simplified Arabic" w:hAnsi="Simplified Arabic" w:cs="Simplified Arabic"/>
          <w:sz w:val="28"/>
          <w:szCs w:val="28"/>
          <w:rtl/>
          <w:lang w:bidi="ar-EG"/>
        </w:rPr>
        <w:t>يُولَدُ مِنْ فَوْقُ</w:t>
      </w:r>
      <w:r w:rsidRPr="00661F36">
        <w:rPr>
          <w:rFonts w:ascii="Simplified Arabic" w:hAnsi="Simplified Arabic" w:cs="Simplified Arabic"/>
          <w:sz w:val="28"/>
          <w:szCs w:val="28"/>
          <w:rtl/>
          <w:lang w:bidi="ar-EG"/>
        </w:rPr>
        <w:t>" (يو3: 3).</w:t>
      </w:r>
    </w:p>
    <w:p w14:paraId="5EDD906B" w14:textId="0D6327C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هذا هو الميلاد الثاني، الذي يولده الإنسان المسيحي في المعمودية، فيصير ابنًا للكنيسة وابنًا لله. وعنه قال القديس بولس: "</w:t>
      </w:r>
      <w:r w:rsidR="007E53F9" w:rsidRPr="00661F36">
        <w:rPr>
          <w:rFonts w:ascii="Simplified Arabic" w:hAnsi="Simplified Arabic" w:cs="Simplified Arabic"/>
          <w:sz w:val="28"/>
          <w:szCs w:val="28"/>
          <w:rtl/>
          <w:lang w:bidi="ar-EG"/>
        </w:rPr>
        <w:t>لاَ بِأَعْمَال فِي بِرّ عَمِلْنَاهَا نَحْنُ، بَلْ بِمُقْتَضَى رَحْمَتِهِ خَلَّصَنَا بِغُسْلِ الْمِيلاَدِ الثَّانِي</w:t>
      </w:r>
      <w:r w:rsidR="007E53F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(تي3: 5).</w:t>
      </w:r>
    </w:p>
    <w:p w14:paraId="74FA2F0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فالمعمودية هي عملية غسل للإنسان ليس لجسده، وإنما لروحه، من جميع الخطايا السابقة للمعمودية، ومنها الخطية الجدية الأصلية.</w:t>
      </w:r>
    </w:p>
    <w:p w14:paraId="3CEB6820" w14:textId="7CA3DE7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عن هذا الغسل، قال القديس حنانيا الدمشقي لشاول الطرسوسي بعد اهتدائه: "</w:t>
      </w:r>
      <w:r w:rsidR="007E53F9" w:rsidRPr="00661F36">
        <w:rPr>
          <w:rFonts w:ascii="Simplified Arabic" w:hAnsi="Simplified Arabic" w:cs="Simplified Arabic"/>
          <w:sz w:val="28"/>
          <w:szCs w:val="28"/>
          <w:rtl/>
          <w:lang w:bidi="ar-EG"/>
        </w:rPr>
        <w:t>أَيُّهَا الأَخُ شَاوُلُ</w:t>
      </w:r>
      <w:r w:rsidR="007E53F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E53F9" w:rsidRPr="00661F36">
        <w:rPr>
          <w:rFonts w:ascii="Simplified Arabic" w:hAnsi="Simplified Arabic" w:cs="Simplified Arabic"/>
          <w:sz w:val="28"/>
          <w:szCs w:val="28"/>
          <w:rtl/>
          <w:lang w:bidi="ar-EG"/>
        </w:rPr>
        <w:t>لِمَاذَا تَتَوَانَى؟ قُمْ وَاعْتَمِدْ وَاغْسِلْ خَطَايَاكَ</w:t>
      </w:r>
      <w:r w:rsidRPr="00661F36">
        <w:rPr>
          <w:rFonts w:ascii="Simplified Arabic" w:hAnsi="Simplified Arabic" w:cs="Simplified Arabic"/>
          <w:sz w:val="28"/>
          <w:szCs w:val="28"/>
          <w:rtl/>
          <w:lang w:bidi="ar-EG"/>
        </w:rPr>
        <w:t xml:space="preserve">" (أع22: </w:t>
      </w:r>
      <w:r w:rsidR="007E53F9" w:rsidRPr="00661F36">
        <w:rPr>
          <w:rFonts w:ascii="Simplified Arabic" w:hAnsi="Simplified Arabic" w:cs="Simplified Arabic" w:hint="cs"/>
          <w:sz w:val="28"/>
          <w:szCs w:val="28"/>
          <w:rtl/>
          <w:lang w:bidi="ar-EG"/>
        </w:rPr>
        <w:t xml:space="preserve">13، </w:t>
      </w:r>
      <w:r w:rsidRPr="00661F36">
        <w:rPr>
          <w:rFonts w:ascii="Simplified Arabic" w:hAnsi="Simplified Arabic" w:cs="Simplified Arabic"/>
          <w:sz w:val="28"/>
          <w:szCs w:val="28"/>
          <w:rtl/>
          <w:lang w:bidi="ar-EG"/>
        </w:rPr>
        <w:t>16).</w:t>
      </w:r>
    </w:p>
    <w:p w14:paraId="2E067735" w14:textId="77777777" w:rsidR="00C92EEE" w:rsidRPr="00661F36" w:rsidRDefault="007D6D6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إذًا</w:t>
      </w:r>
      <w:r w:rsidR="00C92EEE" w:rsidRPr="00661F36">
        <w:rPr>
          <w:rFonts w:ascii="Simplified Arabic" w:hAnsi="Simplified Arabic" w:cs="Simplified Arabic"/>
          <w:sz w:val="28"/>
          <w:szCs w:val="28"/>
          <w:rtl/>
          <w:lang w:bidi="ar-EG"/>
        </w:rPr>
        <w:t xml:space="preserve"> شاول الطرسوسي، على الرغم من لقائه مع السيد المسيح، وعلى الرغم من أعماله واختياره للكرازة لم يكن قد اغتسل من خطاياه بعد، وكان محتاجًا إلى هذه المعمودية لكي يغتسل من خطاياه.</w:t>
      </w:r>
    </w:p>
    <w:p w14:paraId="4917EF17" w14:textId="0FBEC99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لذلك كانت المعمودية لازمة للخلاص. ويشبهها القديس بطرس الرسول بالخلاص في الفلك فيقول: "</w:t>
      </w:r>
      <w:r w:rsidR="007E53F9" w:rsidRPr="00661F36">
        <w:rPr>
          <w:rFonts w:ascii="Simplified Arabic" w:hAnsi="Simplified Arabic" w:cs="Simplified Arabic"/>
          <w:sz w:val="28"/>
          <w:szCs w:val="28"/>
          <w:rtl/>
          <w:lang w:bidi="ar-EG"/>
        </w:rPr>
        <w:t>حِينَ كَانَتْ أَنَاةُ اللهِ تَنْتَظِرُ مَرَّةً فِي أَيَّامِ نُوحٍ، إِذْ كَانَ الْفُلْكُ يُبْنَى، الَّذِي فِيهِ خَلَصَ قَلِيلُونَ، أَيْ ثَمَانِي أَنْفُسٍ بِالْمَاءِ.</w:t>
      </w:r>
      <w:r w:rsidRPr="00661F36">
        <w:rPr>
          <w:rFonts w:ascii="Simplified Arabic" w:hAnsi="Simplified Arabic" w:cs="Simplified Arabic"/>
          <w:sz w:val="28"/>
          <w:szCs w:val="28"/>
          <w:rtl/>
          <w:lang w:bidi="ar-EG"/>
        </w:rPr>
        <w:t xml:space="preserve"> </w:t>
      </w:r>
      <w:r w:rsidR="001063B0" w:rsidRPr="00661F36">
        <w:rPr>
          <w:rFonts w:ascii="Simplified Arabic" w:hAnsi="Simplified Arabic" w:cs="Simplified Arabic"/>
          <w:sz w:val="28"/>
          <w:szCs w:val="28"/>
          <w:rtl/>
          <w:lang w:bidi="ar-EG"/>
        </w:rPr>
        <w:t>الَّذِي مِثَالُهُ يُخَلِّصُنَا نَحْنُ الآنَ، أَيِ الْمَعْمُودِيَّةُ</w:t>
      </w:r>
      <w:r w:rsidR="001063B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(1بط3: 20، 21).</w:t>
      </w:r>
    </w:p>
    <w:p w14:paraId="363C2018" w14:textId="25484C2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ولعل البعض يعترض بأننا قد غ</w:t>
      </w:r>
      <w:r w:rsidR="001063B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سلنا من خطايانا بدم المسيح.</w:t>
      </w:r>
    </w:p>
    <w:p w14:paraId="3BA81149" w14:textId="1689153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وذاك حسب قول الكتاب في سفر الرؤيا</w:t>
      </w:r>
      <w:r w:rsidR="0074240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063B0" w:rsidRPr="00661F36">
        <w:rPr>
          <w:rFonts w:ascii="Simplified Arabic" w:hAnsi="Simplified Arabic" w:cs="Simplified Arabic"/>
          <w:sz w:val="28"/>
          <w:szCs w:val="28"/>
          <w:rtl/>
          <w:lang w:bidi="ar-EG"/>
        </w:rPr>
        <w:t>الَّذِي أَحَبَّنَا، وَقَدْ غَسَّلَنَا مِنْ خَطَايَانَا بِدَمِهِ</w:t>
      </w:r>
      <w:r w:rsidRPr="00661F36">
        <w:rPr>
          <w:rFonts w:ascii="Simplified Arabic" w:hAnsi="Simplified Arabic" w:cs="Simplified Arabic"/>
          <w:sz w:val="28"/>
          <w:szCs w:val="28"/>
          <w:rtl/>
          <w:lang w:bidi="ar-EG"/>
        </w:rPr>
        <w:t>" (رؤ1: 5). ونحن لا ننكر أننا قد اغتسلنا من خطايانا بدم المسيح، ولكن الوسيلة لذلك كانت هي المعمودية، التي فيها يموت إنساننا العتيق، ويقوم المعمد مع الرب في جدَّةِ الحياة (رو6: 4، 6).</w:t>
      </w:r>
    </w:p>
    <w:p w14:paraId="39ABEBD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إننا في المعمودية نغتسل من خطايانا بدم المسيح. وفي التوبة أيضًا نغتسل بدمه...</w:t>
      </w:r>
    </w:p>
    <w:p w14:paraId="1382AA0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الدم إذًا هو الأساس، أما المعمودية والتوبة، فهما الوسيلتان عينهما الرب لننال بهما استحقاق الدم. وليست المعمودية هي لغسل الجسد فقط ولا تأثير لها على الروح!!</w:t>
      </w:r>
    </w:p>
    <w:p w14:paraId="16C0FCF3" w14:textId="4B5CC9F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فهذا يرد عليه القديس بطرس الرسول في مثال الفلك حيث يقول</w:t>
      </w:r>
      <w:r w:rsidR="00F2233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063B0" w:rsidRPr="00661F36">
        <w:rPr>
          <w:rFonts w:ascii="Simplified Arabic" w:hAnsi="Simplified Arabic" w:cs="Simplified Arabic"/>
          <w:sz w:val="28"/>
          <w:szCs w:val="28"/>
          <w:rtl/>
          <w:lang w:bidi="ar-EG"/>
        </w:rPr>
        <w:t>الَّذِي مِثَالُهُ يُخَلِّصُنَا نَحْنُ الآنَ، أَيِ الْمَعْمُودِيَّةُ. لاَ إِزَالَةُ وَسَخِ الْجَسَدِ، بَلْ سُؤَالُ ضَمِيرٍ صَالِحٍ عَنِ اللهِ</w:t>
      </w:r>
      <w:r w:rsidRPr="00661F36">
        <w:rPr>
          <w:rFonts w:ascii="Simplified Arabic" w:hAnsi="Simplified Arabic" w:cs="Simplified Arabic"/>
          <w:sz w:val="28"/>
          <w:szCs w:val="28"/>
          <w:rtl/>
          <w:lang w:bidi="ar-EG"/>
        </w:rPr>
        <w:t>" (1بط3: 21).</w:t>
      </w:r>
    </w:p>
    <w:p w14:paraId="04B4B12D" w14:textId="41BDDFA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وإن كانت المعمودية لغسل الجسد ما كان السيد المسيح يجعلها سببًا للخلاص بقوله</w:t>
      </w:r>
      <w:r w:rsidR="00F2233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063B0" w:rsidRPr="00661F36">
        <w:rPr>
          <w:rFonts w:ascii="Simplified Arabic" w:hAnsi="Simplified Arabic" w:cs="Simplified Arabic"/>
          <w:sz w:val="28"/>
          <w:szCs w:val="28"/>
          <w:rtl/>
          <w:lang w:bidi="ar-EG"/>
        </w:rPr>
        <w:t>مَنْ آمَنَ وَاعْتَمَدَ خَلَصَ</w:t>
      </w:r>
      <w:r w:rsidRPr="00661F36">
        <w:rPr>
          <w:rFonts w:ascii="Simplified Arabic" w:hAnsi="Simplified Arabic" w:cs="Simplified Arabic"/>
          <w:sz w:val="28"/>
          <w:szCs w:val="28"/>
          <w:rtl/>
          <w:lang w:bidi="ar-EG"/>
        </w:rPr>
        <w:t>" (مر16: 16).</w:t>
      </w:r>
    </w:p>
    <w:p w14:paraId="22FDB5FC" w14:textId="6436E70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وما كان بطرس الرسول يطلب من اليهود أن يعتمدوا لمغفرة الخطايا، قائلًا لهم: "</w:t>
      </w:r>
      <w:r w:rsidR="001063B0" w:rsidRPr="00661F36">
        <w:rPr>
          <w:rFonts w:ascii="Simplified Arabic" w:hAnsi="Simplified Arabic" w:cs="Simplified Arabic"/>
          <w:sz w:val="28"/>
          <w:szCs w:val="28"/>
          <w:rtl/>
          <w:lang w:bidi="ar-EG"/>
        </w:rPr>
        <w:t>وَلْيَعْتَمِدْ كُلُّ وَاحِدٍ مِنْكُمْ عَلَى اسْمِ يَسُوعَ الْمَسِيحِ لِغُفْرَانِ الْخَطَايَا</w:t>
      </w:r>
      <w:r w:rsidR="001063B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(أع2: 38).</w:t>
      </w:r>
    </w:p>
    <w:p w14:paraId="7A3B459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 مجرد غسل جسد الإنسان، لا يخلص نفسه، ولا يكون سببًا لمغفرة خطاياه، فليس هذا هو تعليم السيد المسيح ورسله.</w:t>
      </w:r>
    </w:p>
    <w:p w14:paraId="4EE95871" w14:textId="7097209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المعمودية يتطهر الإنسان من خطاياه. لذلك يقول الرسول عن علاقة المسيح بالكنيسة: "</w:t>
      </w:r>
      <w:r w:rsidR="001063B0" w:rsidRPr="00661F36">
        <w:rPr>
          <w:rFonts w:ascii="Simplified Arabic" w:hAnsi="Simplified Arabic" w:cs="Simplified Arabic"/>
          <w:sz w:val="28"/>
          <w:szCs w:val="28"/>
          <w:rtl/>
          <w:lang w:bidi="ar-EG"/>
        </w:rPr>
        <w:t>مُطَهِّرًا إِيَّاهَا بِغَسْلِ الْمَاءِ بِالْكَلِمَةِ</w:t>
      </w:r>
      <w:r w:rsidRPr="00661F36">
        <w:rPr>
          <w:rFonts w:ascii="Simplified Arabic" w:hAnsi="Simplified Arabic" w:cs="Simplified Arabic"/>
          <w:sz w:val="28"/>
          <w:szCs w:val="28"/>
          <w:rtl/>
          <w:lang w:bidi="ar-EG"/>
        </w:rPr>
        <w:t>" (أف5: 26).</w:t>
      </w:r>
    </w:p>
    <w:p w14:paraId="68F2D5D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فالكلمة - أي الكرازة - تقود إلى الإيمان. والإيمان يقود إلى المعمودية أي غسل الماء، والمعمودية تطهر المعمد.</w:t>
      </w:r>
    </w:p>
    <w:p w14:paraId="4703984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لهذا كانت الكنيسة منذ البدء، تحرص على عماد المؤمنين، هم وكل أهلهم...</w:t>
      </w:r>
    </w:p>
    <w:p w14:paraId="6FF62546" w14:textId="22E2D8A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فما أن آمن اليهود في يوم الخمسين حتى عمدوهم في نفس اليوم، على الرغم من كثرة العدد "</w:t>
      </w:r>
      <w:r w:rsidR="001063B0" w:rsidRPr="00661F36">
        <w:rPr>
          <w:rFonts w:ascii="Simplified Arabic" w:hAnsi="Simplified Arabic" w:cs="Simplified Arabic"/>
          <w:sz w:val="28"/>
          <w:szCs w:val="28"/>
          <w:rtl/>
          <w:lang w:bidi="ar-EG"/>
        </w:rPr>
        <w:t>ثَلاَثَةِ آلاَفِ</w:t>
      </w:r>
      <w:r w:rsidRPr="00661F36">
        <w:rPr>
          <w:rFonts w:ascii="Simplified Arabic" w:hAnsi="Simplified Arabic" w:cs="Simplified Arabic"/>
          <w:sz w:val="28"/>
          <w:szCs w:val="28"/>
          <w:rtl/>
          <w:lang w:bidi="ar-EG"/>
        </w:rPr>
        <w:t>" (أع2: 41).</w:t>
      </w:r>
    </w:p>
    <w:p w14:paraId="5100D8D4" w14:textId="37ADA93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ونفس الوضع بالنسبة إلى الخصي الحبشي (أع8). وكرنيليوس (أع10)، وسجان فيلبي (أع16)، وهكذا يقول بطرس الرسول عن كرنيليوس الأممي والذين معه..</w:t>
      </w:r>
      <w:r w:rsidR="001063B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063B0" w:rsidRPr="00661F36">
        <w:rPr>
          <w:rFonts w:ascii="Simplified Arabic" w:hAnsi="Simplified Arabic" w:cs="Simplified Arabic"/>
          <w:sz w:val="28"/>
          <w:szCs w:val="28"/>
          <w:rtl/>
          <w:lang w:bidi="ar-EG"/>
        </w:rPr>
        <w:t>أَتُرَى يَسْتَطِيعُ أَحَدٌ أَنْ يَمْنَعَ الْمَاءَ حَتَّى لاَ يَعْتَمِدَ هؤُلاَءِ الَّذِينَ قَبِلُوا الرُّوحَ الْقُدُسَ كَمَا نَحْنُ أَيْضًا؟</w:t>
      </w:r>
      <w:r w:rsidRPr="00661F36">
        <w:rPr>
          <w:rFonts w:ascii="Simplified Arabic" w:hAnsi="Simplified Arabic" w:cs="Simplified Arabic"/>
          <w:sz w:val="28"/>
          <w:szCs w:val="28"/>
          <w:rtl/>
          <w:lang w:bidi="ar-EG"/>
        </w:rPr>
        <w:t>" (أع10: 47). وأمر أن يعتمدوا باسم الرب.</w:t>
      </w:r>
    </w:p>
    <w:p w14:paraId="288B1429" w14:textId="2C11A5B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قصة إيمان ليديا بائعة ال</w:t>
      </w:r>
      <w:r w:rsidR="005B116C"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رجوان، يقول الكتاب</w:t>
      </w:r>
      <w:r w:rsidR="00967FA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42BDE" w:rsidRPr="00661F36">
        <w:rPr>
          <w:rFonts w:ascii="Simplified Arabic" w:hAnsi="Simplified Arabic" w:cs="Simplified Arabic"/>
          <w:sz w:val="28"/>
          <w:szCs w:val="28"/>
          <w:rtl/>
          <w:lang w:bidi="ar-EG"/>
        </w:rPr>
        <w:t>اعْتَمَدَتْ هِيَ وَأَهْلُ بَيْتِهَا</w:t>
      </w:r>
      <w:r w:rsidRPr="00661F36">
        <w:rPr>
          <w:rFonts w:ascii="Simplified Arabic" w:hAnsi="Simplified Arabic" w:cs="Simplified Arabic"/>
          <w:sz w:val="28"/>
          <w:szCs w:val="28"/>
          <w:rtl/>
          <w:lang w:bidi="ar-EG"/>
        </w:rPr>
        <w:t>" (أع16: 15). وكذلك سجان فيلبي</w:t>
      </w:r>
      <w:r w:rsidR="00967FA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42BDE" w:rsidRPr="00661F36">
        <w:rPr>
          <w:rFonts w:ascii="Simplified Arabic" w:hAnsi="Simplified Arabic" w:cs="Simplified Arabic"/>
          <w:sz w:val="28"/>
          <w:szCs w:val="28"/>
          <w:rtl/>
          <w:lang w:bidi="ar-EG"/>
        </w:rPr>
        <w:t>اعْتَمَدَ فِي الْحَالِ هُوَ وَالَّذِينَ لَهُ أَجْمَعُونَ</w:t>
      </w:r>
      <w:r w:rsidRPr="00661F36">
        <w:rPr>
          <w:rFonts w:ascii="Simplified Arabic" w:hAnsi="Simplified Arabic" w:cs="Simplified Arabic"/>
          <w:sz w:val="28"/>
          <w:szCs w:val="28"/>
          <w:rtl/>
          <w:lang w:bidi="ar-EG"/>
        </w:rPr>
        <w:t xml:space="preserve">" (أع16: </w:t>
      </w:r>
      <w:r w:rsidRPr="00661F36">
        <w:rPr>
          <w:rFonts w:ascii="Simplified Arabic" w:hAnsi="Simplified Arabic" w:cs="Simplified Arabic"/>
          <w:sz w:val="28"/>
          <w:szCs w:val="28"/>
          <w:rtl/>
          <w:lang w:bidi="ar-EG"/>
        </w:rPr>
        <w:lastRenderedPageBreak/>
        <w:t>33). ومن غير المعقول أنه لم يكن هناك أطفال في كل أهل هاتين العائلتين.</w:t>
      </w:r>
    </w:p>
    <w:p w14:paraId="7A9125E2" w14:textId="0654963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لهذا كانت الكنيسة منذ العصر الرسولي تعمد الأطفال..</w:t>
      </w:r>
      <w:r w:rsidR="00342BDE" w:rsidRPr="00661F36">
        <w:rPr>
          <w:rFonts w:ascii="Simplified Arabic" w:hAnsi="Simplified Arabic" w:cs="Simplified Arabic" w:hint="cs"/>
          <w:b/>
          <w:bCs/>
          <w:sz w:val="28"/>
          <w:szCs w:val="28"/>
          <w:rtl/>
          <w:lang w:bidi="ar-EG"/>
        </w:rPr>
        <w:t>.</w:t>
      </w:r>
    </w:p>
    <w:p w14:paraId="2D6749C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ولا توجد في الكتاب المقدس آية واحدة تمنع في صراحة عماد الأطفال.</w:t>
      </w:r>
    </w:p>
    <w:p w14:paraId="6E857EA6" w14:textId="3CB3E24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الإيمان السابق للمعمودية، كا</w:t>
      </w:r>
      <w:r w:rsidR="00342BDE" w:rsidRPr="00661F36">
        <w:rPr>
          <w:rFonts w:ascii="Simplified Arabic" w:hAnsi="Simplified Arabic" w:cs="Simplified Arabic" w:hint="cs"/>
          <w:sz w:val="28"/>
          <w:szCs w:val="28"/>
          <w:rtl/>
          <w:lang w:bidi="ar-EG"/>
        </w:rPr>
        <w:t>ن</w:t>
      </w:r>
      <w:r w:rsidRPr="00661F36">
        <w:rPr>
          <w:rFonts w:ascii="Simplified Arabic" w:hAnsi="Simplified Arabic" w:cs="Simplified Arabic"/>
          <w:sz w:val="28"/>
          <w:szCs w:val="28"/>
          <w:rtl/>
          <w:lang w:bidi="ar-EG"/>
        </w:rPr>
        <w:t xml:space="preserve"> لازمًا للكبار أما الصغار فلم تكن لديهم أية عوائق للإيمان. وكانوا يعمدون على إيمان والديهم. وسأشرح هذا الأمر للقار</w:t>
      </w:r>
      <w:r w:rsidR="005B116C" w:rsidRPr="00661F36">
        <w:rPr>
          <w:rFonts w:ascii="Simplified Arabic" w:hAnsi="Simplified Arabic" w:cs="Simplified Arabic"/>
          <w:sz w:val="28"/>
          <w:szCs w:val="28"/>
          <w:rtl/>
          <w:lang w:bidi="ar-EG"/>
        </w:rPr>
        <w:t>ئ</w:t>
      </w:r>
      <w:r w:rsidRPr="00661F36">
        <w:rPr>
          <w:rFonts w:ascii="Simplified Arabic" w:hAnsi="Simplified Arabic" w:cs="Simplified Arabic"/>
          <w:sz w:val="28"/>
          <w:szCs w:val="28"/>
          <w:rtl/>
          <w:lang w:bidi="ar-EG"/>
        </w:rPr>
        <w:t xml:space="preserve"> العزيز في كتاب عن المعمودية.</w:t>
      </w:r>
    </w:p>
    <w:p w14:paraId="1258AB1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العهد القديم كان الطفل يختتن في اليوم الثامن، ويدخل في عداد شعب الله، دون أن يدري شيئًا عن الختان وعهد الله مع إبراهيم (تك17: 9- 14).</w:t>
      </w:r>
    </w:p>
    <w:p w14:paraId="3C227E46" w14:textId="06092D6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إنما كان يختتن الطفل على إيمان والديه. وكان الختان يرمز إلى المعمودية (كو2: 11، 12).</w:t>
      </w:r>
      <w:r w:rsidR="00BD6136"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وهناك أمثلة عديدة أخرى في الكتاب ليس مجالها الآن.</w:t>
      </w:r>
    </w:p>
    <w:p w14:paraId="125328A9" w14:textId="5BFD5A7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فلننتقل إلى نقطة أخرى وهي:</w:t>
      </w:r>
    </w:p>
    <w:p w14:paraId="2183A347" w14:textId="1AB540F8" w:rsidR="00342BDE" w:rsidRPr="00661F36" w:rsidRDefault="00342BD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702272" behindDoc="1" locked="0" layoutInCell="1" allowOverlap="1" wp14:anchorId="368A1CE5" wp14:editId="7E60306A">
                <wp:simplePos x="0" y="0"/>
                <wp:positionH relativeFrom="column">
                  <wp:posOffset>3158490</wp:posOffset>
                </wp:positionH>
                <wp:positionV relativeFrom="paragraph">
                  <wp:posOffset>103505</wp:posOffset>
                </wp:positionV>
                <wp:extent cx="1143000" cy="469900"/>
                <wp:effectExtent l="0" t="0" r="19050" b="25400"/>
                <wp:wrapTight wrapText="bothSides">
                  <wp:wrapPolygon edited="0">
                    <wp:start x="0" y="0"/>
                    <wp:lineTo x="0" y="21892"/>
                    <wp:lineTo x="21600" y="21892"/>
                    <wp:lineTo x="21600" y="0"/>
                    <wp:lineTo x="0" y="0"/>
                  </wp:wrapPolygon>
                </wp:wrapTight>
                <wp:docPr id="100" name="Text Box 100"/>
                <wp:cNvGraphicFramePr/>
                <a:graphic xmlns:a="http://schemas.openxmlformats.org/drawingml/2006/main">
                  <a:graphicData uri="http://schemas.microsoft.com/office/word/2010/wordprocessingShape">
                    <wps:wsp>
                      <wps:cNvSpPr txBox="1"/>
                      <wps:spPr>
                        <a:xfrm>
                          <a:off x="0" y="0"/>
                          <a:ext cx="1143000" cy="469900"/>
                        </a:xfrm>
                        <a:prstGeom prst="rect">
                          <a:avLst/>
                        </a:prstGeom>
                        <a:noFill/>
                        <a:ln w="19050">
                          <a:solidFill>
                            <a:srgbClr val="800000"/>
                          </a:solidFill>
                        </a:ln>
                      </wps:spPr>
                      <wps:txbx>
                        <w:txbxContent>
                          <w:p w14:paraId="4857004D" w14:textId="2D1119E7" w:rsidR="00342BDE" w:rsidRPr="005A7028" w:rsidRDefault="00342BDE" w:rsidP="00BD6136">
                            <w:pPr>
                              <w:pStyle w:val="Heading2"/>
                            </w:pPr>
                            <w:bookmarkStart w:id="91" w:name="_Toc236468533"/>
                            <w:r>
                              <w:rPr>
                                <w:rFonts w:hint="cs"/>
                                <w:rtl/>
                              </w:rPr>
                              <w:t>المـَـاء والــدَم</w:t>
                            </w:r>
                            <w:bookmarkEnd w:id="9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A1CE5" id="Text Box 100" o:spid="_x0000_s1075" type="#_x0000_t202" style="position:absolute;left:0;text-align:left;margin-left:248.7pt;margin-top:8.15pt;width:90pt;height:3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" filled="f" strokecolor="maroon" strokeweight="1.5pt">
                <v:textbox>
                  <w:txbxContent>
                    <w:p w14:paraId="4857004D" w14:textId="2D1119E7" w:rsidR="00342BDE" w:rsidRPr="005A7028" w:rsidRDefault="00342BDE" w:rsidP="00BD6136">
                      <w:pPr>
                        <w:pStyle w:val="Heading2"/>
                      </w:pPr>
                      <w:bookmarkStart w:id="92" w:name="_Toc236468533"/>
                      <w:r>
                        <w:rPr>
                          <w:rFonts w:hint="cs"/>
                          <w:rtl/>
                        </w:rPr>
                        <w:t>المـَـاء والــدَم</w:t>
                      </w:r>
                      <w:bookmarkEnd w:id="92"/>
                    </w:p>
                  </w:txbxContent>
                </v:textbox>
                <w10:wrap type="tight"/>
              </v:shape>
            </w:pict>
          </mc:Fallback>
        </mc:AlternateContent>
      </w:r>
    </w:p>
    <w:p w14:paraId="7D5F01BD" w14:textId="77777777" w:rsidR="00342BDE" w:rsidRPr="00661F36" w:rsidRDefault="00342BD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71D954C4" w14:textId="696E62B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عندما ط</w:t>
      </w:r>
      <w:r w:rsidR="00342BD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عن السيد المسيج خرج من جنبه دم وماء (يو19: 34). ولست أريد اليوم أن أدخل في عظمة هذه المعجزة ودلالتها اللاهوتية..</w:t>
      </w:r>
      <w:r w:rsidR="00342BD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إنما أريد أن أعرض لتأمل بسيط خاص بموضوعنا الحاضر، وهو الماء ورموزه والمعمودية.</w:t>
      </w:r>
    </w:p>
    <w:p w14:paraId="3995D71E" w14:textId="25782ED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شهد القديس يوحنا الحبيب </w:t>
      </w:r>
      <w:r w:rsidR="00342BDE" w:rsidRPr="00661F36">
        <w:rPr>
          <w:rFonts w:ascii="Simplified Arabic" w:hAnsi="Simplified Arabic" w:cs="Simplified Arabic" w:hint="cs"/>
          <w:sz w:val="28"/>
          <w:szCs w:val="28"/>
          <w:rtl/>
          <w:lang w:bidi="ar-EG"/>
        </w:rPr>
        <w:t xml:space="preserve">بمعجزة </w:t>
      </w:r>
      <w:r w:rsidRPr="00661F36">
        <w:rPr>
          <w:rFonts w:ascii="Simplified Arabic" w:hAnsi="Simplified Arabic" w:cs="Simplified Arabic"/>
          <w:sz w:val="28"/>
          <w:szCs w:val="28"/>
          <w:rtl/>
          <w:lang w:bidi="ar-EG"/>
        </w:rPr>
        <w:t xml:space="preserve">خروج الدم والماء من جنب السيد المسيح (1يو5: 6). وقال: </w:t>
      </w:r>
      <w:r w:rsidR="00342BDE" w:rsidRPr="00661F36">
        <w:rPr>
          <w:rFonts w:ascii="Simplified Arabic" w:hAnsi="Simplified Arabic" w:cs="Simplified Arabic" w:hint="cs"/>
          <w:sz w:val="28"/>
          <w:szCs w:val="28"/>
          <w:rtl/>
          <w:lang w:bidi="ar-EG"/>
        </w:rPr>
        <w:t>"</w:t>
      </w:r>
      <w:r w:rsidR="00342BDE" w:rsidRPr="00661F36">
        <w:rPr>
          <w:rFonts w:ascii="Simplified Arabic" w:hAnsi="Simplified Arabic" w:cs="Simplified Arabic"/>
          <w:sz w:val="28"/>
          <w:szCs w:val="28"/>
          <w:rtl/>
          <w:lang w:bidi="ar-EG"/>
        </w:rPr>
        <w:t>وَالَّذِينَ يَشْهَدُونَ فِي الأَرْضِ هُمْ ثَلاَثَةٌ: الرُّوحُ، وَالْمَاءُ، وَالدَّمُ. وَالثَّلاَثَةُ هُمْ فِي الْوَاحِدِ</w:t>
      </w:r>
      <w:r w:rsidRPr="00661F36">
        <w:rPr>
          <w:rFonts w:ascii="Simplified Arabic" w:hAnsi="Simplified Arabic" w:cs="Simplified Arabic"/>
          <w:sz w:val="28"/>
          <w:szCs w:val="28"/>
          <w:rtl/>
          <w:lang w:bidi="ar-EG"/>
        </w:rPr>
        <w:t>" (1يو5: 8).</w:t>
      </w:r>
    </w:p>
    <w:p w14:paraId="446A73BD" w14:textId="2E7F318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حقًا، ما أعجب هذه الآية في موضوع خلاصنا: فما سرها وما معناها، وبماذا يشهد هؤلاء الثلاثة: الماء، والروح، والدم</w:t>
      </w:r>
      <w:r w:rsidR="00D55E3F" w:rsidRPr="00661F36">
        <w:rPr>
          <w:rFonts w:ascii="Simplified Arabic" w:hAnsi="Simplified Arabic" w:cs="Simplified Arabic" w:hint="cs"/>
          <w:sz w:val="28"/>
          <w:szCs w:val="28"/>
          <w:rtl/>
          <w:lang w:bidi="ar-EG"/>
        </w:rPr>
        <w:t>؟</w:t>
      </w:r>
    </w:p>
    <w:p w14:paraId="42E6EB5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يمكننا أن نفهم أن الخلاص الذي قدمه المسيح على الصليب بالدم، تناله أنت بالماء والروح، في المعمودية ويشهد الثلاثة على خلاصك.</w:t>
      </w:r>
    </w:p>
    <w:p w14:paraId="2FDEF545" w14:textId="44912F9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بدون الدم لا حياة ولا خلاص، لأنه "</w:t>
      </w:r>
      <w:r w:rsidR="00342BDE" w:rsidRPr="00661F36">
        <w:rPr>
          <w:rFonts w:ascii="Simplified Arabic" w:hAnsi="Simplified Arabic" w:cs="Simplified Arabic"/>
          <w:sz w:val="28"/>
          <w:szCs w:val="28"/>
          <w:rtl/>
          <w:lang w:bidi="ar-EG"/>
        </w:rPr>
        <w:t>بِدُونِ سَفْكِ دَمٍ لاَ تَحْصُلُ مَغْفِرَةٌ!</w:t>
      </w:r>
      <w:r w:rsidRPr="00661F36">
        <w:rPr>
          <w:rFonts w:ascii="Simplified Arabic" w:hAnsi="Simplified Arabic" w:cs="Simplified Arabic"/>
          <w:sz w:val="28"/>
          <w:szCs w:val="28"/>
          <w:rtl/>
          <w:lang w:bidi="ar-EG"/>
        </w:rPr>
        <w:t>" (عب9: 22)، ولكن كيف تنال هذا الخلاص المقدم لك بالدم؟</w:t>
      </w:r>
      <w:r w:rsidR="00342BDE"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w:t>
      </w:r>
      <w:r w:rsidR="00342BD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يقول السيد المسيح</w:t>
      </w:r>
      <w:r w:rsidR="0027593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42BDE" w:rsidRPr="00661F36">
        <w:rPr>
          <w:rFonts w:ascii="Simplified Arabic" w:hAnsi="Simplified Arabic" w:cs="Simplified Arabic"/>
          <w:sz w:val="28"/>
          <w:szCs w:val="28"/>
          <w:rtl/>
          <w:lang w:bidi="ar-EG"/>
        </w:rPr>
        <w:t>مَنْ آمَنَ وَاعْتَمَدَ خَلَصَ</w:t>
      </w:r>
      <w:r w:rsidRPr="00661F36">
        <w:rPr>
          <w:rFonts w:ascii="Simplified Arabic" w:hAnsi="Simplified Arabic" w:cs="Simplified Arabic"/>
          <w:sz w:val="28"/>
          <w:szCs w:val="28"/>
          <w:rtl/>
          <w:lang w:bidi="ar-EG"/>
        </w:rPr>
        <w:t xml:space="preserve">" (مر16: 16). وفي المعمودية </w:t>
      </w:r>
      <w:r w:rsidR="00342BDE" w:rsidRPr="00661F36">
        <w:rPr>
          <w:rFonts w:ascii="Simplified Arabic" w:hAnsi="Simplified Arabic" w:cs="Simplified Arabic" w:hint="cs"/>
          <w:sz w:val="28"/>
          <w:szCs w:val="28"/>
          <w:rtl/>
          <w:lang w:bidi="ar-EG"/>
        </w:rPr>
        <w:t>"</w:t>
      </w:r>
      <w:r w:rsidR="00342BDE" w:rsidRPr="00661F36">
        <w:rPr>
          <w:rFonts w:ascii="Simplified Arabic" w:hAnsi="Simplified Arabic" w:cs="Simplified Arabic"/>
          <w:sz w:val="28"/>
          <w:szCs w:val="28"/>
          <w:rtl/>
          <w:lang w:bidi="ar-EG"/>
        </w:rPr>
        <w:t>يُولَدُ مِنَ الْمَاءِ وَالرُّوحِ</w:t>
      </w:r>
      <w:r w:rsidR="00342BD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(يو3: 5). وينال مغفرة الخطايا (أع2: 38).</w:t>
      </w:r>
    </w:p>
    <w:p w14:paraId="1774264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والماء والدم، نراها أيضًا في سر </w:t>
      </w:r>
      <w:r w:rsidR="005B116C" w:rsidRPr="00661F36">
        <w:rPr>
          <w:rFonts w:ascii="Simplified Arabic" w:hAnsi="Simplified Arabic" w:cs="Simplified Arabic"/>
          <w:sz w:val="28"/>
          <w:szCs w:val="28"/>
          <w:rtl/>
          <w:lang w:bidi="ar-EG"/>
        </w:rPr>
        <w:t>الإفخارستيا</w:t>
      </w:r>
      <w:r w:rsidRPr="00661F36">
        <w:rPr>
          <w:rFonts w:ascii="Simplified Arabic" w:hAnsi="Simplified Arabic" w:cs="Simplified Arabic"/>
          <w:sz w:val="28"/>
          <w:szCs w:val="28"/>
          <w:rtl/>
          <w:lang w:bidi="ar-EG"/>
        </w:rPr>
        <w:t>.</w:t>
      </w:r>
    </w:p>
    <w:p w14:paraId="085DE6FB" w14:textId="5C5C7952" w:rsidR="00530926"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حيث </w:t>
      </w:r>
      <w:r w:rsidR="00275933" w:rsidRPr="00661F36">
        <w:rPr>
          <w:rFonts w:ascii="Simplified Arabic" w:hAnsi="Simplified Arabic" w:cs="Simplified Arabic" w:hint="cs"/>
          <w:sz w:val="28"/>
          <w:szCs w:val="28"/>
          <w:rtl/>
          <w:lang w:bidi="ar-EG"/>
        </w:rPr>
        <w:t>إ</w:t>
      </w:r>
      <w:r w:rsidRPr="00661F36">
        <w:rPr>
          <w:rFonts w:ascii="Simplified Arabic" w:hAnsi="Simplified Arabic" w:cs="Simplified Arabic"/>
          <w:sz w:val="28"/>
          <w:szCs w:val="28"/>
          <w:rtl/>
          <w:lang w:bidi="ar-EG"/>
        </w:rPr>
        <w:t>ن الأب الكاهن في صلاة القداس الإلهي يقول في صلوات القداس</w:t>
      </w:r>
      <w:r w:rsidR="0027593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"وكذا الكأس بعد العشاء، مزجها من خمر وماء..</w:t>
      </w:r>
      <w:r w:rsidR="00342BD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r w:rsidR="00BD6136"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وبهذا الدم الذي نتناوله ممزوجًا بالماء ننال الحياة ومغفرة الخطايا، ونرى في كل منهما علاقة بالحياة: في الدم وفي الماء..</w:t>
      </w:r>
      <w:r w:rsidR="00342BDE" w:rsidRPr="00661F36">
        <w:rPr>
          <w:rFonts w:ascii="Simplified Arabic" w:hAnsi="Simplified Arabic" w:cs="Simplified Arabic" w:hint="cs"/>
          <w:sz w:val="28"/>
          <w:szCs w:val="28"/>
          <w:rtl/>
          <w:lang w:bidi="ar-EG"/>
        </w:rPr>
        <w:t>.</w:t>
      </w:r>
    </w:p>
    <w:p w14:paraId="62A71E9F" w14:textId="77777777" w:rsidR="00530926" w:rsidRPr="00661F36" w:rsidRDefault="00530926">
      <w:pPr>
        <w:bidi w:val="0"/>
        <w:spacing w:after="200" w:line="276" w:lineRule="auto"/>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br w:type="page"/>
      </w:r>
    </w:p>
    <w:p w14:paraId="333E83B7" w14:textId="06441DA9" w:rsidR="00C92EEE" w:rsidRPr="00661F36" w:rsidRDefault="00C92EEE" w:rsidP="00082D88">
      <w:pPr>
        <w:pStyle w:val="Heading1"/>
        <w:spacing w:beforeLines="40" w:before="96" w:afterLines="40" w:after="96" w:line="252" w:lineRule="auto"/>
        <w:rPr>
          <w:rtl/>
        </w:rPr>
      </w:pPr>
      <w:bookmarkStart w:id="93" w:name="_Toc236468534"/>
      <w:r w:rsidRPr="00661F36">
        <w:rPr>
          <w:rtl/>
        </w:rPr>
        <w:lastRenderedPageBreak/>
        <w:t>الزيت ي</w:t>
      </w:r>
      <w:r w:rsidR="009816BF" w:rsidRPr="00661F36">
        <w:rPr>
          <w:rFonts w:hint="cs"/>
          <w:rtl/>
        </w:rPr>
        <w:t>َـ</w:t>
      </w:r>
      <w:r w:rsidRPr="00661F36">
        <w:rPr>
          <w:rtl/>
        </w:rPr>
        <w:t>رمز إلى الروح القدس</w:t>
      </w:r>
      <w:bookmarkEnd w:id="93"/>
    </w:p>
    <w:p w14:paraId="004FC3D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الروح القدس ترمز إليه أشياء كثيرة.</w:t>
      </w:r>
    </w:p>
    <w:p w14:paraId="0F19106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يرمز إليه الماء كما تحدثنا في المقال السابق (يو7: 38، 39). وترمز إليه النار كما حدث في يوم الخمسين (أع2: 3) وكذلك الريح (أع2: 2). وكلمتا ريح وروح من اشتقاق واحد.</w:t>
      </w:r>
    </w:p>
    <w:p w14:paraId="4F98396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العماد ظهر الروح القدس على هيئة حمامة. والروح القدس يرمز إليه الزيت. وهذا هو موضوع حديثنا في هذا المقال.</w:t>
      </w:r>
    </w:p>
    <w:p w14:paraId="790430E2" w14:textId="77777777" w:rsidR="00043D6B" w:rsidRPr="00661F36" w:rsidRDefault="00043D6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B5D226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أول ما نلاحظه في الزيت هو المسحة المقدسة. التي بها يحل الروح القدس.</w:t>
      </w:r>
    </w:p>
    <w:p w14:paraId="7EFDBE3A" w14:textId="6EB7B9E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وكان قوام هذه المسحة من الزيت، وبخاصة زيت الزيتون، تخلط به أفخر العطور والأطياب كما قال الرب لموسى</w:t>
      </w:r>
      <w:r w:rsidR="00F46D5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43D6B" w:rsidRPr="00661F36">
        <w:rPr>
          <w:rFonts w:ascii="Simplified Arabic" w:hAnsi="Simplified Arabic" w:cs="Simplified Arabic"/>
          <w:sz w:val="28"/>
          <w:szCs w:val="28"/>
          <w:rtl/>
          <w:lang w:bidi="ar-EG"/>
        </w:rPr>
        <w:t>وَتَصْنَعُهُ دُهْنًا مُقَدَّسًا لِلْمَسْحَةِ</w:t>
      </w:r>
      <w:r w:rsidRPr="00661F36">
        <w:rPr>
          <w:rFonts w:ascii="Simplified Arabic" w:hAnsi="Simplified Arabic" w:cs="Simplified Arabic"/>
          <w:sz w:val="28"/>
          <w:szCs w:val="28"/>
          <w:rtl/>
          <w:lang w:bidi="ar-EG"/>
        </w:rPr>
        <w:t>" (خر30: 25). أما عن استعماله فقال له الرب: "</w:t>
      </w:r>
      <w:r w:rsidR="00043D6B" w:rsidRPr="00661F36">
        <w:rPr>
          <w:rFonts w:ascii="Simplified Arabic" w:hAnsi="Simplified Arabic" w:cs="Simplified Arabic"/>
          <w:sz w:val="28"/>
          <w:szCs w:val="28"/>
          <w:rtl/>
          <w:lang w:bidi="ar-EG"/>
        </w:rPr>
        <w:t>وَتَمْسَحُ بِهِ خَيْمَةَ الاجْتِمَاعِ، وَتَابُوتَ الشَّهَادَةِ،</w:t>
      </w:r>
      <w:r w:rsidRPr="00661F36">
        <w:rPr>
          <w:rFonts w:ascii="Simplified Arabic" w:hAnsi="Simplified Arabic" w:cs="Simplified Arabic"/>
          <w:sz w:val="28"/>
          <w:szCs w:val="28"/>
          <w:rtl/>
          <w:lang w:bidi="ar-EG"/>
        </w:rPr>
        <w:t xml:space="preserve"> </w:t>
      </w:r>
      <w:r w:rsidR="00043D6B" w:rsidRPr="00661F36">
        <w:rPr>
          <w:rFonts w:ascii="Simplified Arabic" w:hAnsi="Simplified Arabic" w:cs="Simplified Arabic"/>
          <w:sz w:val="28"/>
          <w:szCs w:val="28"/>
          <w:rtl/>
          <w:lang w:bidi="ar-EG"/>
        </w:rPr>
        <w:t>وَالْمَائِدَةَ وَكُلَّ آنِيَتِهَا، وَالْمَنَارَةَ وَآنِيَتَهَا، وَمَذْبَحَ الْبَخُورِ،</w:t>
      </w:r>
      <w:r w:rsidRPr="00661F36">
        <w:rPr>
          <w:rFonts w:ascii="Simplified Arabic" w:hAnsi="Simplified Arabic" w:cs="Simplified Arabic"/>
          <w:sz w:val="28"/>
          <w:szCs w:val="28"/>
          <w:rtl/>
          <w:lang w:bidi="ar-EG"/>
        </w:rPr>
        <w:t xml:space="preserve"> </w:t>
      </w:r>
      <w:r w:rsidR="00043D6B" w:rsidRPr="00661F36">
        <w:rPr>
          <w:rFonts w:ascii="Simplified Arabic" w:hAnsi="Simplified Arabic" w:cs="Simplified Arabic"/>
          <w:sz w:val="28"/>
          <w:szCs w:val="28"/>
          <w:rtl/>
          <w:lang w:bidi="ar-EG"/>
        </w:rPr>
        <w:t>وَمَذْبَحَ الْمُحْرَقَةِ وَكُلَّ آنِيَتِهِ</w:t>
      </w:r>
      <w:r w:rsidR="00043D6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43D6B" w:rsidRPr="00661F36">
        <w:rPr>
          <w:rFonts w:ascii="Simplified Arabic" w:hAnsi="Simplified Arabic" w:cs="Simplified Arabic"/>
          <w:sz w:val="28"/>
          <w:szCs w:val="28"/>
          <w:rtl/>
          <w:lang w:bidi="ar-EG"/>
        </w:rPr>
        <w:t>وَتُقَدِّسُهَا فَتَكُونُ قُدْسَ أَقْدَاسٍ. كُلُّ مَا مَسَّهَا يَكُونُ مُقَدَّسًا</w:t>
      </w:r>
      <w:r w:rsidRPr="00661F36">
        <w:rPr>
          <w:rFonts w:ascii="Simplified Arabic" w:hAnsi="Simplified Arabic" w:cs="Simplified Arabic"/>
          <w:sz w:val="28"/>
          <w:szCs w:val="28"/>
          <w:rtl/>
          <w:lang w:bidi="ar-EG"/>
        </w:rPr>
        <w:t>" (خر30: 26- 29).</w:t>
      </w:r>
    </w:p>
    <w:p w14:paraId="6777BE1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وهكذا كانت تمسح به الأماكن المقدسة، والمذابح، والأواني المقدسة.</w:t>
      </w:r>
    </w:p>
    <w:p w14:paraId="77C45E7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وبهذه المسحة التي يقوم بها كاهن الرب، كان روح الرب يحل عليها فتتقدس، وتصير قدسًا للرب. إنه ليس زيتًا عاديًا هذا الذي تمسح به، إنما هو المادة التي يعمل الروح القدس من خلالها.</w:t>
      </w:r>
    </w:p>
    <w:p w14:paraId="436984A0" w14:textId="0E95894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وكرر الرب وصية المسحة هذه لموسى النبي في (خر40: 9- 11). "</w:t>
      </w:r>
      <w:r w:rsidR="00043D6B" w:rsidRPr="00661F36">
        <w:rPr>
          <w:rFonts w:ascii="Simplified Arabic" w:hAnsi="Simplified Arabic" w:cs="Simplified Arabic"/>
          <w:sz w:val="28"/>
          <w:szCs w:val="28"/>
          <w:rtl/>
          <w:lang w:bidi="ar-EG"/>
        </w:rPr>
        <w:t>فَفَعَلَ مُوسَى بِحَسَبِ كُلِّ مَا أَمَرَهُ الرَّبُّ. هكَذَا فَعَلَ</w:t>
      </w:r>
      <w:r w:rsidRPr="00661F36">
        <w:rPr>
          <w:rFonts w:ascii="Simplified Arabic" w:hAnsi="Simplified Arabic" w:cs="Simplified Arabic"/>
          <w:sz w:val="28"/>
          <w:szCs w:val="28"/>
          <w:rtl/>
          <w:lang w:bidi="ar-EG"/>
        </w:rPr>
        <w:t>" (خر40: 16) وقام بعملية التدشين هذه.</w:t>
      </w:r>
    </w:p>
    <w:p w14:paraId="4211D65A" w14:textId="19C00C6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 xml:space="preserve">ولعل أول مكان دشن بالزيت هو بيت إيل </w:t>
      </w:r>
      <w:r w:rsidRPr="00661F36">
        <w:rPr>
          <w:rFonts w:ascii="Simplified Arabic" w:hAnsi="Simplified Arabic" w:cs="Simplified Arabic"/>
          <w:sz w:val="28"/>
          <w:szCs w:val="28"/>
          <w:rtl/>
          <w:lang w:bidi="ar-EG"/>
        </w:rPr>
        <w:t>أي بيت الله..</w:t>
      </w:r>
      <w:r w:rsidR="00043D6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وهو أول مكان مقدس تم </w:t>
      </w:r>
      <w:r w:rsidRPr="00661F36">
        <w:rPr>
          <w:rFonts w:ascii="Simplified Arabic" w:hAnsi="Simplified Arabic" w:cs="Simplified Arabic"/>
          <w:sz w:val="28"/>
          <w:szCs w:val="28"/>
          <w:rtl/>
          <w:lang w:bidi="ar-EG"/>
        </w:rPr>
        <w:lastRenderedPageBreak/>
        <w:t>تدشينه في العهد القديم. إذ ورد في سفر التكوين عن هذا الأمر، لما رأى أبونا يعقوب سلمًا بين السماء والأرض.</w:t>
      </w:r>
    </w:p>
    <w:p w14:paraId="41590792" w14:textId="1E9C2D5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قال أبونا يعقوب</w:t>
      </w:r>
      <w:r w:rsidR="00AD529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043D6B" w:rsidRPr="00661F36">
        <w:rPr>
          <w:rFonts w:ascii="Simplified Arabic" w:hAnsi="Simplified Arabic" w:cs="Simplified Arabic"/>
          <w:sz w:val="28"/>
          <w:szCs w:val="28"/>
          <w:rtl/>
          <w:lang w:bidi="ar-EG"/>
        </w:rPr>
        <w:t>مَا أَرْهَبَ هذَا الْمَكَانَ! مَا هذَا إِلاَّ بَيْتُ اللهِ، وَهذَا بَابُ السَّمَاءِ</w:t>
      </w:r>
      <w:r w:rsidRPr="00661F36">
        <w:rPr>
          <w:rFonts w:ascii="Simplified Arabic" w:hAnsi="Simplified Arabic" w:cs="Simplified Arabic"/>
          <w:sz w:val="28"/>
          <w:szCs w:val="28"/>
          <w:rtl/>
          <w:lang w:bidi="ar-EG"/>
        </w:rPr>
        <w:t xml:space="preserve">. </w:t>
      </w:r>
      <w:r w:rsidR="00043D6B" w:rsidRPr="00661F36">
        <w:rPr>
          <w:rFonts w:ascii="Simplified Arabic" w:hAnsi="Simplified Arabic" w:cs="Simplified Arabic"/>
          <w:sz w:val="28"/>
          <w:szCs w:val="28"/>
          <w:rtl/>
          <w:lang w:bidi="ar-EG"/>
        </w:rPr>
        <w:t>وَبَكَّرَ يَعْقُوبُ فِي الصَّبَاحِ</w:t>
      </w:r>
      <w:r w:rsidR="00043D6B" w:rsidRPr="00661F36">
        <w:rPr>
          <w:rFonts w:ascii="Simplified Arabic" w:hAnsi="Simplified Arabic" w:cs="Simplified Arabic" w:hint="cs"/>
          <w:sz w:val="28"/>
          <w:szCs w:val="28"/>
          <w:rtl/>
          <w:lang w:bidi="ar-EG"/>
        </w:rPr>
        <w:t xml:space="preserve"> </w:t>
      </w:r>
      <w:r w:rsidR="00043D6B" w:rsidRPr="00661F36">
        <w:rPr>
          <w:rFonts w:ascii="Simplified Arabic" w:hAnsi="Simplified Arabic" w:cs="Simplified Arabic"/>
          <w:sz w:val="28"/>
          <w:szCs w:val="28"/>
          <w:rtl/>
          <w:lang w:bidi="ar-EG"/>
        </w:rPr>
        <w:t>وَأَخَذَ الْحَجَرَ الَّذِي وَضَعَهُ تَحْتَ رَأْسِهِ وَأَقَامَهُ عَمُودًا، وَصَبَّ زَيْتًا عَلَى رَأْسِهِ.</w:t>
      </w:r>
      <w:r w:rsidRPr="00661F36">
        <w:rPr>
          <w:rFonts w:ascii="Simplified Arabic" w:hAnsi="Simplified Arabic" w:cs="Simplified Arabic"/>
          <w:sz w:val="28"/>
          <w:szCs w:val="28"/>
          <w:rtl/>
          <w:lang w:bidi="ar-EG"/>
        </w:rPr>
        <w:t xml:space="preserve"> </w:t>
      </w:r>
      <w:r w:rsidR="00043D6B" w:rsidRPr="00661F36">
        <w:rPr>
          <w:rFonts w:ascii="Simplified Arabic" w:hAnsi="Simplified Arabic" w:cs="Simplified Arabic"/>
          <w:sz w:val="28"/>
          <w:szCs w:val="28"/>
          <w:rtl/>
          <w:lang w:bidi="ar-EG"/>
        </w:rPr>
        <w:t>وَدَعَا اسْمَ ذلِكَ الْمَكَانِ بَيْتَ إِيلَ</w:t>
      </w:r>
      <w:r w:rsidRPr="00661F36">
        <w:rPr>
          <w:rFonts w:ascii="Simplified Arabic" w:hAnsi="Simplified Arabic" w:cs="Simplified Arabic"/>
          <w:sz w:val="28"/>
          <w:szCs w:val="28"/>
          <w:rtl/>
          <w:lang w:bidi="ar-EG"/>
        </w:rPr>
        <w:t>" (تك28: 1</w:t>
      </w:r>
      <w:r w:rsidR="00043D6B" w:rsidRPr="00661F36">
        <w:rPr>
          <w:rFonts w:ascii="Simplified Arabic" w:hAnsi="Simplified Arabic" w:cs="Simplified Arabic" w:hint="cs"/>
          <w:sz w:val="28"/>
          <w:szCs w:val="28"/>
          <w:rtl/>
          <w:lang w:bidi="ar-EG"/>
        </w:rPr>
        <w:t>7</w:t>
      </w:r>
      <w:r w:rsidRPr="00661F36">
        <w:rPr>
          <w:rFonts w:ascii="Simplified Arabic" w:hAnsi="Simplified Arabic" w:cs="Simplified Arabic"/>
          <w:sz w:val="28"/>
          <w:szCs w:val="28"/>
          <w:rtl/>
          <w:lang w:bidi="ar-EG"/>
        </w:rPr>
        <w:t>- 19)، أي بيت الله.</w:t>
      </w:r>
    </w:p>
    <w:p w14:paraId="0F8453D1" w14:textId="1454609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ويعقوب أبو الآباء كرر عملية التدشين بالزيت، لما ظهر له الرب في فدان </w:t>
      </w:r>
      <w:r w:rsidR="00062DB6"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رام وباركه: "</w:t>
      </w:r>
      <w:r w:rsidR="00BD14AF" w:rsidRPr="00661F36">
        <w:rPr>
          <w:rFonts w:ascii="Simplified Arabic" w:hAnsi="Simplified Arabic" w:cs="Simplified Arabic"/>
          <w:sz w:val="28"/>
          <w:szCs w:val="28"/>
          <w:rtl/>
          <w:lang w:bidi="ar-EG"/>
        </w:rPr>
        <w:t xml:space="preserve">فَنَصَبَ يَعْقُوبُ عَمُودًا فِي الْمَكَانِ الَّذِي فِيهِ تَكَلَّمَ </w:t>
      </w:r>
      <w:r w:rsidRPr="00661F36">
        <w:rPr>
          <w:rFonts w:ascii="Simplified Arabic" w:hAnsi="Simplified Arabic" w:cs="Simplified Arabic"/>
          <w:sz w:val="28"/>
          <w:szCs w:val="28"/>
          <w:rtl/>
          <w:lang w:bidi="ar-EG"/>
        </w:rPr>
        <w:t xml:space="preserve">(الله) </w:t>
      </w:r>
      <w:r w:rsidR="00BD14AF" w:rsidRPr="00661F36">
        <w:rPr>
          <w:rFonts w:ascii="Simplified Arabic" w:hAnsi="Simplified Arabic" w:cs="Simplified Arabic"/>
          <w:sz w:val="28"/>
          <w:szCs w:val="28"/>
          <w:rtl/>
          <w:lang w:bidi="ar-EG"/>
        </w:rPr>
        <w:t>مَعَهُ، عَمُودًا مِنْ حَجَرٍ، وَسَكَبَ عَلَيْهِ سَكِيبًا، وَصَبَّ عَلَيْهِ زَيْتًا.</w:t>
      </w:r>
      <w:r w:rsidRPr="00661F36">
        <w:rPr>
          <w:rFonts w:ascii="Simplified Arabic" w:hAnsi="Simplified Arabic" w:cs="Simplified Arabic"/>
          <w:sz w:val="28"/>
          <w:szCs w:val="28"/>
          <w:rtl/>
          <w:lang w:bidi="ar-EG"/>
        </w:rPr>
        <w:t xml:space="preserve"> </w:t>
      </w:r>
      <w:r w:rsidR="00BD14AF" w:rsidRPr="00661F36">
        <w:rPr>
          <w:rFonts w:ascii="Simplified Arabic" w:hAnsi="Simplified Arabic" w:cs="Simplified Arabic"/>
          <w:sz w:val="28"/>
          <w:szCs w:val="28"/>
          <w:rtl/>
          <w:lang w:bidi="ar-EG"/>
        </w:rPr>
        <w:t>وَدَعَا يَعْقُوبُ اسْمَ الْمَكَانِ الَّذِي فِيهِ تَكَلَّمَ اللهُ مَعَهُ بَيْتَ إِيلَ</w:t>
      </w:r>
      <w:r w:rsidRPr="00661F36">
        <w:rPr>
          <w:rFonts w:ascii="Simplified Arabic" w:hAnsi="Simplified Arabic" w:cs="Simplified Arabic"/>
          <w:sz w:val="28"/>
          <w:szCs w:val="28"/>
          <w:rtl/>
          <w:lang w:bidi="ar-EG"/>
        </w:rPr>
        <w:t xml:space="preserve">" (تك35: </w:t>
      </w:r>
      <w:r w:rsidR="00BD14AF" w:rsidRPr="00661F36">
        <w:rPr>
          <w:rFonts w:ascii="Simplified Arabic" w:hAnsi="Simplified Arabic" w:cs="Simplified Arabic" w:hint="cs"/>
          <w:sz w:val="28"/>
          <w:szCs w:val="28"/>
          <w:rtl/>
          <w:lang w:bidi="ar-EG"/>
        </w:rPr>
        <w:t>14،</w:t>
      </w:r>
      <w:r w:rsidRPr="00661F36">
        <w:rPr>
          <w:rFonts w:ascii="Simplified Arabic" w:hAnsi="Simplified Arabic" w:cs="Simplified Arabic"/>
          <w:sz w:val="28"/>
          <w:szCs w:val="28"/>
          <w:rtl/>
          <w:lang w:bidi="ar-EG"/>
        </w:rPr>
        <w:t xml:space="preserve"> 15).</w:t>
      </w:r>
    </w:p>
    <w:p w14:paraId="6290425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هذا التقديس بالزيت، كان يعني تخصيصه للرب وحده.</w:t>
      </w:r>
    </w:p>
    <w:p w14:paraId="534E7732" w14:textId="4C215DA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فيصير المكان بيتًا للرب، وتصير الأواني مقدسة للرب أي مخصصة له، لا تستعمل في أي غرض آخر. بل يصير زيت المسحة أو دهن المسحة مخصصًا للرب، لا يصنع أحد مثله. وفي ذلك قال الرب عنه لموسى</w:t>
      </w:r>
      <w:r w:rsidR="00D574F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D14AF" w:rsidRPr="00661F36">
        <w:rPr>
          <w:rFonts w:ascii="Simplified Arabic" w:hAnsi="Simplified Arabic" w:cs="Simplified Arabic"/>
          <w:sz w:val="28"/>
          <w:szCs w:val="28"/>
          <w:rtl/>
          <w:lang w:bidi="ar-EG"/>
        </w:rPr>
        <w:t>كُلُّ مَنْ رَكَّبَ مِثْلَهُ وَمَنْ جَعَلَ مِنْهُ عَلَى أَجْنَبِيٍّ يُقْطَعُ مِنْ شَعْبِهِ</w:t>
      </w:r>
      <w:r w:rsidRPr="00661F36">
        <w:rPr>
          <w:rFonts w:ascii="Simplified Arabic" w:hAnsi="Simplified Arabic" w:cs="Simplified Arabic"/>
          <w:sz w:val="28"/>
          <w:szCs w:val="28"/>
          <w:rtl/>
          <w:lang w:bidi="ar-EG"/>
        </w:rPr>
        <w:t>" (خر30: 33).</w:t>
      </w:r>
    </w:p>
    <w:p w14:paraId="043FA6B7" w14:textId="11A4EE0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هذا الزيت (الدهن المقدس أو الطيب المقدس) كان ي</w:t>
      </w:r>
      <w:r w:rsidR="00BD14AF" w:rsidRPr="00661F36">
        <w:rPr>
          <w:rFonts w:ascii="Simplified Arabic" w:hAnsi="Simplified Arabic" w:cs="Simplified Arabic" w:hint="cs"/>
          <w:b/>
          <w:bCs/>
          <w:sz w:val="28"/>
          <w:szCs w:val="28"/>
          <w:rtl/>
          <w:lang w:bidi="ar-EG"/>
        </w:rPr>
        <w:t>مس</w:t>
      </w:r>
      <w:r w:rsidRPr="00661F36">
        <w:rPr>
          <w:rFonts w:ascii="Simplified Arabic" w:hAnsi="Simplified Arabic" w:cs="Simplified Arabic"/>
          <w:b/>
          <w:bCs/>
          <w:sz w:val="28"/>
          <w:szCs w:val="28"/>
          <w:rtl/>
          <w:lang w:bidi="ar-EG"/>
        </w:rPr>
        <w:t>ح به الكهنة أيضًا.</w:t>
      </w:r>
    </w:p>
    <w:p w14:paraId="18EB5D06" w14:textId="371396E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فيصيرون بهذه المسحة قدسًا للرب، مخصصين لخدمته. ومسحهم بالزيت معناه أن الروح القدس هو الذي مسحهم. كما قال السيد عن مسحته</w:t>
      </w:r>
      <w:r w:rsidR="00D574F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D14AF" w:rsidRPr="00661F36">
        <w:rPr>
          <w:rFonts w:ascii="Simplified Arabic" w:hAnsi="Simplified Arabic" w:cs="Simplified Arabic"/>
          <w:sz w:val="28"/>
          <w:szCs w:val="28"/>
          <w:rtl/>
          <w:lang w:bidi="ar-EG"/>
        </w:rPr>
        <w:t>رُوحُ السَّيِّدِ الرَّبِّ عَلَيَّ، لأَنَّ الرَّبَّ مَسَحَنِي</w:t>
      </w:r>
      <w:r w:rsidRPr="00661F36">
        <w:rPr>
          <w:rFonts w:ascii="Simplified Arabic" w:hAnsi="Simplified Arabic" w:cs="Simplified Arabic"/>
          <w:sz w:val="28"/>
          <w:szCs w:val="28"/>
          <w:rtl/>
          <w:lang w:bidi="ar-EG"/>
        </w:rPr>
        <w:t>" (إش61: 1).</w:t>
      </w:r>
    </w:p>
    <w:p w14:paraId="185C7EE8" w14:textId="03FD039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وقد أمر الرب نبيه موسى أن يمسح هارون وبنيه ليكهنوا له. فقال</w:t>
      </w:r>
      <w:r w:rsidR="00D574F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D14AF" w:rsidRPr="00661F36">
        <w:rPr>
          <w:rFonts w:ascii="Simplified Arabic" w:hAnsi="Simplified Arabic" w:cs="Simplified Arabic"/>
          <w:sz w:val="28"/>
          <w:szCs w:val="28"/>
          <w:rtl/>
          <w:lang w:bidi="ar-EG"/>
        </w:rPr>
        <w:t>وَتَمْسَحُ هَارُونَ وَبَنِيهِ وَتُقَدِّسُهُمْ لِيَكْهَنُوا لِي</w:t>
      </w:r>
      <w:r w:rsidRPr="00661F36">
        <w:rPr>
          <w:rFonts w:ascii="Simplified Arabic" w:hAnsi="Simplified Arabic" w:cs="Simplified Arabic"/>
          <w:sz w:val="28"/>
          <w:szCs w:val="28"/>
          <w:rtl/>
          <w:lang w:bidi="ar-EG"/>
        </w:rPr>
        <w:t>" (خر30: 30). وأيضًا "</w:t>
      </w:r>
      <w:r w:rsidR="00BD14AF" w:rsidRPr="00661F36">
        <w:rPr>
          <w:rFonts w:ascii="Simplified Arabic" w:hAnsi="Simplified Arabic" w:cs="Simplified Arabic"/>
          <w:sz w:val="28"/>
          <w:szCs w:val="28"/>
          <w:rtl/>
          <w:lang w:bidi="ar-EG"/>
        </w:rPr>
        <w:t>وَتُقَدِّمُ هَارُونَ وَبَنِيهِ إِلَى بَابِ خَيْمَةِ الاجْتِمَاعِ وَتَغْسِلُهُمْ بِمَاءٍ.</w:t>
      </w:r>
      <w:r w:rsidRPr="00661F36">
        <w:rPr>
          <w:rFonts w:ascii="Simplified Arabic" w:hAnsi="Simplified Arabic" w:cs="Simplified Arabic"/>
          <w:sz w:val="28"/>
          <w:szCs w:val="28"/>
          <w:rtl/>
          <w:lang w:bidi="ar-EG"/>
        </w:rPr>
        <w:t xml:space="preserve"> </w:t>
      </w:r>
      <w:r w:rsidR="00BD14AF" w:rsidRPr="00661F36">
        <w:rPr>
          <w:rFonts w:ascii="Simplified Arabic" w:hAnsi="Simplified Arabic" w:cs="Simplified Arabic"/>
          <w:sz w:val="28"/>
          <w:szCs w:val="28"/>
          <w:rtl/>
          <w:lang w:bidi="ar-EG"/>
        </w:rPr>
        <w:t>وَتُلْبِسُ هَارُونَ الثِّيَابَ الْمُقَدَّسَةَ وَتَمْسَحُهُ وَتُقَدِّسُهُ لِيَكْهَنَ لِي.</w:t>
      </w:r>
      <w:r w:rsidRPr="00661F36">
        <w:rPr>
          <w:rFonts w:ascii="Simplified Arabic" w:hAnsi="Simplified Arabic" w:cs="Simplified Arabic"/>
          <w:sz w:val="28"/>
          <w:szCs w:val="28"/>
          <w:rtl/>
          <w:lang w:bidi="ar-EG"/>
        </w:rPr>
        <w:t xml:space="preserve"> </w:t>
      </w:r>
      <w:r w:rsidR="00BD14AF" w:rsidRPr="00661F36">
        <w:rPr>
          <w:rFonts w:ascii="Simplified Arabic" w:hAnsi="Simplified Arabic" w:cs="Simplified Arabic"/>
          <w:sz w:val="28"/>
          <w:szCs w:val="28"/>
          <w:rtl/>
          <w:lang w:bidi="ar-EG"/>
        </w:rPr>
        <w:t>وَتُقَدِّمُ بَنِيهِ وَتُلْبِسُهُمْ أَقْمِصَةً.</w:t>
      </w:r>
      <w:r w:rsidR="00BD14AF" w:rsidRPr="00661F36">
        <w:rPr>
          <w:rFonts w:ascii="Simplified Arabic" w:hAnsi="Simplified Arabic" w:cs="Simplified Arabic" w:hint="cs"/>
          <w:sz w:val="28"/>
          <w:szCs w:val="28"/>
          <w:rtl/>
          <w:lang w:bidi="ar-EG"/>
        </w:rPr>
        <w:t xml:space="preserve"> </w:t>
      </w:r>
      <w:r w:rsidR="00BD14AF" w:rsidRPr="00661F36">
        <w:rPr>
          <w:rFonts w:ascii="Simplified Arabic" w:hAnsi="Simplified Arabic" w:cs="Simplified Arabic"/>
          <w:sz w:val="28"/>
          <w:szCs w:val="28"/>
          <w:rtl/>
          <w:lang w:bidi="ar-EG"/>
        </w:rPr>
        <w:t xml:space="preserve">وَتَمْسَحُهُمْ كَمَا مَسَحْتَ أَبَاهُمْ لِيَكْهَنُوا لِي. وَيَكُونُ ذلِكَ لِتَصِيرَ </w:t>
      </w:r>
      <w:r w:rsidR="00BD14AF" w:rsidRPr="00661F36">
        <w:rPr>
          <w:rFonts w:ascii="Simplified Arabic" w:hAnsi="Simplified Arabic" w:cs="Simplified Arabic"/>
          <w:sz w:val="28"/>
          <w:szCs w:val="28"/>
          <w:rtl/>
          <w:lang w:bidi="ar-EG"/>
        </w:rPr>
        <w:lastRenderedPageBreak/>
        <w:t>لَهُمْ مَسْحَتُهُمْ كَهَنُوتًا أَبَدِيًّا فِي أَجْيَالِهِمْ</w:t>
      </w:r>
      <w:r w:rsidRPr="00661F36">
        <w:rPr>
          <w:rFonts w:ascii="Simplified Arabic" w:hAnsi="Simplified Arabic" w:cs="Simplified Arabic"/>
          <w:sz w:val="28"/>
          <w:szCs w:val="28"/>
          <w:rtl/>
          <w:lang w:bidi="ar-EG"/>
        </w:rPr>
        <w:t>" (خر40: 12- 15).</w:t>
      </w:r>
    </w:p>
    <w:p w14:paraId="2F7D47F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لقد اختار الله هارون وبنيه للكهنوت. ولكن كان لا</w:t>
      </w:r>
      <w:r w:rsidR="00062DB6"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b/>
          <w:bCs/>
          <w:sz w:val="28"/>
          <w:szCs w:val="28"/>
          <w:rtl/>
          <w:lang w:bidi="ar-EG"/>
        </w:rPr>
        <w:t>بد من مسحهم الله، ليبدأوا عمل الكهنوت.</w:t>
      </w:r>
    </w:p>
    <w:p w14:paraId="743DFB8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 اختيارهم يعني الدعوة الإلهية. أما المسحة فتعني حلول الروح القدس عليهم قبل أن يبدأوا خدمة الكهنوت المقدسة. لأنهم سوف يعملون بالروح القدس الذي حلَّ عليهم.</w:t>
      </w:r>
    </w:p>
    <w:p w14:paraId="08E88554" w14:textId="123B07D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وقد قيل عن مسحة هارون في المزمور: "</w:t>
      </w:r>
      <w:r w:rsidR="005F58F8" w:rsidRPr="00661F36">
        <w:rPr>
          <w:rFonts w:ascii="Simplified Arabic" w:hAnsi="Simplified Arabic" w:cs="Simplified Arabic"/>
          <w:sz w:val="28"/>
          <w:szCs w:val="28"/>
          <w:rtl/>
          <w:lang w:bidi="ar-EG"/>
        </w:rPr>
        <w:t>هُوَذا ما أحْسَنَ وما أحْلَى أنْ يَسْكُن الأخْوَةُ مَعًا. كالطّيبِ الكائِنِ عَلَى الرَّأْسِ النَّازِلِ عَلَى اللِّحْيَةِ</w:t>
      </w:r>
      <w:r w:rsidR="005F58F8" w:rsidRPr="00661F36">
        <w:rPr>
          <w:rFonts w:ascii="Simplified Arabic" w:hAnsi="Simplified Arabic" w:cs="Simplified Arabic" w:hint="cs"/>
          <w:sz w:val="28"/>
          <w:szCs w:val="28"/>
          <w:rtl/>
          <w:lang w:bidi="ar-EG"/>
        </w:rPr>
        <w:t>،</w:t>
      </w:r>
      <w:r w:rsidR="005F58F8" w:rsidRPr="00661F36">
        <w:rPr>
          <w:rFonts w:ascii="Simplified Arabic" w:hAnsi="Simplified Arabic" w:cs="Simplified Arabic"/>
          <w:sz w:val="28"/>
          <w:szCs w:val="28"/>
          <w:rtl/>
          <w:lang w:bidi="ar-EG"/>
        </w:rPr>
        <w:t xml:space="preserve"> لِحْيَةِ هَارُونَ النّازِلةِ عَلَي جَيْبِ قَميصِه</w:t>
      </w:r>
      <w:r w:rsidR="005F58F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(مز133: 1، 2).</w:t>
      </w:r>
    </w:p>
    <w:p w14:paraId="5B4F9C0A" w14:textId="2AF704F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فعل موسى كما أمره الرب "</w:t>
      </w:r>
      <w:r w:rsidR="005F58F8" w:rsidRPr="00661F36">
        <w:rPr>
          <w:rFonts w:ascii="Simplified Arabic" w:hAnsi="Simplified Arabic" w:cs="Simplified Arabic"/>
          <w:sz w:val="28"/>
          <w:szCs w:val="28"/>
          <w:rtl/>
          <w:lang w:bidi="ar-EG"/>
        </w:rPr>
        <w:t>أَخَذَ مُوسَى دُهْنَ الْمَسْحَةِ وَمَسَحَ الْمَسْكَنَ وَكُلَّ مَا فِيهِ وَقَدَّسَهُ</w:t>
      </w:r>
      <w:r w:rsidR="005F58F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F58F8" w:rsidRPr="00661F36">
        <w:rPr>
          <w:rFonts w:ascii="Simplified Arabic" w:hAnsi="Simplified Arabic" w:cs="Simplified Arabic"/>
          <w:sz w:val="28"/>
          <w:szCs w:val="28"/>
          <w:rtl/>
          <w:lang w:bidi="ar-EG"/>
        </w:rPr>
        <w:t>وَصَبَّ مِنْ دُهْنِ الْمَسْحَةِ عَلَى رَأْسِ هَارُونَ وَمَسَحَهُ لِتَقْدِيسِهِ</w:t>
      </w:r>
      <w:r w:rsidRPr="00661F36">
        <w:rPr>
          <w:rFonts w:ascii="Simplified Arabic" w:hAnsi="Simplified Arabic" w:cs="Simplified Arabic"/>
          <w:sz w:val="28"/>
          <w:szCs w:val="28"/>
          <w:rtl/>
          <w:lang w:bidi="ar-EG"/>
        </w:rPr>
        <w:t>" (لا8: 10</w:t>
      </w:r>
      <w:r w:rsidR="00671EE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12).</w:t>
      </w:r>
    </w:p>
    <w:p w14:paraId="1822122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إنها قوة الروح القدس العاملة في الزيت، التي تقدس الأماكن، وتقدس الأشخاص.</w:t>
      </w:r>
    </w:p>
    <w:p w14:paraId="6E1E8EC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وهذه المسحة كان يمسح بها الملوك أيضًا.</w:t>
      </w:r>
    </w:p>
    <w:p w14:paraId="2730D9FF" w14:textId="21A4FAFD" w:rsidR="001414F4" w:rsidRPr="00661F36" w:rsidRDefault="001414F4"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أول ملك تمت مسحته هو شاول. وقد مسحه صموئيل النبي حسب أمر الرب له (1صم9: 16). ولما مسحه حلَّ عليه روح الرب فتنبأ، حتى تعجب الناس وقالوا</w:t>
      </w:r>
      <w:r w:rsidR="00D127B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"أَشَاوُلُ أَيْضًا بَيْنَ الأَنْبِيَاءِ؟" (1صم10: 11). وقال له صموئيل النبي</w:t>
      </w:r>
      <w:r w:rsidR="00D127B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"الرَّبَّ قَدْ مَسَحَكَ عَلَى مِيرَاثِهِ رَئِيسًا"</w:t>
      </w:r>
      <w:r w:rsidRPr="00661F36">
        <w:rPr>
          <w:rFonts w:ascii="Simplified Arabic" w:hAnsi="Simplified Arabic" w:cs="Simplified Arabic" w:hint="cs"/>
          <w:sz w:val="28"/>
          <w:szCs w:val="28"/>
          <w:rtl/>
          <w:lang w:bidi="ar-EG"/>
        </w:rPr>
        <w:t xml:space="preserve"> (1صم10: 1)</w:t>
      </w:r>
      <w:r w:rsidRPr="00661F36">
        <w:rPr>
          <w:rFonts w:ascii="Simplified Arabic" w:hAnsi="Simplified Arabic" w:cs="Simplified Arabic"/>
          <w:sz w:val="28"/>
          <w:szCs w:val="28"/>
          <w:rtl/>
          <w:lang w:bidi="ar-EG"/>
        </w:rPr>
        <w:t>. فكانت مسحة صموئيل له هي مسحة الرب له. لأن روح الرب هو الذي مسحه من خلال الزيت.</w:t>
      </w:r>
    </w:p>
    <w:p w14:paraId="3F39D16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وهكذا بالمسحة كان يحل</w:t>
      </w:r>
      <w:r w:rsidR="003D09DE" w:rsidRPr="00661F36">
        <w:rPr>
          <w:rFonts w:ascii="Simplified Arabic" w:hAnsi="Simplified Arabic" w:cs="Simplified Arabic"/>
          <w:b/>
          <w:bCs/>
          <w:sz w:val="28"/>
          <w:szCs w:val="28"/>
          <w:rtl/>
          <w:lang w:bidi="ar-EG"/>
        </w:rPr>
        <w:t>ُّ</w:t>
      </w:r>
      <w:r w:rsidRPr="00661F36">
        <w:rPr>
          <w:rFonts w:ascii="Simplified Arabic" w:hAnsi="Simplified Arabic" w:cs="Simplified Arabic"/>
          <w:b/>
          <w:bCs/>
          <w:sz w:val="28"/>
          <w:szCs w:val="28"/>
          <w:rtl/>
          <w:lang w:bidi="ar-EG"/>
        </w:rPr>
        <w:t xml:space="preserve"> روح الرب على الممسوح.</w:t>
      </w:r>
    </w:p>
    <w:p w14:paraId="28226296" w14:textId="3F5F5E2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وكما قيل عن شاول لما مُسح ملكًا أن روح الرب حلَّ عليه، هكذا قيل عن داود النبي أيضًا لما مسحه صموئيل</w:t>
      </w:r>
      <w:r w:rsidR="00D127B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414F4" w:rsidRPr="00661F36">
        <w:rPr>
          <w:rFonts w:ascii="Simplified Arabic" w:hAnsi="Simplified Arabic" w:cs="Simplified Arabic"/>
          <w:sz w:val="28"/>
          <w:szCs w:val="28"/>
          <w:rtl/>
          <w:lang w:bidi="ar-EG"/>
        </w:rPr>
        <w:t>وَحَلَّ رُوحُ الرَّبِّ عَلَى دَاوُدَ مِنْ ذلِكَ الْيَوْمِ فَصَاعِدًا</w:t>
      </w:r>
      <w:r w:rsidRPr="00661F36">
        <w:rPr>
          <w:rFonts w:ascii="Simplified Arabic" w:hAnsi="Simplified Arabic" w:cs="Simplified Arabic"/>
          <w:sz w:val="28"/>
          <w:szCs w:val="28"/>
          <w:rtl/>
          <w:lang w:bidi="ar-EG"/>
        </w:rPr>
        <w:t>" (1صم16: 13). وبنفس الوضع قام إيليا النبي حسب أمر الرب له</w:t>
      </w:r>
      <w:r w:rsidR="00D127B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414F4" w:rsidRPr="00661F36">
        <w:rPr>
          <w:rFonts w:ascii="Simplified Arabic" w:hAnsi="Simplified Arabic" w:cs="Simplified Arabic" w:hint="cs"/>
          <w:sz w:val="28"/>
          <w:szCs w:val="28"/>
          <w:rtl/>
          <w:lang w:bidi="ar-EG"/>
        </w:rPr>
        <w:t>"</w:t>
      </w:r>
      <w:r w:rsidR="001414F4" w:rsidRPr="00661F36">
        <w:rPr>
          <w:rFonts w:ascii="Simplified Arabic" w:hAnsi="Simplified Arabic" w:cs="Simplified Arabic"/>
          <w:sz w:val="28"/>
          <w:szCs w:val="28"/>
          <w:rtl/>
          <w:lang w:bidi="ar-EG"/>
        </w:rPr>
        <w:t xml:space="preserve">امْسَحْ حَزَائِيلَ مَلِكًا </w:t>
      </w:r>
      <w:r w:rsidR="001414F4" w:rsidRPr="00661F36">
        <w:rPr>
          <w:rFonts w:ascii="Simplified Arabic" w:hAnsi="Simplified Arabic" w:cs="Simplified Arabic"/>
          <w:sz w:val="28"/>
          <w:szCs w:val="28"/>
          <w:rtl/>
          <w:lang w:bidi="ar-EG"/>
        </w:rPr>
        <w:lastRenderedPageBreak/>
        <w:t>عَلَى أَرَامَ</w:t>
      </w:r>
      <w:r w:rsidR="001414F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B767B" w:rsidRPr="00661F36">
        <w:rPr>
          <w:rFonts w:ascii="Simplified Arabic" w:hAnsi="Simplified Arabic" w:cs="Simplified Arabic" w:hint="cs"/>
          <w:sz w:val="28"/>
          <w:szCs w:val="28"/>
          <w:rtl/>
          <w:lang w:bidi="ar-EG"/>
        </w:rPr>
        <w:t>و</w:t>
      </w:r>
      <w:r w:rsidR="009B767B" w:rsidRPr="00661F36">
        <w:rPr>
          <w:rFonts w:ascii="Simplified Arabic" w:hAnsi="Simplified Arabic" w:cs="Simplified Arabic"/>
          <w:sz w:val="28"/>
          <w:szCs w:val="28"/>
          <w:rtl/>
          <w:lang w:bidi="ar-EG"/>
        </w:rPr>
        <w:t>يَاهُوَ بْنَ نِمْشِي مَلِكًا عَلَى إِسْرَائِيلَ</w:t>
      </w:r>
      <w:r w:rsidRPr="00661F36">
        <w:rPr>
          <w:rFonts w:ascii="Simplified Arabic" w:hAnsi="Simplified Arabic" w:cs="Simplified Arabic"/>
          <w:sz w:val="28"/>
          <w:szCs w:val="28"/>
          <w:rtl/>
          <w:lang w:bidi="ar-EG"/>
        </w:rPr>
        <w:t>" (1مل1</w:t>
      </w:r>
      <w:r w:rsidR="009B767B" w:rsidRPr="00661F36">
        <w:rPr>
          <w:rFonts w:ascii="Simplified Arabic" w:hAnsi="Simplified Arabic" w:cs="Simplified Arabic" w:hint="cs"/>
          <w:sz w:val="28"/>
          <w:szCs w:val="28"/>
          <w:rtl/>
          <w:lang w:bidi="ar-EG"/>
        </w:rPr>
        <w:t>9</w:t>
      </w:r>
      <w:r w:rsidRPr="00661F36">
        <w:rPr>
          <w:rFonts w:ascii="Simplified Arabic" w:hAnsi="Simplified Arabic" w:cs="Simplified Arabic"/>
          <w:sz w:val="28"/>
          <w:szCs w:val="28"/>
          <w:rtl/>
          <w:lang w:bidi="ar-EG"/>
        </w:rPr>
        <w:t>: 15، 16).</w:t>
      </w:r>
    </w:p>
    <w:p w14:paraId="4A2CE0F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 هؤلاء الملوك يمسحون لينفذوا مشيئة الرب في ملكهم.</w:t>
      </w:r>
    </w:p>
    <w:p w14:paraId="2BD932CE" w14:textId="77777777" w:rsidR="009B767B" w:rsidRPr="00661F36" w:rsidRDefault="009B767B"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ولهذا كان لا بد أن يحل عليهم روح الرب ليقودهم. فإن رفضوا قيادة روح الله لهم، يرفضهم الرب، ويفارقهم روحه كما حدث لشاول الملك (1صم16: 14).</w:t>
      </w:r>
    </w:p>
    <w:p w14:paraId="0C85CE1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والمسحة المقدسة كان يمسح بها الأنبياء أيضًا.</w:t>
      </w:r>
    </w:p>
    <w:p w14:paraId="043F872C" w14:textId="49DA3A0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وقد أمر الله إيليا النبي أن يمسح تلميذه أليشع بن شافاط نبيًا عوضًا له (1مل19: 16) لأنه ما</w:t>
      </w:r>
      <w:r w:rsidR="00232957"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دام الأنبياء ينطقون بكلمة الله لتوصيلها للناس، فكان لا</w:t>
      </w:r>
      <w:r w:rsidR="003D09DE"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أن يحل عليهم روح الله الناطق في الأنبياء (2بط1: 21).</w:t>
      </w:r>
    </w:p>
    <w:p w14:paraId="1431556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والمسحة صارت لجميع المؤمنين: ليحل الروح القدس فيهم.</w:t>
      </w:r>
    </w:p>
    <w:p w14:paraId="43A6805A" w14:textId="53F0730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 الروح القدس يحل في العصر الرسولي بوضع اليد. ولما كثر عدد المؤمنين جدًا، صار الروح القدس يتم بالمسحة المقدسة، حسبما قال معلمنا يوحنا الرسول (1يو2: 20، 27). وصار ذلك بداية لعمل زيت الميرون المقدس، الذي يدهن به الم</w:t>
      </w:r>
      <w:r w:rsidR="0023295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عمد فيحل فيه الروح القدس، ويصير هيكلًا للروح القدس الذي يسكن فيه (1كو3: 16) (1كو6: 19) (2كو1: 21).</w:t>
      </w:r>
    </w:p>
    <w:p w14:paraId="6596C30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لعلنا في هذه النقطة نذكر أهمية الزيت في مثل العشر عذارى.</w:t>
      </w:r>
    </w:p>
    <w:p w14:paraId="5129A0BD" w14:textId="1B649EAE" w:rsidR="00284297" w:rsidRPr="00661F36" w:rsidRDefault="00284297"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 كان الزيت يرمز إلى عمل الروح القدس في الإنسان، به يعمل الروح القدس فيه، فمشكلة الخمس عذارى الجاهلات تكون عدم عمل الروح القدس فيهن، وأنهن لم يدخلن في شركة الروح القدس، إذ</w:t>
      </w:r>
      <w:r w:rsidR="002B6C68"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"لَمْ يَأْخُذْنَ مَعَهُنَّ زَيْتًا</w:t>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في آنيتهن (مت25: 3).</w:t>
      </w:r>
    </w:p>
    <w:p w14:paraId="335997D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ولهذا كانت مصابيحهن تنطفئ.</w:t>
      </w:r>
    </w:p>
    <w:p w14:paraId="0F23FF8F" w14:textId="77777777" w:rsidR="00C92EEE" w:rsidRPr="00661F36" w:rsidRDefault="003D09D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لا شك</w:t>
      </w:r>
      <w:r w:rsidR="00C92EEE" w:rsidRPr="00661F36">
        <w:rPr>
          <w:rFonts w:ascii="Simplified Arabic" w:hAnsi="Simplified Arabic" w:cs="Simplified Arabic"/>
          <w:sz w:val="28"/>
          <w:szCs w:val="28"/>
          <w:rtl/>
          <w:lang w:bidi="ar-EG"/>
        </w:rPr>
        <w:t xml:space="preserve"> أن هذا الإيضاح يقودنا إلى عمل آخر من أعمال الروح القدس فينا وهو:</w:t>
      </w:r>
    </w:p>
    <w:p w14:paraId="68078CD4" w14:textId="77777777" w:rsidR="00284297" w:rsidRPr="00661F36" w:rsidRDefault="00284297"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1CF3A2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الإنارة: لأننا نستنير بالروح القدس.</w:t>
      </w:r>
    </w:p>
    <w:p w14:paraId="45F7239E" w14:textId="503F3CC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ونذكر في ذلك أهمية وجود السُّرُج في بيت الله. وكانت تنير بالزيت الذي فيها..</w:t>
      </w:r>
      <w:r w:rsidR="0028429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وقد تكلم الرب عن أهميتها..</w:t>
      </w:r>
      <w:r w:rsidR="0028429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فقال في ذلك لموسى النبي:</w:t>
      </w:r>
    </w:p>
    <w:p w14:paraId="351E2D61" w14:textId="2426E91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284297" w:rsidRPr="00661F36">
        <w:rPr>
          <w:rFonts w:ascii="Simplified Arabic" w:hAnsi="Simplified Arabic" w:cs="Simplified Arabic"/>
          <w:sz w:val="28"/>
          <w:szCs w:val="28"/>
          <w:rtl/>
          <w:lang w:bidi="ar-EG"/>
        </w:rPr>
        <w:t>وَأَنْتَ تَأْمُرُ بَنِي إِسْرَائِيلَ أَنْ يُقَدِّمُوا إِلَيْكَ زَيْتَ زَيْتُونٍ مَرْضُوضٍ نَقِيًّا لِلضَّوْءِ لإِصْعَادِ السُّرُجِ دَائِمًا</w:t>
      </w:r>
      <w:r w:rsidRPr="00661F36">
        <w:rPr>
          <w:rFonts w:ascii="Simplified Arabic" w:hAnsi="Simplified Arabic" w:cs="Simplified Arabic"/>
          <w:sz w:val="28"/>
          <w:szCs w:val="28"/>
          <w:rtl/>
          <w:lang w:bidi="ar-EG"/>
        </w:rPr>
        <w:t>" (خر27: 20) (خر35: 8).</w:t>
      </w:r>
    </w:p>
    <w:p w14:paraId="61BFB8EE" w14:textId="15901B9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الشموع أيضًا تضيء بالزيت الذي فيها. واستخدامها يعطي معنى روحيًا أكثر من الكهرباء بلا شك..</w:t>
      </w:r>
      <w:r w:rsidR="00A36B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لماذا؟</w:t>
      </w:r>
    </w:p>
    <w:p w14:paraId="1326625F" w14:textId="1079E37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عندما نضع أمام أيقونة قديس شمعة مضيئة، أو سراجًا يض</w:t>
      </w:r>
      <w:r w:rsidR="005766C2" w:rsidRPr="00661F36">
        <w:rPr>
          <w:rFonts w:ascii="Simplified Arabic" w:hAnsi="Simplified Arabic" w:cs="Simplified Arabic" w:hint="cs"/>
          <w:b/>
          <w:bCs/>
          <w:sz w:val="28"/>
          <w:szCs w:val="28"/>
          <w:rtl/>
          <w:lang w:bidi="ar-EG"/>
        </w:rPr>
        <w:t>يء</w:t>
      </w:r>
      <w:r w:rsidRPr="00661F36">
        <w:rPr>
          <w:rFonts w:ascii="Simplified Arabic" w:hAnsi="Simplified Arabic" w:cs="Simplified Arabic"/>
          <w:b/>
          <w:bCs/>
          <w:sz w:val="28"/>
          <w:szCs w:val="28"/>
          <w:rtl/>
          <w:lang w:bidi="ar-EG"/>
        </w:rPr>
        <w:t xml:space="preserve"> بالزيت (قنديلًا)..</w:t>
      </w:r>
      <w:r w:rsidR="00A36B1D"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فماذا يعني ذلك؟</w:t>
      </w:r>
    </w:p>
    <w:p w14:paraId="42989D2B" w14:textId="28AF3CF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كلاهما يض</w:t>
      </w:r>
      <w:r w:rsidR="005766C2" w:rsidRPr="00661F36">
        <w:rPr>
          <w:rFonts w:ascii="Simplified Arabic" w:hAnsi="Simplified Arabic" w:cs="Simplified Arabic" w:hint="cs"/>
          <w:sz w:val="28"/>
          <w:szCs w:val="28"/>
          <w:rtl/>
          <w:lang w:bidi="ar-EG"/>
        </w:rPr>
        <w:t>يء</w:t>
      </w:r>
      <w:r w:rsidRPr="00661F36">
        <w:rPr>
          <w:rFonts w:ascii="Simplified Arabic" w:hAnsi="Simplified Arabic" w:cs="Simplified Arabic"/>
          <w:sz w:val="28"/>
          <w:szCs w:val="28"/>
          <w:rtl/>
          <w:lang w:bidi="ar-EG"/>
        </w:rPr>
        <w:t xml:space="preserve"> بالزيت الذي يرمز إلى الروح القدس..</w:t>
      </w:r>
      <w:r w:rsidR="00A36B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فكأننا نتذكر أن هذا القديس كان نورًا للعالم في جيله ولا يزال، إنما كان ينير بهذا الزيت، الذي هو روح الله العامل فيه..</w:t>
      </w:r>
      <w:r w:rsidR="00A36B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وإذا انقطع الزيت عن أحد، فلن يض</w:t>
      </w:r>
      <w:r w:rsidR="005766C2" w:rsidRPr="00661F36">
        <w:rPr>
          <w:rFonts w:ascii="Simplified Arabic" w:hAnsi="Simplified Arabic" w:cs="Simplified Arabic" w:hint="cs"/>
          <w:sz w:val="28"/>
          <w:szCs w:val="28"/>
          <w:rtl/>
          <w:lang w:bidi="ar-EG"/>
        </w:rPr>
        <w:t>يء</w:t>
      </w:r>
      <w:r w:rsidRPr="00661F36">
        <w:rPr>
          <w:rFonts w:ascii="Simplified Arabic" w:hAnsi="Simplified Arabic" w:cs="Simplified Arabic"/>
          <w:sz w:val="28"/>
          <w:szCs w:val="28"/>
          <w:rtl/>
          <w:lang w:bidi="ar-EG"/>
        </w:rPr>
        <w:t>.</w:t>
      </w:r>
    </w:p>
    <w:p w14:paraId="73D25F7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وبالمثل الشمعة أمام الإنجيل.</w:t>
      </w:r>
    </w:p>
    <w:p w14:paraId="68A5918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ترينا أن الإنجيل ينير عقولنا وقلوبنا بالروح القدس الذي يعمل فينا للاستنارة.</w:t>
      </w:r>
    </w:p>
    <w:p w14:paraId="32CCC98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وأيضًا ينير لنا الطريق بالروح القدس الذي أوحى إلى الرسل في كتابة الإنجيل (2تي3: 16) والذي </w:t>
      </w:r>
      <w:r w:rsidR="003166DE" w:rsidRPr="00661F36">
        <w:rPr>
          <w:rFonts w:ascii="Simplified Arabic" w:hAnsi="Simplified Arabic" w:cs="Simplified Arabic"/>
          <w:sz w:val="28"/>
          <w:szCs w:val="28"/>
          <w:rtl/>
          <w:lang w:bidi="ar-EG"/>
        </w:rPr>
        <w:t>كان يذكر الإنج</w:t>
      </w:r>
      <w:r w:rsidRPr="00661F36">
        <w:rPr>
          <w:rFonts w:ascii="Simplified Arabic" w:hAnsi="Simplified Arabic" w:cs="Simplified Arabic"/>
          <w:sz w:val="28"/>
          <w:szCs w:val="28"/>
          <w:rtl/>
          <w:lang w:bidi="ar-EG"/>
        </w:rPr>
        <w:t>ي</w:t>
      </w:r>
      <w:r w:rsidR="003166DE" w:rsidRPr="00661F36">
        <w:rPr>
          <w:rFonts w:ascii="Simplified Arabic" w:hAnsi="Simplified Arabic" w:cs="Simplified Arabic"/>
          <w:sz w:val="28"/>
          <w:szCs w:val="28"/>
          <w:rtl/>
          <w:lang w:bidi="ar-EG"/>
        </w:rPr>
        <w:t>لي</w:t>
      </w:r>
      <w:r w:rsidRPr="00661F36">
        <w:rPr>
          <w:rFonts w:ascii="Simplified Arabic" w:hAnsi="Simplified Arabic" w:cs="Simplified Arabic"/>
          <w:sz w:val="28"/>
          <w:szCs w:val="28"/>
          <w:rtl/>
          <w:lang w:bidi="ar-EG"/>
        </w:rPr>
        <w:t>ين بكل ما قاله الرب لهم (يو14: 26).</w:t>
      </w:r>
    </w:p>
    <w:p w14:paraId="755BFF9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نقطة أخرى نحب أن نضيفها وهي:</w:t>
      </w:r>
    </w:p>
    <w:p w14:paraId="5A9945D8" w14:textId="268516F0" w:rsidR="00043D6B" w:rsidRPr="00661F36" w:rsidRDefault="00043D6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p>
    <w:p w14:paraId="65B7A8F3" w14:textId="5ACDCE47" w:rsidR="00A36B1D" w:rsidRPr="00661F36" w:rsidRDefault="00A36B1D" w:rsidP="00082D88">
      <w:pPr>
        <w:widowControl w:val="0"/>
        <w:tabs>
          <w:tab w:val="left" w:pos="11"/>
          <w:tab w:val="left" w:pos="8130"/>
        </w:tabs>
        <w:spacing w:beforeLines="40" w:before="96" w:afterLines="40" w:after="96" w:line="252" w:lineRule="auto"/>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704320" behindDoc="1" locked="0" layoutInCell="1" allowOverlap="1" wp14:anchorId="1DDAC79E" wp14:editId="7D765ED5">
                <wp:simplePos x="0" y="0"/>
                <wp:positionH relativeFrom="column">
                  <wp:posOffset>3038553</wp:posOffset>
                </wp:positionH>
                <wp:positionV relativeFrom="paragraph">
                  <wp:posOffset>131445</wp:posOffset>
                </wp:positionV>
                <wp:extent cx="1771650" cy="480695"/>
                <wp:effectExtent l="0" t="0" r="19050" b="14605"/>
                <wp:wrapTight wrapText="bothSides">
                  <wp:wrapPolygon edited="0">
                    <wp:start x="0" y="0"/>
                    <wp:lineTo x="0" y="21400"/>
                    <wp:lineTo x="21600" y="21400"/>
                    <wp:lineTo x="21600" y="0"/>
                    <wp:lineTo x="0" y="0"/>
                  </wp:wrapPolygon>
                </wp:wrapTight>
                <wp:docPr id="101" name="Text Box 101"/>
                <wp:cNvGraphicFramePr/>
                <a:graphic xmlns:a="http://schemas.openxmlformats.org/drawingml/2006/main">
                  <a:graphicData uri="http://schemas.microsoft.com/office/word/2010/wordprocessingShape">
                    <wps:wsp>
                      <wps:cNvSpPr txBox="1"/>
                      <wps:spPr>
                        <a:xfrm>
                          <a:off x="0" y="0"/>
                          <a:ext cx="1771650" cy="480695"/>
                        </a:xfrm>
                        <a:prstGeom prst="rect">
                          <a:avLst/>
                        </a:prstGeom>
                        <a:noFill/>
                        <a:ln w="19050">
                          <a:solidFill>
                            <a:srgbClr val="800000"/>
                          </a:solidFill>
                        </a:ln>
                      </wps:spPr>
                      <wps:txbx>
                        <w:txbxContent>
                          <w:p w14:paraId="43EE0526" w14:textId="39810363" w:rsidR="00A36B1D" w:rsidRPr="005A7028" w:rsidRDefault="00A36B1D" w:rsidP="002F1BE0">
                            <w:pPr>
                              <w:pStyle w:val="Heading2"/>
                            </w:pPr>
                            <w:bookmarkStart w:id="94" w:name="_Toc236468535"/>
                            <w:r>
                              <w:rPr>
                                <w:rFonts w:hint="cs"/>
                                <w:rtl/>
                              </w:rPr>
                              <w:t>علاقة الزيت بالشفَـاء</w:t>
                            </w:r>
                            <w:bookmarkEnd w:id="9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AC79E" id="Text Box 101" o:spid="_x0000_s1076" type="#_x0000_t202" style="position:absolute;left:0;text-align:left;margin-left:239.25pt;margin-top:10.35pt;width:139.5pt;height:37.8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" filled="f" strokecolor="maroon" strokeweight="1.5pt">
                <v:textbox>
                  <w:txbxContent>
                    <w:p w14:paraId="43EE0526" w14:textId="39810363" w:rsidR="00A36B1D" w:rsidRPr="005A7028" w:rsidRDefault="00A36B1D" w:rsidP="002F1BE0">
                      <w:pPr>
                        <w:pStyle w:val="Heading2"/>
                      </w:pPr>
                      <w:bookmarkStart w:id="95" w:name="_Toc236468535"/>
                      <w:r>
                        <w:rPr>
                          <w:rFonts w:hint="cs"/>
                          <w:rtl/>
                        </w:rPr>
                        <w:t>علاقة الزيت بالشفَـاء</w:t>
                      </w:r>
                      <w:bookmarkEnd w:id="95"/>
                    </w:p>
                  </w:txbxContent>
                </v:textbox>
                <w10:wrap type="tight"/>
              </v:shape>
            </w:pict>
          </mc:Fallback>
        </mc:AlternateContent>
      </w:r>
    </w:p>
    <w:p w14:paraId="1AC52FFE" w14:textId="08896C40" w:rsidR="00A36B1D" w:rsidRPr="00661F36" w:rsidRDefault="00A36B1D"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p>
    <w:p w14:paraId="33EE7D95" w14:textId="412113F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قيل عن الرسل ال</w:t>
      </w:r>
      <w:r w:rsidR="003166DE" w:rsidRPr="00661F36">
        <w:rPr>
          <w:rFonts w:ascii="Simplified Arabic" w:hAnsi="Simplified Arabic" w:cs="Simplified Arabic"/>
          <w:sz w:val="28"/>
          <w:szCs w:val="28"/>
          <w:rtl/>
          <w:lang w:bidi="ar-EG"/>
        </w:rPr>
        <w:t>ا</w:t>
      </w:r>
      <w:r w:rsidRPr="00661F36">
        <w:rPr>
          <w:rFonts w:ascii="Simplified Arabic" w:hAnsi="Simplified Arabic" w:cs="Simplified Arabic"/>
          <w:sz w:val="28"/>
          <w:szCs w:val="28"/>
          <w:rtl/>
          <w:lang w:bidi="ar-EG"/>
        </w:rPr>
        <w:t>ثن</w:t>
      </w:r>
      <w:r w:rsidR="003166DE"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 xml:space="preserve"> عشر</w:t>
      </w:r>
      <w:r w:rsidR="00DA0ED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36B1D" w:rsidRPr="00661F36">
        <w:rPr>
          <w:rFonts w:ascii="Simplified Arabic" w:hAnsi="Simplified Arabic" w:cs="Simplified Arabic"/>
          <w:sz w:val="28"/>
          <w:szCs w:val="28"/>
          <w:rtl/>
          <w:lang w:bidi="ar-EG"/>
        </w:rPr>
        <w:t>فَخَرَجُوا وَصَارُوا يَكْرِزُونَ</w:t>
      </w:r>
      <w:r w:rsidR="00A36B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36B1D" w:rsidRPr="00661F36">
        <w:rPr>
          <w:rFonts w:ascii="Simplified Arabic" w:hAnsi="Simplified Arabic" w:cs="Simplified Arabic"/>
          <w:sz w:val="28"/>
          <w:szCs w:val="28"/>
          <w:rtl/>
          <w:lang w:bidi="ar-EG"/>
        </w:rPr>
        <w:t xml:space="preserve">وَأَخْرَجُوا شَيَاطِينَ كَثِيرَةً، </w:t>
      </w:r>
      <w:r w:rsidR="00A36B1D" w:rsidRPr="00661F36">
        <w:rPr>
          <w:rFonts w:ascii="Simplified Arabic" w:hAnsi="Simplified Arabic" w:cs="Simplified Arabic"/>
          <w:sz w:val="28"/>
          <w:szCs w:val="28"/>
          <w:rtl/>
          <w:lang w:bidi="ar-EG"/>
        </w:rPr>
        <w:lastRenderedPageBreak/>
        <w:t>وَدَهَنُوا بِزَيْتٍ مَرْضَى كَثِيرِينَ فَشَفَوْهُمْ</w:t>
      </w:r>
      <w:r w:rsidRPr="00661F36">
        <w:rPr>
          <w:rFonts w:ascii="Simplified Arabic" w:hAnsi="Simplified Arabic" w:cs="Simplified Arabic"/>
          <w:sz w:val="28"/>
          <w:szCs w:val="28"/>
          <w:rtl/>
          <w:lang w:bidi="ar-EG"/>
        </w:rPr>
        <w:t>" (مر6: 12، 13).</w:t>
      </w:r>
    </w:p>
    <w:p w14:paraId="5F5482E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والزيت هنا يرمز إلى عمل الروح القدس في الشفاء أو الروح القدس يعمل من خلال الزيت ويشفي.</w:t>
      </w:r>
    </w:p>
    <w:p w14:paraId="482E1C6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وعن سر مسحة المرضى يقول الرسول:</w:t>
      </w:r>
    </w:p>
    <w:p w14:paraId="2C0552E5" w14:textId="09B1687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A36B1D" w:rsidRPr="00661F36">
        <w:rPr>
          <w:rFonts w:ascii="Simplified Arabic" w:hAnsi="Simplified Arabic" w:cs="Simplified Arabic"/>
          <w:sz w:val="28"/>
          <w:szCs w:val="28"/>
          <w:rtl/>
          <w:lang w:bidi="ar-EG"/>
        </w:rPr>
        <w:t xml:space="preserve">أَمَرِيضٌ أَحَدٌ بَيْنَكُمْ؟ فَلْيَدْعُ شُيُوخَ </w:t>
      </w:r>
      <w:r w:rsidR="00A36B1D" w:rsidRPr="00661F36">
        <w:rPr>
          <w:rFonts w:ascii="Simplified Arabic" w:hAnsi="Simplified Arabic" w:cs="Simplified Arabic" w:hint="cs"/>
          <w:sz w:val="28"/>
          <w:szCs w:val="28"/>
          <w:rtl/>
          <w:lang w:bidi="ar-EG"/>
        </w:rPr>
        <w:t xml:space="preserve">(قسوس) </w:t>
      </w:r>
      <w:r w:rsidR="00A36B1D" w:rsidRPr="00661F36">
        <w:rPr>
          <w:rFonts w:ascii="Simplified Arabic" w:hAnsi="Simplified Arabic" w:cs="Simplified Arabic"/>
          <w:sz w:val="28"/>
          <w:szCs w:val="28"/>
          <w:rtl/>
          <w:lang w:bidi="ar-EG"/>
        </w:rPr>
        <w:t>الْكَنِيسَةِ فَيُصَلُّوا عَلَيْهِ وَيَدْهَنُوهُ بِزَيْتٍ بِاسْمِ الرَّبِّ،</w:t>
      </w:r>
      <w:r w:rsidR="00A36B1D" w:rsidRPr="00661F36">
        <w:rPr>
          <w:rFonts w:ascii="Simplified Arabic" w:hAnsi="Simplified Arabic" w:cs="Simplified Arabic" w:hint="cs"/>
          <w:sz w:val="28"/>
          <w:szCs w:val="28"/>
          <w:rtl/>
          <w:lang w:bidi="ar-EG"/>
        </w:rPr>
        <w:t xml:space="preserve"> </w:t>
      </w:r>
      <w:r w:rsidR="00A36B1D" w:rsidRPr="00661F36">
        <w:rPr>
          <w:rFonts w:ascii="Simplified Arabic" w:hAnsi="Simplified Arabic" w:cs="Simplified Arabic"/>
          <w:sz w:val="28"/>
          <w:szCs w:val="28"/>
          <w:rtl/>
          <w:lang w:bidi="ar-EG"/>
        </w:rPr>
        <w:t>وَصَلاَةُ الإِيمَانِ تَشْفِي الْمَرِيضَ، وَالرَّبُّ يُقِيمُهُ، وَإِنْ كَانَ قَدْ فَعَلَ خَطِيَّةً تُغْفَرُ لَهْ</w:t>
      </w:r>
      <w:r w:rsidRPr="00661F36">
        <w:rPr>
          <w:rFonts w:ascii="Simplified Arabic" w:hAnsi="Simplified Arabic" w:cs="Simplified Arabic"/>
          <w:sz w:val="28"/>
          <w:szCs w:val="28"/>
          <w:rtl/>
          <w:lang w:bidi="ar-EG"/>
        </w:rPr>
        <w:t>" (يع5: 14، 15). إن الروح القدس هو الذي يشفي المريض، ويعمل في الزيت، سواء في الشفاء، أو في مغفرة الخطايا..</w:t>
      </w:r>
      <w:r w:rsidR="00A36B1D" w:rsidRPr="00661F36">
        <w:rPr>
          <w:rFonts w:ascii="Simplified Arabic" w:hAnsi="Simplified Arabic" w:cs="Simplified Arabic" w:hint="cs"/>
          <w:sz w:val="28"/>
          <w:szCs w:val="28"/>
          <w:rtl/>
          <w:lang w:bidi="ar-EG"/>
        </w:rPr>
        <w:t>.</w:t>
      </w:r>
    </w:p>
    <w:p w14:paraId="6349F81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وعلاقة الزيت بالشفاء توجد في مواضع أخرى في العهد القديم (إش1: 6)، وفي قصة السامري الصالح (لو10: 34).</w:t>
      </w:r>
    </w:p>
    <w:p w14:paraId="27BFE04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فغير الفوائد الطبية للزيت، أتراه أيضًا رمزًا لعمل روح الله في الشفاء.</w:t>
      </w:r>
    </w:p>
    <w:p w14:paraId="070BCDA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ننتقل إلى نقطة أخرى وه</w:t>
      </w:r>
      <w:r w:rsidR="003166DE"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 xml:space="preserve"> مصدر الزيت المستخدم في المسحة وفي السُّرُج، أعني شجرة الزيتون.</w:t>
      </w:r>
    </w:p>
    <w:p w14:paraId="45195BD1" w14:textId="77777777" w:rsidR="00043D6B" w:rsidRPr="00661F36" w:rsidRDefault="00043D6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60E105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فقد ش</w:t>
      </w:r>
      <w:r w:rsidR="003166DE" w:rsidRPr="00661F36">
        <w:rPr>
          <w:rFonts w:ascii="Simplified Arabic" w:hAnsi="Simplified Arabic" w:cs="Simplified Arabic"/>
          <w:b/>
          <w:bCs/>
          <w:sz w:val="28"/>
          <w:szCs w:val="28"/>
          <w:rtl/>
          <w:lang w:bidi="ar-EG"/>
        </w:rPr>
        <w:t>ُ</w:t>
      </w:r>
      <w:r w:rsidRPr="00661F36">
        <w:rPr>
          <w:rFonts w:ascii="Simplified Arabic" w:hAnsi="Simplified Arabic" w:cs="Simplified Arabic"/>
          <w:b/>
          <w:bCs/>
          <w:sz w:val="28"/>
          <w:szCs w:val="28"/>
          <w:rtl/>
          <w:lang w:bidi="ar-EG"/>
        </w:rPr>
        <w:t>بهت الكنيسة بشجرة الزيتون.</w:t>
      </w:r>
    </w:p>
    <w:p w14:paraId="4496649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لأن الإنسان ينال الروح القدس عن طريق الكنيسة مثلما ننال الزيت عن طريق شجرة الزيتون. فالقديس بولس الرسول شبه كنيسة العهد القديم الزيتونة الأصلية الطبيعية. وكنيسة العهد الجديد بزيتونة برية طعمت فيها، فصارت شريكة في أصل الزيتونة ودسمها" (رو11: 17، 24).</w:t>
      </w:r>
    </w:p>
    <w:p w14:paraId="589D3C5C" w14:textId="36BFFC1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وزكريا النبي تحدث في نبوءته عن الزيتونتين اللتين هما "</w:t>
      </w:r>
      <w:r w:rsidR="007E70AE" w:rsidRPr="00661F36">
        <w:rPr>
          <w:rFonts w:ascii="Simplified Arabic" w:hAnsi="Simplified Arabic" w:cs="Simplified Arabic"/>
          <w:sz w:val="28"/>
          <w:szCs w:val="28"/>
          <w:rtl/>
          <w:lang w:bidi="ar-EG"/>
        </w:rPr>
        <w:t>ابْنَا الزَّيْتِ الْوَاقِفَانِ عِنْدَ سَيِّدِ الأَرْضِ كُلِّهَا</w:t>
      </w:r>
      <w:r w:rsidRPr="00661F36">
        <w:rPr>
          <w:rFonts w:ascii="Simplified Arabic" w:hAnsi="Simplified Arabic" w:cs="Simplified Arabic"/>
          <w:sz w:val="28"/>
          <w:szCs w:val="28"/>
          <w:rtl/>
          <w:lang w:bidi="ar-EG"/>
        </w:rPr>
        <w:t>" (زك4: 14). هما ابنا الزيت من حيث أنهما ولدتا من الروح القدس. وفي نفس الوقت هما اللتان تمنحان الزيت للناس.</w:t>
      </w:r>
    </w:p>
    <w:p w14:paraId="232170E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والمؤمنون هم أغصان هذه الزيتونة.</w:t>
      </w:r>
    </w:p>
    <w:p w14:paraId="54F56C2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الأغصان تتغذى على عصارة الزيتونة ودسمها، والتي تقطع إن لم تسلك حسب الحق (رو11: 21، 22) وهكذا يقول المرتل في المزمور:</w:t>
      </w:r>
    </w:p>
    <w:p w14:paraId="66437912" w14:textId="16CE24C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625BAB" w:rsidRPr="00661F36">
        <w:rPr>
          <w:rFonts w:ascii="Simplified Arabic" w:hAnsi="Simplified Arabic" w:cs="Simplified Arabic"/>
          <w:sz w:val="28"/>
          <w:szCs w:val="28"/>
          <w:rtl/>
          <w:lang w:bidi="ar-EG"/>
        </w:rPr>
        <w:t>بَنُوكَ مِثْلُ غُرُوسِ الزَّيْتُونِ حَوْلَ مَائِدَتِكَ</w:t>
      </w:r>
      <w:r w:rsidRPr="00661F36">
        <w:rPr>
          <w:rFonts w:ascii="Simplified Arabic" w:hAnsi="Simplified Arabic" w:cs="Simplified Arabic"/>
          <w:sz w:val="28"/>
          <w:szCs w:val="28"/>
          <w:rtl/>
          <w:lang w:bidi="ar-EG"/>
        </w:rPr>
        <w:t>" (مز128: 3). بل نقول أكثر من هذا:</w:t>
      </w:r>
      <w:r w:rsidRPr="00661F36">
        <w:rPr>
          <w:rFonts w:ascii="Simplified Arabic" w:hAnsi="Simplified Arabic" w:cs="Simplified Arabic"/>
          <w:b/>
          <w:bCs/>
          <w:sz w:val="28"/>
          <w:szCs w:val="28"/>
          <w:rtl/>
          <w:lang w:bidi="ar-EG"/>
        </w:rPr>
        <w:t xml:space="preserve"> إن</w:t>
      </w:r>
      <w:r w:rsidRPr="00661F36">
        <w:rPr>
          <w:rFonts w:ascii="Simplified Arabic" w:hAnsi="Simplified Arabic" w:cs="Simplified Arabic"/>
          <w:sz w:val="28"/>
          <w:szCs w:val="28"/>
          <w:rtl/>
          <w:lang w:bidi="ar-EG"/>
        </w:rPr>
        <w:t xml:space="preserve"> </w:t>
      </w:r>
      <w:r w:rsidRPr="00661F36">
        <w:rPr>
          <w:rFonts w:ascii="Simplified Arabic" w:hAnsi="Simplified Arabic" w:cs="Simplified Arabic"/>
          <w:b/>
          <w:bCs/>
          <w:sz w:val="28"/>
          <w:szCs w:val="28"/>
          <w:rtl/>
          <w:lang w:bidi="ar-EG"/>
        </w:rPr>
        <w:t>المؤمن عبارة عن زيتونة، لأنه يحمل الزيت الذي يرمز إلى الروح القدس.</w:t>
      </w:r>
      <w:r w:rsidRPr="00661F36">
        <w:rPr>
          <w:rFonts w:ascii="Simplified Arabic" w:hAnsi="Simplified Arabic" w:cs="Simplified Arabic"/>
          <w:sz w:val="28"/>
          <w:szCs w:val="28"/>
          <w:rtl/>
          <w:lang w:bidi="ar-EG"/>
        </w:rPr>
        <w:t xml:space="preserve"> </w:t>
      </w:r>
    </w:p>
    <w:p w14:paraId="4588A45F" w14:textId="4F74A9C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قال المرتل في المزمور</w:t>
      </w:r>
      <w:r w:rsidR="00B2478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5BAB" w:rsidRPr="00661F36">
        <w:rPr>
          <w:rFonts w:ascii="Simplified Arabic" w:hAnsi="Simplified Arabic" w:cs="Simplified Arabic"/>
          <w:sz w:val="28"/>
          <w:szCs w:val="28"/>
          <w:rtl/>
          <w:lang w:bidi="ar-EG"/>
        </w:rPr>
        <w:t>أَمَّا أَنَا فَمِثْلُ زَيْتُونَةٍ خَضْرَاءَ</w:t>
      </w:r>
      <w:r w:rsidR="00625BAB" w:rsidRPr="00661F36">
        <w:rPr>
          <w:rFonts w:ascii="Simplified Arabic" w:hAnsi="Simplified Arabic" w:cs="Simplified Arabic" w:hint="cs"/>
          <w:sz w:val="28"/>
          <w:szCs w:val="28"/>
          <w:rtl/>
          <w:lang w:bidi="ar-EG"/>
        </w:rPr>
        <w:t xml:space="preserve"> </w:t>
      </w:r>
      <w:r w:rsidR="00625BAB" w:rsidRPr="00661F36">
        <w:rPr>
          <w:rFonts w:ascii="Simplified Arabic" w:hAnsi="Simplified Arabic" w:cs="Simplified Arabic"/>
          <w:sz w:val="28"/>
          <w:szCs w:val="28"/>
          <w:rtl/>
          <w:lang w:bidi="ar-EG"/>
        </w:rPr>
        <w:t>فِي بَيْتِ اللهِ</w:t>
      </w:r>
      <w:r w:rsidRPr="00661F36">
        <w:rPr>
          <w:rFonts w:ascii="Simplified Arabic" w:hAnsi="Simplified Arabic" w:cs="Simplified Arabic"/>
          <w:sz w:val="28"/>
          <w:szCs w:val="28"/>
          <w:rtl/>
          <w:lang w:bidi="ar-EG"/>
        </w:rPr>
        <w:t>" (مز52: 8).. فحينما أكون زيتونة، استحق أن يدعى الله أبي، لأنني أحمل داخلي روحه القدوس، أعني الزيت الذي تحمله الزيتونة.</w:t>
      </w:r>
    </w:p>
    <w:p w14:paraId="26169B8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إن كان الأمر هكذا فما هو تأملنا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في ورقة الزيتون الخضراء التي حملتها الحمامة إلى فلك نوح؟</w:t>
      </w:r>
    </w:p>
    <w:p w14:paraId="4C58E9F9" w14:textId="49A1710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ورقة الزيتون ترمز إلى السلام، لأن السلام هو من ثمرة الروح" (غل</w:t>
      </w:r>
      <w:r w:rsidR="00B2478A" w:rsidRPr="00661F36">
        <w:rPr>
          <w:rFonts w:ascii="Simplified Arabic" w:hAnsi="Simplified Arabic" w:cs="Simplified Arabic" w:hint="cs"/>
          <w:b/>
          <w:bCs/>
          <w:sz w:val="28"/>
          <w:szCs w:val="28"/>
          <w:rtl/>
          <w:lang w:bidi="ar-EG"/>
        </w:rPr>
        <w:t>ا</w:t>
      </w:r>
      <w:r w:rsidRPr="00661F36">
        <w:rPr>
          <w:rFonts w:ascii="Simplified Arabic" w:hAnsi="Simplified Arabic" w:cs="Simplified Arabic"/>
          <w:b/>
          <w:bCs/>
          <w:sz w:val="28"/>
          <w:szCs w:val="28"/>
          <w:rtl/>
          <w:lang w:bidi="ar-EG"/>
        </w:rPr>
        <w:t>5: 22).</w:t>
      </w:r>
    </w:p>
    <w:p w14:paraId="0A14D931" w14:textId="0918BA2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أكانت هذه الورقة الخضراء تشير إلى انحسار ماء الطوفان إلى الأرض، أم تشير إلى سلام الله مع الناس، الذي عبر عنه قوس قزح أيضًا (تك9: 13- 15).</w:t>
      </w:r>
    </w:p>
    <w:p w14:paraId="5CDCD73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هنا وأنتقل إلى نقطة أخيرة:</w:t>
      </w:r>
    </w:p>
    <w:p w14:paraId="78E42D6D" w14:textId="77777777" w:rsidR="00043D6B" w:rsidRPr="00661F36" w:rsidRDefault="00043D6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p>
    <w:p w14:paraId="698602D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علاقة السيد المسيح بجبل الزيتون.</w:t>
      </w:r>
    </w:p>
    <w:p w14:paraId="55282C73" w14:textId="0F5C7AF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 مكانه المفضل. وكما يقول القديس يوحنا الإنجيلي</w:t>
      </w:r>
      <w:r w:rsidR="00C31C7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5BAB" w:rsidRPr="00661F36">
        <w:rPr>
          <w:rFonts w:ascii="Simplified Arabic" w:hAnsi="Simplified Arabic" w:cs="Simplified Arabic"/>
          <w:sz w:val="28"/>
          <w:szCs w:val="28"/>
          <w:rtl/>
          <w:lang w:bidi="ar-EG"/>
        </w:rPr>
        <w:t>فَمَضَى كُلُّ وَاحِدٍ إِلَى بَيْتِهِ.</w:t>
      </w:r>
      <w:r w:rsidR="00625BAB" w:rsidRPr="00661F36">
        <w:rPr>
          <w:rFonts w:ascii="Simplified Arabic" w:hAnsi="Simplified Arabic" w:cs="Simplified Arabic" w:hint="cs"/>
          <w:sz w:val="28"/>
          <w:szCs w:val="28"/>
          <w:rtl/>
          <w:lang w:bidi="ar-EG"/>
        </w:rPr>
        <w:t xml:space="preserve"> </w:t>
      </w:r>
      <w:r w:rsidR="00625BAB" w:rsidRPr="00661F36">
        <w:rPr>
          <w:rFonts w:ascii="Simplified Arabic" w:hAnsi="Simplified Arabic" w:cs="Simplified Arabic"/>
          <w:sz w:val="28"/>
          <w:szCs w:val="28"/>
          <w:rtl/>
          <w:lang w:bidi="ar-EG"/>
        </w:rPr>
        <w:t>أَمَّا يَسُوعُ فَمَضَى إِلَى جَبَلِ الزَّيْتُونِ</w:t>
      </w:r>
      <w:r w:rsidRPr="00661F36">
        <w:rPr>
          <w:rFonts w:ascii="Simplified Arabic" w:hAnsi="Simplified Arabic" w:cs="Simplified Arabic"/>
          <w:sz w:val="28"/>
          <w:szCs w:val="28"/>
          <w:rtl/>
          <w:lang w:bidi="ar-EG"/>
        </w:rPr>
        <w:t>" (يو</w:t>
      </w:r>
      <w:r w:rsidR="00EA4B42" w:rsidRPr="00661F36">
        <w:rPr>
          <w:rFonts w:ascii="Simplified Arabic" w:hAnsi="Simplified Arabic" w:cs="Simplified Arabic" w:hint="cs"/>
          <w:sz w:val="28"/>
          <w:szCs w:val="28"/>
          <w:rtl/>
          <w:lang w:bidi="ar-EG"/>
        </w:rPr>
        <w:t xml:space="preserve">7: 53؛ </w:t>
      </w:r>
      <w:r w:rsidRPr="00661F36">
        <w:rPr>
          <w:rFonts w:ascii="Simplified Arabic" w:hAnsi="Simplified Arabic" w:cs="Simplified Arabic"/>
          <w:sz w:val="28"/>
          <w:szCs w:val="28"/>
          <w:rtl/>
          <w:lang w:bidi="ar-EG"/>
        </w:rPr>
        <w:t xml:space="preserve">8: 1). ومن عند منحدر جبل الزيتون استقبلوه بالتسابيح والفرح كملك على أورشليم (لو19: 37، 38). وبعد أن منحهم سر </w:t>
      </w:r>
      <w:r w:rsidR="005B116C" w:rsidRPr="00661F36">
        <w:rPr>
          <w:rFonts w:ascii="Simplified Arabic" w:hAnsi="Simplified Arabic" w:cs="Simplified Arabic"/>
          <w:sz w:val="28"/>
          <w:szCs w:val="28"/>
          <w:rtl/>
          <w:lang w:bidi="ar-EG"/>
        </w:rPr>
        <w:t>الإفخارستيا</w:t>
      </w:r>
      <w:r w:rsidRPr="00661F36">
        <w:rPr>
          <w:rFonts w:ascii="Simplified Arabic" w:hAnsi="Simplified Arabic" w:cs="Simplified Arabic"/>
          <w:sz w:val="28"/>
          <w:szCs w:val="28"/>
          <w:rtl/>
          <w:lang w:bidi="ar-EG"/>
        </w:rPr>
        <w:t xml:space="preserve">، </w:t>
      </w:r>
      <w:r w:rsidR="00EA4B42" w:rsidRPr="00661F36">
        <w:rPr>
          <w:rFonts w:ascii="Simplified Arabic" w:hAnsi="Simplified Arabic" w:cs="Simplified Arabic" w:hint="cs"/>
          <w:sz w:val="28"/>
          <w:szCs w:val="28"/>
          <w:rtl/>
          <w:lang w:bidi="ar-EG"/>
        </w:rPr>
        <w:t>"</w:t>
      </w:r>
      <w:r w:rsidR="00EA4B42" w:rsidRPr="00661F36">
        <w:rPr>
          <w:rFonts w:ascii="Simplified Arabic" w:hAnsi="Simplified Arabic" w:cs="Simplified Arabic"/>
          <w:sz w:val="28"/>
          <w:szCs w:val="28"/>
          <w:rtl/>
          <w:lang w:bidi="ar-EG"/>
        </w:rPr>
        <w:t>سَبَّحُوا وَخَرَجُوا إِلَى جَبَلِ الزَّيْتُونِ</w:t>
      </w:r>
      <w:r w:rsidRPr="00661F36">
        <w:rPr>
          <w:rFonts w:ascii="Simplified Arabic" w:hAnsi="Simplified Arabic" w:cs="Simplified Arabic"/>
          <w:sz w:val="28"/>
          <w:szCs w:val="28"/>
          <w:rtl/>
          <w:lang w:bidi="ar-EG"/>
        </w:rPr>
        <w:t>" (مر14: 26). بل إن صعوده إلى السماء أيضًا، كان من عند جبل الزيتون كذلك (أع1: 11، 12).</w:t>
      </w:r>
    </w:p>
    <w:p w14:paraId="013E2E0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أتُرى كان المسيح في جبل الزيتون، يتأمل الزيتونات الخضراء التي في بيت أبيه. </w:t>
      </w:r>
      <w:r w:rsidRPr="00661F36">
        <w:rPr>
          <w:rFonts w:ascii="Simplified Arabic" w:hAnsi="Simplified Arabic" w:cs="Simplified Arabic"/>
          <w:b/>
          <w:bCs/>
          <w:sz w:val="28"/>
          <w:szCs w:val="28"/>
          <w:rtl/>
          <w:lang w:bidi="ar-EG"/>
        </w:rPr>
        <w:lastRenderedPageBreak/>
        <w:t>وما فيها من زيت الزيتون الذي يرمز إلى عمل الروح فيها، وإلى مسحتها المقدسة بهذا الزيت. والسلام التي تحصل عليه كل هذه الزيتونات من ثمر الروح.</w:t>
      </w:r>
    </w:p>
    <w:p w14:paraId="49781B0E" w14:textId="05377F0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 كانت له تأملات أخرى غير هذه، أو بالإضافة إلى هذه؟ لست أعلم..</w:t>
      </w:r>
      <w:r w:rsidR="00EA4B42" w:rsidRPr="00661F36">
        <w:rPr>
          <w:rFonts w:ascii="Simplified Arabic" w:hAnsi="Simplified Arabic" w:cs="Simplified Arabic" w:hint="cs"/>
          <w:sz w:val="28"/>
          <w:szCs w:val="28"/>
          <w:rtl/>
          <w:lang w:bidi="ar-EG"/>
        </w:rPr>
        <w:t>.</w:t>
      </w:r>
    </w:p>
    <w:p w14:paraId="4854E5F5" w14:textId="77777777" w:rsidR="004769D3" w:rsidRPr="00661F36" w:rsidRDefault="004769D3"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p>
    <w:p w14:paraId="633DE57A" w14:textId="028F5BDC" w:rsidR="004769D3" w:rsidRPr="00661F36" w:rsidRDefault="004769D3" w:rsidP="004769D3">
      <w:pPr>
        <w:widowControl w:val="0"/>
        <w:tabs>
          <w:tab w:val="left" w:pos="11"/>
          <w:tab w:val="left" w:pos="8130"/>
        </w:tabs>
        <w:spacing w:beforeLines="40" w:before="96" w:afterLines="40" w:after="96" w:line="252" w:lineRule="auto"/>
        <w:ind w:firstLine="295"/>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ebdings" w:char="F0FF"/>
      </w:r>
      <w:r w:rsidRPr="00661F36">
        <w:rPr>
          <w:rFonts w:ascii="Segoe UI Symbol" w:hAnsi="Segoe UI Symbol" w:cs="Segoe UI Symbol" w:hint="cs"/>
          <w:sz w:val="28"/>
          <w:szCs w:val="28"/>
          <w:rtl/>
          <w:lang w:bidi="ar-EG"/>
        </w:rPr>
        <w:t>♥</w:t>
      </w:r>
      <w:r w:rsidRPr="00661F36">
        <w:rPr>
          <w:rFonts w:ascii="Simplified Arabic" w:hAnsi="Simplified Arabic" w:cs="Simplified Arabic"/>
          <w:sz w:val="28"/>
          <w:szCs w:val="28"/>
          <w:lang w:bidi="ar-EG"/>
        </w:rPr>
        <w:sym w:font="Webdings" w:char="F0FF"/>
      </w:r>
    </w:p>
    <w:p w14:paraId="1FB2CC7E" w14:textId="77777777" w:rsidR="00C92EEE" w:rsidRPr="00661F36" w:rsidRDefault="00C92EEE" w:rsidP="00082D88">
      <w:pPr>
        <w:widowControl w:val="0"/>
        <w:tabs>
          <w:tab w:val="left" w:pos="11"/>
          <w:tab w:val="left" w:pos="8130"/>
        </w:tabs>
        <w:spacing w:beforeLines="40" w:before="96" w:afterLines="40" w:after="96" w:line="252" w:lineRule="auto"/>
        <w:ind w:firstLine="11"/>
        <w:jc w:val="center"/>
        <w:rPr>
          <w:rFonts w:ascii="Simplified Arabic" w:hAnsi="Simplified Arabic" w:cs="Simplified Arabic"/>
          <w:b/>
          <w:bCs/>
          <w:sz w:val="24"/>
          <w:szCs w:val="24"/>
          <w:rtl/>
          <w:lang w:bidi="ar-EG"/>
        </w:rPr>
      </w:pPr>
    </w:p>
    <w:p w14:paraId="295BCC00" w14:textId="77777777" w:rsidR="00C92EEE" w:rsidRPr="00661F36" w:rsidRDefault="00C92EEE" w:rsidP="00082D88">
      <w:pPr>
        <w:widowControl w:val="0"/>
        <w:tabs>
          <w:tab w:val="left" w:pos="11"/>
          <w:tab w:val="left" w:pos="8130"/>
        </w:tabs>
        <w:spacing w:beforeLines="40" w:before="96" w:afterLines="40" w:after="96" w:line="252" w:lineRule="auto"/>
        <w:ind w:firstLine="11"/>
        <w:jc w:val="center"/>
        <w:rPr>
          <w:rFonts w:ascii="Simplified Arabic" w:hAnsi="Simplified Arabic" w:cs="Simplified Arabic"/>
          <w:b/>
          <w:bCs/>
          <w:sz w:val="24"/>
          <w:szCs w:val="24"/>
          <w:rtl/>
          <w:lang w:bidi="ar-EG"/>
        </w:rPr>
      </w:pPr>
    </w:p>
    <w:p w14:paraId="41ADE7C1" w14:textId="77777777" w:rsidR="00C92EEE" w:rsidRPr="00661F36" w:rsidRDefault="00C92EEE" w:rsidP="00082D88">
      <w:pPr>
        <w:widowControl w:val="0"/>
        <w:tabs>
          <w:tab w:val="left" w:pos="11"/>
          <w:tab w:val="left" w:pos="8130"/>
        </w:tabs>
        <w:spacing w:beforeLines="40" w:before="96" w:afterLines="40" w:after="96" w:line="252" w:lineRule="auto"/>
        <w:ind w:firstLine="11"/>
        <w:jc w:val="center"/>
        <w:rPr>
          <w:rFonts w:ascii="Simplified Arabic" w:hAnsi="Simplified Arabic" w:cs="Simplified Arabic"/>
          <w:b/>
          <w:bCs/>
          <w:sz w:val="24"/>
          <w:szCs w:val="24"/>
          <w:rtl/>
          <w:lang w:bidi="ar-EG"/>
        </w:rPr>
      </w:pPr>
    </w:p>
    <w:p w14:paraId="5C894F7C" w14:textId="6F6E36D0" w:rsidR="00B9523E" w:rsidRPr="00661F36" w:rsidRDefault="00B9523E" w:rsidP="00082D88">
      <w:pPr>
        <w:bidi w:val="0"/>
        <w:spacing w:beforeLines="40" w:before="96" w:afterLines="40" w:after="96" w:line="252" w:lineRule="auto"/>
        <w:rPr>
          <w:rFonts w:ascii="Simplified Arabic" w:hAnsi="Simplified Arabic" w:cs="Simplified Arabic"/>
          <w:b/>
          <w:bCs/>
          <w:sz w:val="24"/>
          <w:szCs w:val="24"/>
          <w:rtl/>
          <w:lang w:bidi="ar-EG"/>
        </w:rPr>
      </w:pPr>
      <w:r w:rsidRPr="00661F36">
        <w:rPr>
          <w:rFonts w:ascii="Simplified Arabic" w:hAnsi="Simplified Arabic" w:cs="Simplified Arabic"/>
          <w:b/>
          <w:bCs/>
          <w:sz w:val="24"/>
          <w:szCs w:val="24"/>
          <w:rtl/>
          <w:lang w:bidi="ar-EG"/>
        </w:rPr>
        <w:br w:type="page"/>
      </w:r>
    </w:p>
    <w:p w14:paraId="621CD8CC" w14:textId="2986296C" w:rsidR="00404D58" w:rsidRPr="00661F36" w:rsidRDefault="00C92EEE" w:rsidP="00082D88">
      <w:pPr>
        <w:pStyle w:val="Heading2"/>
        <w:spacing w:beforeLines="40" w:before="96" w:afterLines="40" w:after="96" w:line="252" w:lineRule="auto"/>
        <w:rPr>
          <w:rtl/>
        </w:rPr>
      </w:pPr>
      <w:bookmarkStart w:id="96" w:name="_Toc236468536"/>
      <w:r w:rsidRPr="00661F36">
        <w:rPr>
          <w:rtl/>
        </w:rPr>
        <w:lastRenderedPageBreak/>
        <w:t>النار ترم</w:t>
      </w:r>
      <w:r w:rsidR="00EA4B42" w:rsidRPr="00661F36">
        <w:rPr>
          <w:rFonts w:hint="cs"/>
          <w:rtl/>
        </w:rPr>
        <w:t>ُـ</w:t>
      </w:r>
      <w:r w:rsidRPr="00661F36">
        <w:rPr>
          <w:rtl/>
        </w:rPr>
        <w:t>ز إلى</w:t>
      </w:r>
      <w:r w:rsidR="00EA4B42" w:rsidRPr="00661F36">
        <w:rPr>
          <w:rFonts w:hint="cs"/>
          <w:rtl/>
        </w:rPr>
        <w:t>َ</w:t>
      </w:r>
      <w:r w:rsidRPr="00661F36">
        <w:rPr>
          <w:rtl/>
        </w:rPr>
        <w:t xml:space="preserve"> الروح</w:t>
      </w:r>
      <w:r w:rsidR="00B9523E" w:rsidRPr="00661F36">
        <w:rPr>
          <w:rFonts w:hint="cs"/>
          <w:rtl/>
        </w:rPr>
        <w:t xml:space="preserve"> </w:t>
      </w:r>
      <w:r w:rsidRPr="00661F36">
        <w:rPr>
          <w:rtl/>
        </w:rPr>
        <w:t>كما ترم</w:t>
      </w:r>
      <w:r w:rsidR="00EA4B42" w:rsidRPr="00661F36">
        <w:rPr>
          <w:rFonts w:hint="cs"/>
          <w:rtl/>
        </w:rPr>
        <w:t>ُـ</w:t>
      </w:r>
      <w:r w:rsidRPr="00661F36">
        <w:rPr>
          <w:rtl/>
        </w:rPr>
        <w:t>ز إلى</w:t>
      </w:r>
      <w:r w:rsidR="00EA4B42" w:rsidRPr="00661F36">
        <w:rPr>
          <w:rFonts w:hint="cs"/>
          <w:rtl/>
        </w:rPr>
        <w:t>َ</w:t>
      </w:r>
      <w:r w:rsidRPr="00661F36">
        <w:rPr>
          <w:rtl/>
        </w:rPr>
        <w:t xml:space="preserve"> اللاه</w:t>
      </w:r>
      <w:r w:rsidR="00EA4B42" w:rsidRPr="00661F36">
        <w:rPr>
          <w:rFonts w:hint="cs"/>
          <w:rtl/>
        </w:rPr>
        <w:t>ُـ</w:t>
      </w:r>
      <w:r w:rsidRPr="00661F36">
        <w:rPr>
          <w:rtl/>
        </w:rPr>
        <w:t>وت</w:t>
      </w:r>
      <w:bookmarkEnd w:id="96"/>
    </w:p>
    <w:p w14:paraId="7A93A448" w14:textId="5C3E6E5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تحدثنا من قبل عن رموز الروح القدس. ومنها الماء (يو7: 38، 39)، والزيت الذي منه المسحة المقدسة (1يو2: 20) (خر30: 24، 25). يرمز إلى الروح أيضًا الحمام، كما ورد في قصة العماد (مت3: 16). وأيضًا الريح كما في يوم الخمسين (أع2: 2- 4). وفي الواقع أن كلمة ابنفما باللغة اليونانية تعني الروح أو الريح.</w:t>
      </w:r>
    </w:p>
    <w:p w14:paraId="0D125B1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النار أيضًا يمكن أن ترمز إلى الروح القدس، وإلى اللاهوت</w:t>
      </w:r>
      <w:r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sz w:val="28"/>
          <w:szCs w:val="28"/>
          <w:rtl/>
          <w:lang w:bidi="ar-EG"/>
        </w:rPr>
        <w:t xml:space="preserve">بصفة عامة، كما سنرى: </w:t>
      </w:r>
    </w:p>
    <w:p w14:paraId="143C46D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الروح القدس حلَّ على التلاميذ في يوم الخمسين على هيئة ألسنة نار (أع2: 3، 4).</w:t>
      </w:r>
    </w:p>
    <w:p w14:paraId="67773BCA" w14:textId="52EC1CE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وبعد أن استقرت هذه الألسنة عليهم "</w:t>
      </w:r>
      <w:r w:rsidR="00404D58" w:rsidRPr="00661F36">
        <w:rPr>
          <w:rFonts w:ascii="Simplified Arabic" w:hAnsi="Simplified Arabic" w:cs="Simplified Arabic"/>
          <w:sz w:val="28"/>
          <w:szCs w:val="28"/>
          <w:rtl/>
          <w:lang w:bidi="ar-EG"/>
        </w:rPr>
        <w:t>وَامْتَلأَ الْجَمِيعُ مِنَ الرُّوحِ الْقُدُسِ، وَابْتَدَأُوا يَتَكَلَّمُونَ بِأَلْسِنَةٍ أُخْرَى كَمَا أَعْطَاهُمُ الرُّوحُ أَنْ يَنْطِقُوا</w:t>
      </w:r>
      <w:r w:rsidRPr="00661F36">
        <w:rPr>
          <w:rFonts w:ascii="Simplified Arabic" w:hAnsi="Simplified Arabic" w:cs="Simplified Arabic"/>
          <w:sz w:val="28"/>
          <w:szCs w:val="28"/>
          <w:rtl/>
          <w:lang w:bidi="ar-EG"/>
        </w:rPr>
        <w:t>" (أع2: 4).</w:t>
      </w:r>
    </w:p>
    <w:p w14:paraId="643D945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مع أنهم من قبل كانوا قد أخذوا الروح في الكهنوت بالنفخة المقدسة من فم الرب (يو20: 22).</w:t>
      </w:r>
    </w:p>
    <w:p w14:paraId="2971A7C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يسمى الروح القدس الذي حلَّ على التلاميذ بالروح، لأنه أشعل قلوبهم بالخدمة. وصارت كلماتهم التي ينطقون بها في الخدمة كلمات نارية.</w:t>
      </w:r>
    </w:p>
    <w:p w14:paraId="083E37AA" w14:textId="364957F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لا ننسى أيضًا قول الكتاب</w:t>
      </w:r>
      <w:r w:rsidR="00A90645"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w:t>
      </w:r>
      <w:r w:rsidR="00404D58" w:rsidRPr="00661F36">
        <w:rPr>
          <w:rFonts w:ascii="Simplified Arabic" w:hAnsi="Simplified Arabic" w:cs="Simplified Arabic"/>
          <w:b/>
          <w:bCs/>
          <w:sz w:val="28"/>
          <w:szCs w:val="28"/>
          <w:rtl/>
          <w:lang w:bidi="ar-EG"/>
        </w:rPr>
        <w:t>إِلهَنَا نَارٌ آكِلَةٌ</w:t>
      </w:r>
      <w:r w:rsidRPr="00661F36">
        <w:rPr>
          <w:rFonts w:ascii="Simplified Arabic" w:hAnsi="Simplified Arabic" w:cs="Simplified Arabic"/>
          <w:b/>
          <w:bCs/>
          <w:sz w:val="28"/>
          <w:szCs w:val="28"/>
          <w:rtl/>
          <w:lang w:bidi="ar-EG"/>
        </w:rPr>
        <w:t>" (عب12: 29).</w:t>
      </w:r>
    </w:p>
    <w:p w14:paraId="55EA3B5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وقد اقتبس بولس الرسول هذا التعبير من سفر التثنية (تث4: 24).</w:t>
      </w:r>
    </w:p>
    <w:p w14:paraId="15F3567E" w14:textId="2BDF73A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حلَّ مجد الرب على جبل سيناء حينما سلم موسى لوحي الشريعة "</w:t>
      </w:r>
      <w:r w:rsidR="00404D58" w:rsidRPr="00661F36">
        <w:rPr>
          <w:rFonts w:ascii="Simplified Arabic" w:hAnsi="Simplified Arabic" w:cs="Simplified Arabic"/>
          <w:sz w:val="28"/>
          <w:szCs w:val="28"/>
          <w:rtl/>
          <w:lang w:bidi="ar-EG"/>
        </w:rPr>
        <w:t>وَكَانَ مَنْظَرُ مَجْدِ الرَّبِّ كَنَارٍ آكِلَةٍ عَلَى رَأْسِ الْجَبَلِ</w:t>
      </w:r>
      <w:r w:rsidRPr="00661F36">
        <w:rPr>
          <w:rFonts w:ascii="Simplified Arabic" w:hAnsi="Simplified Arabic" w:cs="Simplified Arabic"/>
          <w:sz w:val="28"/>
          <w:szCs w:val="28"/>
          <w:rtl/>
          <w:lang w:bidi="ar-EG"/>
        </w:rPr>
        <w:t>" (خر24: 17)</w:t>
      </w:r>
      <w:r w:rsidR="00404D5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وفي ذلك قال موسى النبي لبني إسرائيل</w:t>
      </w:r>
      <w:r w:rsidR="00A9064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04D58" w:rsidRPr="00661F36">
        <w:rPr>
          <w:rFonts w:ascii="Simplified Arabic" w:hAnsi="Simplified Arabic" w:cs="Simplified Arabic"/>
          <w:sz w:val="28"/>
          <w:szCs w:val="28"/>
          <w:rtl/>
          <w:lang w:bidi="ar-EG"/>
        </w:rPr>
        <w:t>وَقَفْتُمْ فِي أَسْفَلِ الْجَبَلِ، وَالْجَبَلُ يَضْطَرِمُ بِالنَّارِ</w:t>
      </w:r>
      <w:r w:rsidRPr="00661F36">
        <w:rPr>
          <w:rFonts w:ascii="Simplified Arabic" w:hAnsi="Simplified Arabic" w:cs="Simplified Arabic"/>
          <w:sz w:val="28"/>
          <w:szCs w:val="28"/>
          <w:rtl/>
          <w:lang w:bidi="ar-EG"/>
        </w:rPr>
        <w:t>..</w:t>
      </w:r>
      <w:r w:rsidR="00404D5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04D58" w:rsidRPr="00661F36">
        <w:rPr>
          <w:rFonts w:ascii="Simplified Arabic" w:hAnsi="Simplified Arabic" w:cs="Simplified Arabic"/>
          <w:sz w:val="28"/>
          <w:szCs w:val="28"/>
          <w:rtl/>
          <w:lang w:bidi="ar-EG"/>
        </w:rPr>
        <w:t>فَكَلَّمَكُمُ الرَّبُّ مِنْ وَسَطِ النَّارِ</w:t>
      </w:r>
      <w:r w:rsidRPr="00661F36">
        <w:rPr>
          <w:rFonts w:ascii="Simplified Arabic" w:hAnsi="Simplified Arabic" w:cs="Simplified Arabic"/>
          <w:sz w:val="28"/>
          <w:szCs w:val="28"/>
          <w:rtl/>
          <w:lang w:bidi="ar-EG"/>
        </w:rPr>
        <w:t>" (تث4: 11، 12) وأيضًا (تث4: 33، 36).</w:t>
      </w:r>
    </w:p>
    <w:p w14:paraId="3349EA1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وبنفس الوضع كلم الرب موسى من النار في العليقة.</w:t>
      </w:r>
    </w:p>
    <w:p w14:paraId="35A6C87A" w14:textId="61316E9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w:t>
      </w:r>
      <w:r w:rsidR="00404D58" w:rsidRPr="00661F36">
        <w:rPr>
          <w:rFonts w:ascii="Simplified Arabic" w:hAnsi="Simplified Arabic" w:cs="Simplified Arabic"/>
          <w:sz w:val="28"/>
          <w:szCs w:val="28"/>
          <w:rtl/>
          <w:lang w:bidi="ar-EG"/>
        </w:rPr>
        <w:t>وَظَهَرَ لَهُ</w:t>
      </w:r>
      <w:r w:rsidR="009A3AFB" w:rsidRPr="00661F36">
        <w:rPr>
          <w:rFonts w:ascii="Simplified Arabic" w:hAnsi="Simplified Arabic" w:cs="Simplified Arabic" w:hint="cs"/>
          <w:sz w:val="28"/>
          <w:szCs w:val="28"/>
          <w:rtl/>
          <w:lang w:bidi="ar-EG"/>
        </w:rPr>
        <w:t>...</w:t>
      </w:r>
      <w:r w:rsidR="00404D58" w:rsidRPr="00661F36">
        <w:rPr>
          <w:rFonts w:ascii="Simplified Arabic" w:hAnsi="Simplified Arabic" w:cs="Simplified Arabic"/>
          <w:sz w:val="28"/>
          <w:szCs w:val="28"/>
          <w:rtl/>
          <w:lang w:bidi="ar-EG"/>
        </w:rPr>
        <w:t xml:space="preserve"> بِلَهِيبِ نَارٍ مِنْ وَسَطِ عُلَّيْقَةٍ. فَنَظَرَ وَإِذَا الْعُلَّيْقَةُ تَتَوَقَّدُ بِالنَّارِ، وَالْعُلَّيْقَةُ لَمْ تَكُنْ تَحْتَرِقُ.</w:t>
      </w:r>
      <w:r w:rsidRPr="00661F36">
        <w:rPr>
          <w:rFonts w:ascii="Simplified Arabic" w:hAnsi="Simplified Arabic" w:cs="Simplified Arabic"/>
          <w:sz w:val="28"/>
          <w:szCs w:val="28"/>
          <w:rtl/>
          <w:lang w:bidi="ar-EG"/>
        </w:rPr>
        <w:t xml:space="preserve">.. </w:t>
      </w:r>
      <w:r w:rsidR="009A3AFB" w:rsidRPr="00661F36">
        <w:rPr>
          <w:rFonts w:ascii="Simplified Arabic" w:hAnsi="Simplified Arabic" w:cs="Simplified Arabic" w:hint="cs"/>
          <w:sz w:val="28"/>
          <w:szCs w:val="28"/>
          <w:rtl/>
          <w:lang w:bidi="ar-EG"/>
        </w:rPr>
        <w:t>و"</w:t>
      </w:r>
      <w:r w:rsidR="009A3AFB" w:rsidRPr="00661F36">
        <w:rPr>
          <w:rFonts w:ascii="Simplified Arabic" w:hAnsi="Simplified Arabic" w:cs="Simplified Arabic"/>
          <w:sz w:val="28"/>
          <w:szCs w:val="28"/>
          <w:rtl/>
          <w:lang w:bidi="ar-EG"/>
        </w:rPr>
        <w:t>نَادَاهُ اللهُ مِنْ وَسَطِ الْعُلَّيْقَةِ</w:t>
      </w:r>
      <w:r w:rsidR="009A3AF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A3AFB" w:rsidRPr="00661F36">
        <w:rPr>
          <w:rFonts w:ascii="Simplified Arabic" w:hAnsi="Simplified Arabic" w:cs="Simplified Arabic"/>
          <w:sz w:val="28"/>
          <w:szCs w:val="28"/>
          <w:rtl/>
          <w:lang w:bidi="ar-EG"/>
        </w:rPr>
        <w:t>فَغَطَّى مُوسَى وَجْهَهُ لأَنَّهُ خَافَ أَنْ يَنْظُرَ إِلَى اللهِ</w:t>
      </w:r>
      <w:r w:rsidRPr="00661F36">
        <w:rPr>
          <w:rFonts w:ascii="Simplified Arabic" w:hAnsi="Simplified Arabic" w:cs="Simplified Arabic"/>
          <w:sz w:val="28"/>
          <w:szCs w:val="28"/>
          <w:rtl/>
          <w:lang w:bidi="ar-EG"/>
        </w:rPr>
        <w:t>" (خر3: 2- 6).</w:t>
      </w:r>
    </w:p>
    <w:p w14:paraId="5A65D2C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هنا إلهنا نار آكلة، ويكلم الشعب وموسى من وسط النار.</w:t>
      </w:r>
    </w:p>
    <w:p w14:paraId="0F53E9B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النار </w:t>
      </w:r>
      <w:r w:rsidR="007D6D6A" w:rsidRPr="00661F36">
        <w:rPr>
          <w:rFonts w:ascii="Simplified Arabic" w:hAnsi="Simplified Arabic" w:cs="Simplified Arabic"/>
          <w:b/>
          <w:bCs/>
          <w:sz w:val="28"/>
          <w:szCs w:val="28"/>
          <w:rtl/>
          <w:lang w:bidi="ar-EG"/>
        </w:rPr>
        <w:t>إذًا</w:t>
      </w:r>
      <w:r w:rsidRPr="00661F36">
        <w:rPr>
          <w:rFonts w:ascii="Simplified Arabic" w:hAnsi="Simplified Arabic" w:cs="Simplified Arabic"/>
          <w:b/>
          <w:bCs/>
          <w:sz w:val="28"/>
          <w:szCs w:val="28"/>
          <w:rtl/>
          <w:lang w:bidi="ar-EG"/>
        </w:rPr>
        <w:t xml:space="preserve"> ترمز إلى اللاهوت. وهذا ما تشير إليه المجمرة "الشورية".</w:t>
      </w:r>
    </w:p>
    <w:p w14:paraId="21391D7E" w14:textId="3658755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المجمرة يوجد الفحم المتقد بالنار..</w:t>
      </w:r>
      <w:r w:rsidR="009A3AF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الفحم يرمز إلى الناسوت، والنار ترمز إلى اللاهوت، واتحادهما معًا يرمز إليه هذا الجمر المتقد. أما المجمرة نفسها فترمز إلى القديسة العذراء مريم، التي حملت في داخلها الناسوت متحدًا باللاهوت..</w:t>
      </w:r>
      <w:r w:rsidR="009A3AF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ولذلك نلقبها في تسابيح </w:t>
      </w:r>
      <w:r w:rsidR="00365197" w:rsidRPr="00661F36">
        <w:rPr>
          <w:rFonts w:ascii="Simplified Arabic" w:hAnsi="Simplified Arabic" w:cs="Simplified Arabic"/>
          <w:sz w:val="28"/>
          <w:szCs w:val="28"/>
          <w:rtl/>
          <w:lang w:bidi="ar-EG"/>
        </w:rPr>
        <w:t>كيهك</w:t>
      </w:r>
      <w:r w:rsidRPr="00661F36">
        <w:rPr>
          <w:rFonts w:ascii="Simplified Arabic" w:hAnsi="Simplified Arabic" w:cs="Simplified Arabic"/>
          <w:sz w:val="28"/>
          <w:szCs w:val="28"/>
          <w:rtl/>
          <w:lang w:bidi="ar-EG"/>
        </w:rPr>
        <w:t xml:space="preserve"> بأنها شورية هارون...</w:t>
      </w:r>
    </w:p>
    <w:p w14:paraId="272D3DB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وكما ترمز النار إلى اللاهوت، هكذا ترمز أيضًا في السُّرُج المتقدة.</w:t>
      </w:r>
    </w:p>
    <w:p w14:paraId="0DA5989C" w14:textId="5B20DA8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أمر الرب بصنع السُّرُج "جمع سراج" في خيمة الاجتماع. وكانت سبعة، ومن ذهب نقي (خر37: 23). وقال الرب لموسى</w:t>
      </w:r>
      <w:r w:rsidR="00D55BE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A3AFB" w:rsidRPr="00661F36">
        <w:rPr>
          <w:rFonts w:ascii="Simplified Arabic" w:hAnsi="Simplified Arabic" w:cs="Simplified Arabic"/>
          <w:sz w:val="28"/>
          <w:szCs w:val="28"/>
          <w:rtl/>
          <w:lang w:bidi="ar-EG"/>
        </w:rPr>
        <w:t>وَأَنْتَ تَأْمُرُ بَنِي إِسْرَائِيلَ أَنْ يُقَدِّمُوا إِلَيْكَ زَيْتَ زَيْتُونٍ مَرْضُوضٍ نَقِيًّا لِلضَّوْءِ لإِصْعَادِ السُّرُجِ دَائِمًا.</w:t>
      </w:r>
      <w:r w:rsidR="009A3AFB" w:rsidRPr="00661F36">
        <w:rPr>
          <w:rFonts w:ascii="Simplified Arabic" w:hAnsi="Simplified Arabic" w:cs="Simplified Arabic" w:hint="cs"/>
          <w:sz w:val="28"/>
          <w:szCs w:val="28"/>
          <w:rtl/>
          <w:lang w:bidi="ar-EG"/>
        </w:rPr>
        <w:t xml:space="preserve"> </w:t>
      </w:r>
      <w:r w:rsidR="009A3AFB" w:rsidRPr="00661F36">
        <w:rPr>
          <w:rFonts w:ascii="Simplified Arabic" w:hAnsi="Simplified Arabic" w:cs="Simplified Arabic"/>
          <w:sz w:val="28"/>
          <w:szCs w:val="28"/>
          <w:rtl/>
          <w:lang w:bidi="ar-EG"/>
        </w:rPr>
        <w:t>فِي خَيْمَةِ الاجْتِمَاعِ</w:t>
      </w:r>
      <w:r w:rsidR="009A3AF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(خر27: 20)</w:t>
      </w:r>
      <w:r w:rsidR="009A3AFB"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فإلى أي شيء يرمز كل هذا؟</w:t>
      </w:r>
    </w:p>
    <w:p w14:paraId="24DC473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الزيت الذي في السُّرُج يرمز إلى الروح القدس. ولكن لا</w:t>
      </w:r>
      <w:r w:rsidR="00365197"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أن يكون لهذا الزيت عمل وفائدة للشعب.</w:t>
      </w:r>
    </w:p>
    <w:p w14:paraId="31A4680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w:t>
      </w:r>
      <w:r w:rsidR="00365197" w:rsidRPr="00661F36">
        <w:rPr>
          <w:rFonts w:ascii="Simplified Arabic" w:hAnsi="Simplified Arabic" w:cs="Simplified Arabic"/>
          <w:b/>
          <w:bCs/>
          <w:sz w:val="28"/>
          <w:szCs w:val="28"/>
          <w:rtl/>
          <w:lang w:bidi="ar-EG"/>
        </w:rPr>
        <w:t xml:space="preserve">فائدة التي يجنيها الشعب من زيت </w:t>
      </w:r>
      <w:r w:rsidRPr="00661F36">
        <w:rPr>
          <w:rFonts w:ascii="Simplified Arabic" w:hAnsi="Simplified Arabic" w:cs="Simplified Arabic"/>
          <w:b/>
          <w:bCs/>
          <w:sz w:val="28"/>
          <w:szCs w:val="28"/>
          <w:rtl/>
          <w:lang w:bidi="ar-EG"/>
        </w:rPr>
        <w:t>السُّرُج هي الاستنارة. ولا تأتي إلا بالنار، بإيقاد السُّرُج.</w:t>
      </w:r>
    </w:p>
    <w:p w14:paraId="0B3717EE" w14:textId="5A71505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ففي السُّرُج </w:t>
      </w:r>
      <w:r w:rsidR="009A3AFB" w:rsidRPr="00661F36">
        <w:rPr>
          <w:rFonts w:ascii="Simplified Arabic" w:hAnsi="Simplified Arabic" w:cs="Simplified Arabic" w:hint="cs"/>
          <w:sz w:val="28"/>
          <w:szCs w:val="28"/>
          <w:rtl/>
          <w:lang w:bidi="ar-EG"/>
        </w:rPr>
        <w:t xml:space="preserve">إذًا </w:t>
      </w:r>
      <w:r w:rsidRPr="00661F36">
        <w:rPr>
          <w:rFonts w:ascii="Simplified Arabic" w:hAnsi="Simplified Arabic" w:cs="Simplified Arabic"/>
          <w:sz w:val="28"/>
          <w:szCs w:val="28"/>
          <w:rtl/>
          <w:lang w:bidi="ar-EG"/>
        </w:rPr>
        <w:t>يوجد رمزان للروح القدس، وهما الزيت والنار، يعملان معًا لإنارة الشعب المؤمن، الذي يعبد الله في خيمة الاجتماع..</w:t>
      </w:r>
      <w:r w:rsidR="009A3AF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وجميل أنه قيل عن هذه السُّرُج "</w:t>
      </w:r>
      <w:r w:rsidR="009A3AFB" w:rsidRPr="00661F36">
        <w:rPr>
          <w:rFonts w:ascii="Simplified Arabic" w:hAnsi="Simplified Arabic" w:cs="Simplified Arabic"/>
          <w:sz w:val="28"/>
          <w:szCs w:val="28"/>
          <w:rtl/>
          <w:lang w:bidi="ar-EG"/>
        </w:rPr>
        <w:t>يُرَتِّبُهَا هَارُونُ وَبَنُوهُ مِنَ الْمَسَاءِ إِلَى الصَّبَاحِ أَمَامَ الرَّبِّ. فَرِيضَةً دَهْرِيَّةً فِي أَجْيَالِهِمْ</w:t>
      </w:r>
      <w:r w:rsidRPr="00661F36">
        <w:rPr>
          <w:rFonts w:ascii="Simplified Arabic" w:hAnsi="Simplified Arabic" w:cs="Simplified Arabic"/>
          <w:sz w:val="28"/>
          <w:szCs w:val="28"/>
          <w:rtl/>
          <w:lang w:bidi="ar-EG"/>
        </w:rPr>
        <w:t>" (خر27: 21).</w:t>
      </w:r>
    </w:p>
    <w:p w14:paraId="5B9DBAF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أي أنه عمل للروح القدس عن طريق الكهنوت.</w:t>
      </w:r>
    </w:p>
    <w:p w14:paraId="4D1A3D5E" w14:textId="76562E7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وهذه الاستنارة التي ينالها المؤمنون بواسطة الروح القدس، ذكرها القديس بولس الرسول بقوله</w:t>
      </w:r>
      <w:r w:rsidR="00CB5B0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C031C" w:rsidRPr="00661F36">
        <w:rPr>
          <w:rFonts w:ascii="Simplified Arabic" w:hAnsi="Simplified Arabic" w:cs="Simplified Arabic"/>
          <w:sz w:val="28"/>
          <w:szCs w:val="28"/>
          <w:rtl/>
          <w:lang w:bidi="ar-EG"/>
        </w:rPr>
        <w:t>لأَنَّ الَّذِينَ اسْتُنِيرُوا مَرَّةً، وَذَاقُوا الْمَوْهِبَةَ السَّمَاوِيَّةَ وَصَارُوا شُرَكَاءَ الرُّوحِ الْقُدُسِ</w:t>
      </w:r>
      <w:r w:rsidR="005C031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(عب6: 4).</w:t>
      </w:r>
    </w:p>
    <w:p w14:paraId="02B11C5D" w14:textId="634157F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هذه الاستنارة ننالها من الروح القدس مرة في المعمودية حينما يجدد طبيعتنا (رو6: 4). لهذا قيل إنه يعمدنا </w:t>
      </w:r>
      <w:r w:rsidR="005C031C" w:rsidRPr="00661F36">
        <w:rPr>
          <w:rFonts w:ascii="Simplified Arabic" w:hAnsi="Simplified Arabic" w:cs="Simplified Arabic" w:hint="cs"/>
          <w:sz w:val="28"/>
          <w:szCs w:val="28"/>
          <w:rtl/>
          <w:lang w:bidi="ar-EG"/>
        </w:rPr>
        <w:t>"</w:t>
      </w:r>
      <w:r w:rsidR="005C031C" w:rsidRPr="00661F36">
        <w:rPr>
          <w:rFonts w:ascii="Simplified Arabic" w:hAnsi="Simplified Arabic" w:cs="Simplified Arabic"/>
          <w:sz w:val="28"/>
          <w:szCs w:val="28"/>
          <w:rtl/>
          <w:lang w:bidi="ar-EG"/>
        </w:rPr>
        <w:t>بِالرُّوحِ الْقُدُسِ وَنَارٍ</w:t>
      </w:r>
      <w:r w:rsidR="005C031C" w:rsidRPr="00661F36">
        <w:rPr>
          <w:rFonts w:ascii="Simplified Arabic" w:hAnsi="Simplified Arabic" w:cs="Simplified Arabic" w:hint="cs"/>
          <w:sz w:val="28"/>
          <w:szCs w:val="28"/>
          <w:rtl/>
          <w:lang w:bidi="ar-EG"/>
        </w:rPr>
        <w:t>"</w:t>
      </w:r>
      <w:r w:rsidR="005C031C"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(لو3: 16). وهذه النار تخلصنا من الإنسان العتيق وجسد الخطية (رو6: 6).</w:t>
      </w:r>
    </w:p>
    <w:p w14:paraId="5F99CDC3" w14:textId="7AC1A02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والاستنارة أيضًا ننالها مرارًا عديدة عن طريق التعليم، بتجديد أذهاننا (رو12: 2). وهكذا قيل في ذلك</w:t>
      </w:r>
      <w:r w:rsidR="00304D5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C031C" w:rsidRPr="00661F36">
        <w:rPr>
          <w:rFonts w:ascii="Simplified Arabic" w:hAnsi="Simplified Arabic" w:cs="Simplified Arabic"/>
          <w:sz w:val="28"/>
          <w:szCs w:val="28"/>
          <w:rtl/>
          <w:lang w:bidi="ar-EG"/>
        </w:rPr>
        <w:t>سِرَاجٌ لِرِجْلِي كَلاَمُكَ وَنُورٌ لِسَبِيلِي</w:t>
      </w:r>
      <w:r w:rsidRPr="00661F36">
        <w:rPr>
          <w:rFonts w:ascii="Simplified Arabic" w:hAnsi="Simplified Arabic" w:cs="Simplified Arabic"/>
          <w:sz w:val="28"/>
          <w:szCs w:val="28"/>
          <w:rtl/>
          <w:lang w:bidi="ar-EG"/>
        </w:rPr>
        <w:t>" (مز119: 105). وسنعود إلى هذا المعنى مرة أخرى.</w:t>
      </w:r>
    </w:p>
    <w:p w14:paraId="2A77919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لذلك كله كان يأمر الرب أن تكون سرجنا موقدة.</w:t>
      </w:r>
    </w:p>
    <w:p w14:paraId="481990AB" w14:textId="45AB85C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971532" w:rsidRPr="00661F36">
        <w:rPr>
          <w:rFonts w:ascii="Simplified Arabic" w:hAnsi="Simplified Arabic" w:cs="Simplified Arabic"/>
          <w:sz w:val="28"/>
          <w:szCs w:val="28"/>
          <w:rtl/>
          <w:lang w:bidi="ar-EG"/>
        </w:rPr>
        <w:t>لِتَكُنْ أَحْقَاؤُكُمْ مُمَنْطَقَةً وَسُرُجُكُمْ مُوقَدَةً،</w:t>
      </w:r>
      <w:r w:rsidRPr="00661F36">
        <w:rPr>
          <w:rFonts w:ascii="Simplified Arabic" w:hAnsi="Simplified Arabic" w:cs="Simplified Arabic"/>
          <w:sz w:val="28"/>
          <w:szCs w:val="28"/>
          <w:rtl/>
          <w:lang w:bidi="ar-EG"/>
        </w:rPr>
        <w:t xml:space="preserve"> </w:t>
      </w:r>
      <w:r w:rsidR="00971532" w:rsidRPr="00661F36">
        <w:rPr>
          <w:rFonts w:ascii="Simplified Arabic" w:hAnsi="Simplified Arabic" w:cs="Simplified Arabic"/>
          <w:sz w:val="28"/>
          <w:szCs w:val="28"/>
          <w:rtl/>
          <w:lang w:bidi="ar-EG"/>
        </w:rPr>
        <w:t>وَأَنْتُمْ مِثْلُ أُنَاسٍ يَنْتَظِرُونَ سَيِّدَهُمْ مَتَى يَرْجعُ</w:t>
      </w:r>
      <w:r w:rsidRPr="00661F36">
        <w:rPr>
          <w:rFonts w:ascii="Simplified Arabic" w:hAnsi="Simplified Arabic" w:cs="Simplified Arabic"/>
          <w:sz w:val="28"/>
          <w:szCs w:val="28"/>
          <w:rtl/>
          <w:lang w:bidi="ar-EG"/>
        </w:rPr>
        <w:t>" (لو12: 35، 36). ولا يمكن أن تكون سرجنا موقدة إلا بعمل النار والزيت فيها، أي بعمل الروح القدس.</w:t>
      </w:r>
      <w:r w:rsidR="0097153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ولا</w:t>
      </w:r>
      <w:r w:rsidR="00365197"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أن يستمر هذا العمل فينا، ما</w:t>
      </w:r>
      <w:r w:rsidR="00F02694"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دمنا مستعدين لمجيء الرب..</w:t>
      </w:r>
      <w:r w:rsidR="00971532" w:rsidRPr="00661F36">
        <w:rPr>
          <w:rFonts w:ascii="Simplified Arabic" w:hAnsi="Simplified Arabic" w:cs="Simplified Arabic" w:hint="cs"/>
          <w:sz w:val="28"/>
          <w:szCs w:val="28"/>
          <w:rtl/>
          <w:lang w:bidi="ar-EG"/>
        </w:rPr>
        <w:t>.</w:t>
      </w:r>
    </w:p>
    <w:p w14:paraId="17CFD42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وكون السُّرُج سبعة يرمز إلى كمال عمل الروح القدس في إنارتنا.</w:t>
      </w:r>
    </w:p>
    <w:p w14:paraId="1B0AA274" w14:textId="113B46B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وكما كانت السُّرُج دائمة الاتقاد في خيمة الاجتماع، هكذا كانت أيضًا في هيكل سليمان. وقيل في ذلك</w:t>
      </w:r>
      <w:r w:rsidR="00D641A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71532" w:rsidRPr="00661F36">
        <w:rPr>
          <w:rFonts w:ascii="Simplified Arabic" w:hAnsi="Simplified Arabic" w:cs="Simplified Arabic"/>
          <w:sz w:val="28"/>
          <w:szCs w:val="28"/>
          <w:rtl/>
          <w:lang w:bidi="ar-EG"/>
        </w:rPr>
        <w:t>وَعَمِلَ سُلَيْمَانُ كُلَّ الآنِيَةِ الَّتِي لِبَيْتِ اللهِ</w:t>
      </w:r>
      <w:r w:rsidR="0097153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71532" w:rsidRPr="00661F36">
        <w:rPr>
          <w:rFonts w:ascii="Simplified Arabic" w:hAnsi="Simplified Arabic" w:cs="Simplified Arabic"/>
          <w:sz w:val="28"/>
          <w:szCs w:val="28"/>
          <w:rtl/>
          <w:lang w:bidi="ar-EG"/>
        </w:rPr>
        <w:t>وَالْمَنَائِرَ وَسُرُجَهَا لِتَتَّقِدَ حَسَبَ الْمَرْسُومِ أَمَامَ الْمِحْرَابِ مِنْ ذَهَبٍ خَالِصٍ</w:t>
      </w:r>
      <w:r w:rsidRPr="00661F36">
        <w:rPr>
          <w:rFonts w:ascii="Simplified Arabic" w:hAnsi="Simplified Arabic" w:cs="Simplified Arabic"/>
          <w:sz w:val="28"/>
          <w:szCs w:val="28"/>
          <w:rtl/>
          <w:lang w:bidi="ar-EG"/>
        </w:rPr>
        <w:t>" (2أي4: 19، 20).</w:t>
      </w:r>
    </w:p>
    <w:p w14:paraId="0206FE2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وكونها من ذهب خالص، يرمز إلى قيمتها العظيمة، وقيمة عملها أمام الرب وأهميته.</w:t>
      </w:r>
    </w:p>
    <w:p w14:paraId="6150F8F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رمز عمل الروح القدس في السُّرُج، أي عمل الزيت والنار، يذكرنا أيضًا بالشموع </w:t>
      </w:r>
      <w:r w:rsidRPr="00661F36">
        <w:rPr>
          <w:rFonts w:ascii="Simplified Arabic" w:hAnsi="Simplified Arabic" w:cs="Simplified Arabic"/>
          <w:b/>
          <w:bCs/>
          <w:sz w:val="28"/>
          <w:szCs w:val="28"/>
          <w:rtl/>
          <w:lang w:bidi="ar-EG"/>
        </w:rPr>
        <w:lastRenderedPageBreak/>
        <w:t>في الكنائس.</w:t>
      </w:r>
    </w:p>
    <w:p w14:paraId="7A6C94B7" w14:textId="427CD43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هي أيضًا من زيت، وتتقد بالنار، وتفيد في الإنارة..</w:t>
      </w:r>
      <w:r w:rsidR="0097153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وحينما توضع أمام أيقونة قديس، إنما ترمز إلى أن هذا القديس كان نورًا..</w:t>
      </w:r>
      <w:r w:rsidR="0097153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بعمل الروح القدس فيه، بالزيت والنار..</w:t>
      </w:r>
      <w:r w:rsidR="00971532" w:rsidRPr="00661F36">
        <w:rPr>
          <w:rFonts w:ascii="Simplified Arabic" w:hAnsi="Simplified Arabic" w:cs="Simplified Arabic" w:hint="cs"/>
          <w:sz w:val="28"/>
          <w:szCs w:val="28"/>
          <w:rtl/>
          <w:lang w:bidi="ar-EG"/>
        </w:rPr>
        <w:t>.</w:t>
      </w:r>
    </w:p>
    <w:p w14:paraId="32923807" w14:textId="2A142FE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sz w:val="24"/>
          <w:szCs w:val="24"/>
          <w:rtl/>
          <w:lang w:bidi="ar-EG"/>
        </w:rPr>
        <w:t>وما</w:t>
      </w:r>
      <w:r w:rsidR="00971532"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rtl/>
          <w:lang w:bidi="ar-EG"/>
        </w:rPr>
        <w:t>دمنا في مجال الحديث عن الإنارة بالروح القدس، أي بالنار، لا</w:t>
      </w:r>
      <w:r w:rsidR="00D641A8"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rtl/>
          <w:lang w:bidi="ar-EG"/>
        </w:rPr>
        <w:t>بد أن نذكر مثالًا هامًا وهو:</w:t>
      </w:r>
    </w:p>
    <w:p w14:paraId="2E7C2EA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كان الرب وهو يقود الشعب في برية سيناء، إنما يقودهم ليلًا بعمود النار.</w:t>
      </w:r>
    </w:p>
    <w:p w14:paraId="6D16626E" w14:textId="7DD1D7A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قيل في سفر الخروج</w:t>
      </w:r>
      <w:r w:rsidR="00D641A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71532" w:rsidRPr="00661F36">
        <w:rPr>
          <w:rFonts w:ascii="Simplified Arabic" w:hAnsi="Simplified Arabic" w:cs="Simplified Arabic"/>
          <w:sz w:val="28"/>
          <w:szCs w:val="28"/>
          <w:rtl/>
          <w:lang w:bidi="ar-EG"/>
        </w:rPr>
        <w:t>وَكَانَ الرَّبُّ يَسِيرُ أَمَامَهُمْ نَهَارًا فِي عَمُودِ سَحَابٍ لِيَهْدِيَهُمْ فِي الطَّرِيقِ، وَلَيْلاً فِي عَمُودِ نَارٍ لِيُضِيءَ لَهُمْ</w:t>
      </w:r>
      <w:r w:rsidRPr="00661F36">
        <w:rPr>
          <w:rFonts w:ascii="Simplified Arabic" w:hAnsi="Simplified Arabic" w:cs="Simplified Arabic"/>
          <w:sz w:val="28"/>
          <w:szCs w:val="28"/>
          <w:rtl/>
          <w:lang w:bidi="ar-EG"/>
        </w:rPr>
        <w:t>" (خر13: 21)</w:t>
      </w:r>
      <w:r w:rsidR="00971532"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لاحظ هنا قوله عن عمود النار أن "</w:t>
      </w:r>
      <w:r w:rsidR="00971532" w:rsidRPr="00661F36">
        <w:rPr>
          <w:rFonts w:ascii="Simplified Arabic" w:hAnsi="Simplified Arabic" w:cs="Simplified Arabic"/>
          <w:sz w:val="28"/>
          <w:szCs w:val="28"/>
          <w:rtl/>
          <w:lang w:bidi="ar-EG"/>
        </w:rPr>
        <w:t>الرَّبُّ كَانَ يَسِيرُ أَمَامَهُمْ</w:t>
      </w:r>
      <w:r w:rsidRPr="00661F36">
        <w:rPr>
          <w:rFonts w:ascii="Simplified Arabic" w:hAnsi="Simplified Arabic" w:cs="Simplified Arabic"/>
          <w:sz w:val="28"/>
          <w:szCs w:val="28"/>
          <w:rtl/>
          <w:lang w:bidi="ar-EG"/>
        </w:rPr>
        <w:t>"..</w:t>
      </w:r>
    </w:p>
    <w:p w14:paraId="0ECB04C9" w14:textId="764AD95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واستمرت هذه القيادة الإلهية، فقيل</w:t>
      </w:r>
      <w:r w:rsidR="00D06F9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71532" w:rsidRPr="00661F36">
        <w:rPr>
          <w:rFonts w:ascii="Simplified Arabic" w:hAnsi="Simplified Arabic" w:cs="Simplified Arabic"/>
          <w:sz w:val="28"/>
          <w:szCs w:val="28"/>
          <w:rtl/>
          <w:lang w:bidi="ar-EG"/>
        </w:rPr>
        <w:t>لَمْ يَبْرَحْ عَمُودُ السَّحَابِ نَهَارًا وَعَمُودُ النَّارِ لَيْلاً مِنْ أَمَامِ الشَّعْبِ</w:t>
      </w:r>
      <w:r w:rsidRPr="00661F36">
        <w:rPr>
          <w:rFonts w:ascii="Simplified Arabic" w:hAnsi="Simplified Arabic" w:cs="Simplified Arabic"/>
          <w:sz w:val="28"/>
          <w:szCs w:val="28"/>
          <w:rtl/>
          <w:lang w:bidi="ar-EG"/>
        </w:rPr>
        <w:t xml:space="preserve">" (خر13: 22). أنقول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إنه كان يقودهم بروحه القدوس؟ إنه لكذلك..</w:t>
      </w:r>
      <w:r w:rsidR="00971532" w:rsidRPr="00661F36">
        <w:rPr>
          <w:rFonts w:ascii="Simplified Arabic" w:hAnsi="Simplified Arabic" w:cs="Simplified Arabic" w:hint="cs"/>
          <w:sz w:val="28"/>
          <w:szCs w:val="28"/>
          <w:rtl/>
          <w:lang w:bidi="ar-EG"/>
        </w:rPr>
        <w:t>.</w:t>
      </w:r>
    </w:p>
    <w:p w14:paraId="1D833903" w14:textId="377B0E5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ويتكرر ظهور الرب مرة أخرى "في عمود النار" في قصة الخروج، فيقول الكتاب إن "</w:t>
      </w:r>
      <w:r w:rsidR="00971532" w:rsidRPr="00661F36">
        <w:rPr>
          <w:rFonts w:ascii="Simplified Arabic" w:hAnsi="Simplified Arabic" w:cs="Simplified Arabic"/>
          <w:sz w:val="28"/>
          <w:szCs w:val="28"/>
          <w:rtl/>
          <w:lang w:bidi="ar-EG"/>
        </w:rPr>
        <w:t>الرَّبَّ أَشْرَفَ عَلَى عَسْكَرِ الْمِصْرِيِّينَ فِي عَمُودِ النَّارِ وَالسَّحَابِ</w:t>
      </w:r>
      <w:r w:rsidR="0097153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(خر14: 24).</w:t>
      </w:r>
    </w:p>
    <w:p w14:paraId="4E2EDF1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وكان الرب يظهر لحزقيال النبي في منظر النار هذه. وكذلك ليوحنا الرسولي في سفر الرؤيا.</w:t>
      </w:r>
    </w:p>
    <w:p w14:paraId="77313544" w14:textId="3080B6F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يقول حزقيال النبي إنه رأى عرش الله</w:t>
      </w:r>
      <w:r w:rsidR="00D06F9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235D1" w:rsidRPr="00661F36">
        <w:rPr>
          <w:rFonts w:ascii="Simplified Arabic" w:hAnsi="Simplified Arabic" w:cs="Simplified Arabic"/>
          <w:sz w:val="28"/>
          <w:szCs w:val="28"/>
          <w:rtl/>
          <w:lang w:bidi="ar-EG"/>
        </w:rPr>
        <w:t>وَعَلَى شِبْهِ الْعَرْشِ شِبْهٌ كَمَنْظَرِ إِنْسَانٍ عَلَيْهِ مِنْ فَوْقُ.</w:t>
      </w:r>
      <w:r w:rsidRPr="00661F36">
        <w:rPr>
          <w:rFonts w:ascii="Simplified Arabic" w:hAnsi="Simplified Arabic" w:cs="Simplified Arabic"/>
          <w:sz w:val="28"/>
          <w:szCs w:val="28"/>
          <w:rtl/>
          <w:lang w:bidi="ar-EG"/>
        </w:rPr>
        <w:t xml:space="preserve">.. </w:t>
      </w:r>
      <w:r w:rsidR="006235D1" w:rsidRPr="00661F36">
        <w:rPr>
          <w:rFonts w:ascii="Simplified Arabic" w:hAnsi="Simplified Arabic" w:cs="Simplified Arabic"/>
          <w:sz w:val="28"/>
          <w:szCs w:val="28"/>
          <w:rtl/>
          <w:lang w:bidi="ar-EG"/>
        </w:rPr>
        <w:t>كَمَنْظَرِ نَارٍ دَاخِلَهُ مِنْ حَوْلِهِ، مِنْ مَنْظَرِ حَقْوَيْهِ إِلَى فَوْقُ، وَمِنْ مَنْظَرِ حَقْوَيْهِ إِلَى تَحْتُ، رَأَيْتُ مِثْلَ مَنْظَرِ نَارٍ وَلَهَا لَمَعَانٌ مِنْ حَوْلِهَا</w:t>
      </w:r>
      <w:r w:rsidRPr="00661F36">
        <w:rPr>
          <w:rFonts w:ascii="Simplified Arabic" w:hAnsi="Simplified Arabic" w:cs="Simplified Arabic"/>
          <w:sz w:val="28"/>
          <w:szCs w:val="28"/>
          <w:rtl/>
          <w:lang w:bidi="ar-EG"/>
        </w:rPr>
        <w:t>" (حز1: 26، 27) (حز8: 2).</w:t>
      </w:r>
    </w:p>
    <w:p w14:paraId="35D56F95" w14:textId="509555C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والقديس يوحنا الحبيب يقول عن رؤياه للرب: "</w:t>
      </w:r>
      <w:r w:rsidR="006235D1" w:rsidRPr="00661F36">
        <w:rPr>
          <w:rFonts w:ascii="Simplified Arabic" w:hAnsi="Simplified Arabic" w:cs="Simplified Arabic"/>
          <w:sz w:val="28"/>
          <w:szCs w:val="28"/>
          <w:rtl/>
          <w:lang w:bidi="ar-EG"/>
        </w:rPr>
        <w:t>وَعَيْنَاهُ كَلَهِيبِ نَارٍ.</w:t>
      </w:r>
      <w:r w:rsidR="006235D1" w:rsidRPr="00661F36">
        <w:rPr>
          <w:rFonts w:ascii="Simplified Arabic" w:hAnsi="Simplified Arabic" w:cs="Simplified Arabic" w:hint="cs"/>
          <w:sz w:val="28"/>
          <w:szCs w:val="28"/>
          <w:rtl/>
          <w:lang w:bidi="ar-EG"/>
        </w:rPr>
        <w:t xml:space="preserve"> </w:t>
      </w:r>
      <w:r w:rsidR="006235D1" w:rsidRPr="00661F36">
        <w:rPr>
          <w:rFonts w:ascii="Simplified Arabic" w:hAnsi="Simplified Arabic" w:cs="Simplified Arabic"/>
          <w:sz w:val="28"/>
          <w:szCs w:val="28"/>
          <w:rtl/>
          <w:lang w:bidi="ar-EG"/>
        </w:rPr>
        <w:t>وَرِجْلاَهُ شِبْهُ النُّحَاسِ النَّقِيِّ، كَأَنَّهُمَا مَحْمِيَّتَانِ فِي أَتُونٍ.</w:t>
      </w:r>
      <w:r w:rsidRPr="00661F36">
        <w:rPr>
          <w:rFonts w:ascii="Simplified Arabic" w:hAnsi="Simplified Arabic" w:cs="Simplified Arabic"/>
          <w:sz w:val="28"/>
          <w:szCs w:val="28"/>
          <w:rtl/>
          <w:lang w:bidi="ar-EG"/>
        </w:rPr>
        <w:t xml:space="preserve">.. </w:t>
      </w:r>
      <w:r w:rsidR="006235D1" w:rsidRPr="00661F36">
        <w:rPr>
          <w:rFonts w:ascii="Simplified Arabic" w:hAnsi="Simplified Arabic" w:cs="Simplified Arabic"/>
          <w:sz w:val="28"/>
          <w:szCs w:val="28"/>
          <w:rtl/>
          <w:lang w:bidi="ar-EG"/>
        </w:rPr>
        <w:t>وَجْهُهُ كَالشَّمْسِ وَهِيَ تُضِيءُ فِي قُوَّتِهَا</w:t>
      </w:r>
      <w:r w:rsidRPr="00661F36">
        <w:rPr>
          <w:rFonts w:ascii="Simplified Arabic" w:hAnsi="Simplified Arabic" w:cs="Simplified Arabic"/>
          <w:sz w:val="28"/>
          <w:szCs w:val="28"/>
          <w:rtl/>
          <w:lang w:bidi="ar-EG"/>
        </w:rPr>
        <w:t>" (رؤ1: 14- 16). ننتقل من كل هذا إلى نقطة أخرى وهي:</w:t>
      </w:r>
    </w:p>
    <w:p w14:paraId="582686F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كان قبول الرب للذبائح والمحرقات، يكون عن طريق النار التي تأكلها.</w:t>
      </w:r>
    </w:p>
    <w:p w14:paraId="5914716B" w14:textId="3F727B0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المحرقات تشمل أمرين هامين، هما الدم والنار، كان الدم يرمز إلى الثمن المدفوع. والنار ترمز إلى قبول الله لهذا الثمن. وهكذا كانت </w:t>
      </w:r>
      <w:r w:rsidR="00B875FC" w:rsidRPr="00661F36">
        <w:rPr>
          <w:rFonts w:ascii="Simplified Arabic" w:hAnsi="Simplified Arabic" w:cs="Simplified Arabic" w:hint="cs"/>
          <w:sz w:val="28"/>
          <w:szCs w:val="28"/>
          <w:rtl/>
          <w:lang w:bidi="ar-EG"/>
        </w:rPr>
        <w:t>"</w:t>
      </w:r>
      <w:r w:rsidR="00B875FC" w:rsidRPr="00661F36">
        <w:rPr>
          <w:rFonts w:ascii="Simplified Arabic" w:hAnsi="Simplified Arabic" w:cs="Simplified Arabic"/>
          <w:sz w:val="28"/>
          <w:szCs w:val="28"/>
          <w:rtl/>
          <w:lang w:bidi="ar-EG"/>
        </w:rPr>
        <w:t>نَارُ الْمَذْبَحِ تَتَّقِدُ عَلَيْهِ</w:t>
      </w:r>
      <w:r w:rsidR="00B875F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نار لا تطفأ، حتى تحول ذبيحة المحرقة إلى رماد</w:t>
      </w:r>
      <w:r w:rsidR="00B875FC"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(لا6: 9).</w:t>
      </w:r>
    </w:p>
    <w:p w14:paraId="004FFEDA" w14:textId="7CE028A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وحدث هذا في المحرقات التي قدمها إيليا النبي، وصب عليها ماء متحديًا أنبياء البعل والس</w:t>
      </w:r>
      <w:r w:rsidR="008A3EC8"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واري "</w:t>
      </w:r>
      <w:r w:rsidR="00B875FC" w:rsidRPr="00661F36">
        <w:rPr>
          <w:rFonts w:ascii="Simplified Arabic" w:hAnsi="Simplified Arabic" w:cs="Simplified Arabic"/>
          <w:sz w:val="28"/>
          <w:szCs w:val="28"/>
          <w:rtl/>
          <w:lang w:bidi="ar-EG"/>
        </w:rPr>
        <w:t>فَسَقَطَتْ نَارُ الرَّبِّ وَأَكَلَتِ الْمُحْرَقَةَ وَالْحَطَبَ وَالْحِجَارَةَ وَالتُّرَابَ، وَلَحَسَتِ الْمِيَاهَ الَّتِي فِي الْقَنَاةِ</w:t>
      </w:r>
      <w:r w:rsidRPr="00661F36">
        <w:rPr>
          <w:rFonts w:ascii="Simplified Arabic" w:hAnsi="Simplified Arabic" w:cs="Simplified Arabic"/>
          <w:sz w:val="28"/>
          <w:szCs w:val="28"/>
          <w:rtl/>
          <w:lang w:bidi="ar-EG"/>
        </w:rPr>
        <w:t>" (1مل18: 38).</w:t>
      </w:r>
    </w:p>
    <w:p w14:paraId="17F090AB" w14:textId="32D1D7E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ونفس الوضع في تقدمة جدعون "اللحم والفطير": يقول سفر القضاة</w:t>
      </w:r>
      <w:r w:rsidR="00F144A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875FC" w:rsidRPr="00661F36">
        <w:rPr>
          <w:rFonts w:ascii="Simplified Arabic" w:hAnsi="Simplified Arabic" w:cs="Simplified Arabic"/>
          <w:sz w:val="28"/>
          <w:szCs w:val="28"/>
          <w:rtl/>
          <w:lang w:bidi="ar-EG"/>
        </w:rPr>
        <w:t>فَصَعِدَتْ نَارٌ مِنَ الصَّخْرَةِ وَأَكَلَتِ اللَّحْمَ وَالْفَطِيرَ</w:t>
      </w:r>
      <w:r w:rsidRPr="00661F36">
        <w:rPr>
          <w:rFonts w:ascii="Simplified Arabic" w:hAnsi="Simplified Arabic" w:cs="Simplified Arabic"/>
          <w:sz w:val="28"/>
          <w:szCs w:val="28"/>
          <w:rtl/>
          <w:lang w:bidi="ar-EG"/>
        </w:rPr>
        <w:t>" (قض6: 21).</w:t>
      </w:r>
    </w:p>
    <w:p w14:paraId="02EAAEB1" w14:textId="1685B22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وخروف الفصح كان مشروطه أن يكون "</w:t>
      </w:r>
      <w:r w:rsidR="00B875FC" w:rsidRPr="00661F36">
        <w:rPr>
          <w:rFonts w:ascii="Simplified Arabic" w:hAnsi="Simplified Arabic" w:cs="Simplified Arabic"/>
          <w:sz w:val="28"/>
          <w:szCs w:val="28"/>
          <w:rtl/>
          <w:lang w:bidi="ar-EG"/>
        </w:rPr>
        <w:t>مَشْوِيًّا بِالنَّارِ</w:t>
      </w:r>
      <w:r w:rsidRPr="00661F36">
        <w:rPr>
          <w:rFonts w:ascii="Simplified Arabic" w:hAnsi="Simplified Arabic" w:cs="Simplified Arabic"/>
          <w:sz w:val="28"/>
          <w:szCs w:val="28"/>
          <w:rtl/>
          <w:lang w:bidi="ar-EG"/>
        </w:rPr>
        <w:t>" (خر12: 9). هنا لم تأكله النار، لأنه ليس محرقة. ولكن يكفي أنه كان مشويًا بالنار.</w:t>
      </w:r>
    </w:p>
    <w:p w14:paraId="003C717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هذه النار كلها كانت ترمز إلى العدل الإلهي:</w:t>
      </w:r>
    </w:p>
    <w:p w14:paraId="29DA5C0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العدل الإلهي يستوفى عن طريق النار تأكل المحرقة كلها، فإن حولتها إلى رماد، يكون الله العادل قد استوفى حقه كاملًا، كرمز تم في ذبيحة المسيح.</w:t>
      </w:r>
    </w:p>
    <w:p w14:paraId="39093B21" w14:textId="265EED1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قيل عن المحرقة والذبائح التي قدمها سليمان في يوم تدشين الهيكل</w:t>
      </w:r>
      <w:r w:rsidR="005D106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95087" w:rsidRPr="00661F36">
        <w:rPr>
          <w:rFonts w:ascii="Simplified Arabic" w:hAnsi="Simplified Arabic" w:cs="Simplified Arabic"/>
          <w:sz w:val="28"/>
          <w:szCs w:val="28"/>
          <w:rtl/>
          <w:lang w:bidi="ar-EG"/>
        </w:rPr>
        <w:t>وَلَمَّا انْتَهَى سُلَيْمَانُ مِنَ الصَّلاَةِ، نَزَلَتِ النَّارُ مِنَ السَّمَاءِ وَأَكَلَتِ الْمُحْرَقَةَ وَالذَّبَائِحَ، وَمَلأَ مَجْدُ الرَّبِّ الْبَيْتَ</w:t>
      </w:r>
      <w:r w:rsidRPr="00661F36">
        <w:rPr>
          <w:rFonts w:ascii="Simplified Arabic" w:hAnsi="Simplified Arabic" w:cs="Simplified Arabic"/>
          <w:sz w:val="28"/>
          <w:szCs w:val="28"/>
          <w:rtl/>
          <w:lang w:bidi="ar-EG"/>
        </w:rPr>
        <w:t>" (2أي7: 1).</w:t>
      </w:r>
    </w:p>
    <w:p w14:paraId="322E44C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وكما كانت النار تشير إلى روح الله، كذلك كانت تشير إلى الأرواح المحيطة بالله أي الملائكة.</w:t>
      </w:r>
    </w:p>
    <w:p w14:paraId="3411F77D" w14:textId="55FF8E2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قيل عنهم في سفر المزامير</w:t>
      </w:r>
      <w:r w:rsidR="00143F1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95087" w:rsidRPr="00661F36">
        <w:rPr>
          <w:rFonts w:ascii="Simplified Arabic" w:hAnsi="Simplified Arabic" w:cs="Simplified Arabic"/>
          <w:sz w:val="28"/>
          <w:szCs w:val="28"/>
          <w:rtl/>
          <w:lang w:bidi="ar-EG"/>
        </w:rPr>
        <w:t>الصَّانِعُ مَلاَئِكَتَهُ رِيَاحًا، وَخُدَّامَهُ نَارًا مُلْتَهِبَةً</w:t>
      </w:r>
      <w:r w:rsidRPr="00661F36">
        <w:rPr>
          <w:rFonts w:ascii="Simplified Arabic" w:hAnsi="Simplified Arabic" w:cs="Simplified Arabic"/>
          <w:sz w:val="28"/>
          <w:szCs w:val="28"/>
          <w:rtl/>
          <w:lang w:bidi="ar-EG"/>
        </w:rPr>
        <w:t xml:space="preserve">" (مز104: 4)، كذلك حدث لما أحاطت جنود الأراميين بمدينة دوثان، حيث كان يوجد </w:t>
      </w:r>
      <w:r w:rsidRPr="00661F36">
        <w:rPr>
          <w:rFonts w:ascii="Simplified Arabic" w:hAnsi="Simplified Arabic" w:cs="Simplified Arabic"/>
          <w:sz w:val="28"/>
          <w:szCs w:val="28"/>
          <w:rtl/>
          <w:lang w:bidi="ar-EG"/>
        </w:rPr>
        <w:lastRenderedPageBreak/>
        <w:t>أليشع النبي، وأراد الرب أن ينقذه منهم، "</w:t>
      </w:r>
      <w:r w:rsidR="00163D1F" w:rsidRPr="00661F36">
        <w:rPr>
          <w:rFonts w:ascii="Simplified Arabic" w:hAnsi="Simplified Arabic" w:cs="Simplified Arabic"/>
          <w:sz w:val="28"/>
          <w:szCs w:val="28"/>
          <w:rtl/>
          <w:lang w:bidi="ar-EG"/>
        </w:rPr>
        <w:t>إِذَا الْجَبَلُ مَمْلُوءٌ خَيْلاً وَمَرْكَبَاتِ نَارٍ حَوْلَ أَلِيشَعَ</w:t>
      </w:r>
      <w:r w:rsidRPr="00661F36">
        <w:rPr>
          <w:rFonts w:ascii="Simplified Arabic" w:hAnsi="Simplified Arabic" w:cs="Simplified Arabic"/>
          <w:sz w:val="28"/>
          <w:szCs w:val="28"/>
          <w:rtl/>
          <w:lang w:bidi="ar-EG"/>
        </w:rPr>
        <w:t>" (2مل6: 17). وكان هؤلاء هم الملائكة السمائيون الذين أتوا لحمايته.</w:t>
      </w:r>
    </w:p>
    <w:p w14:paraId="305044C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والمركبات النارية هي التي حملت إيليا النبي إلى السماء.</w:t>
      </w:r>
    </w:p>
    <w:p w14:paraId="126BACB6" w14:textId="54254EE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تبع أليشع النبي معلمه وأباه الروحي إيليا النبي..</w:t>
      </w:r>
      <w:r w:rsidR="00163D1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63D1F" w:rsidRPr="00661F36">
        <w:rPr>
          <w:rFonts w:ascii="Simplified Arabic" w:hAnsi="Simplified Arabic" w:cs="Simplified Arabic" w:hint="cs"/>
          <w:sz w:val="28"/>
          <w:szCs w:val="28"/>
          <w:rtl/>
          <w:lang w:bidi="ar-EG"/>
        </w:rPr>
        <w:t>"</w:t>
      </w:r>
      <w:r w:rsidR="00163D1F" w:rsidRPr="00661F36">
        <w:rPr>
          <w:rFonts w:ascii="Simplified Arabic" w:hAnsi="Simplified Arabic" w:cs="Simplified Arabic"/>
          <w:sz w:val="28"/>
          <w:szCs w:val="28"/>
          <w:rtl/>
          <w:lang w:bidi="ar-EG"/>
        </w:rPr>
        <w:t>وَفِيمَا هُمَا يَسِيرَانِ وَيَتَكَلَّمَانِ إِذَا مَرْكَبَةٌ مِنْ نَارٍ وَخَيْلٌ مِنْ نَارٍ فَصَلَتْ بَيْنَهُمَا، فَصَعِدَ إِيلِيَّا فِي الْعَاصِفَةِ إِلَى السَّمَاءِ</w:t>
      </w:r>
      <w:r w:rsidR="00163D1F" w:rsidRPr="00661F36">
        <w:rPr>
          <w:rFonts w:ascii="Simplified Arabic" w:hAnsi="Simplified Arabic" w:cs="Simplified Arabic" w:hint="cs"/>
          <w:sz w:val="28"/>
          <w:szCs w:val="28"/>
          <w:rtl/>
          <w:lang w:bidi="ar-EG"/>
        </w:rPr>
        <w:t>"</w:t>
      </w:r>
      <w:r w:rsidR="00163D1F"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(2مل2: 11)</w:t>
      </w:r>
      <w:r w:rsidR="00163D1F"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ماذا كانت هذه المركبة النارية سوى جماعة من الملائكة حملوه إلى السماء. لأنها من المستحيل أن تكون نارًا مادية..</w:t>
      </w:r>
      <w:r w:rsidR="005F506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بل إنها من أولئك الذين قال عنهم المزمور "وخدامه نار تلتهب" (مز104: 4).</w:t>
      </w:r>
    </w:p>
    <w:p w14:paraId="47CD85D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فلنستمع </w:t>
      </w:r>
      <w:r w:rsidR="007D6D6A" w:rsidRPr="00661F36">
        <w:rPr>
          <w:rFonts w:ascii="Simplified Arabic" w:hAnsi="Simplified Arabic" w:cs="Simplified Arabic"/>
          <w:b/>
          <w:bCs/>
          <w:sz w:val="28"/>
          <w:szCs w:val="28"/>
          <w:rtl/>
          <w:lang w:bidi="ar-EG"/>
        </w:rPr>
        <w:t>إذًا</w:t>
      </w:r>
      <w:r w:rsidRPr="00661F36">
        <w:rPr>
          <w:rFonts w:ascii="Simplified Arabic" w:hAnsi="Simplified Arabic" w:cs="Simplified Arabic"/>
          <w:b/>
          <w:bCs/>
          <w:sz w:val="28"/>
          <w:szCs w:val="28"/>
          <w:rtl/>
          <w:lang w:bidi="ar-EG"/>
        </w:rPr>
        <w:t xml:space="preserve"> إلى ما يقوله دانيال النبي عن رؤيته لعرش الله.</w:t>
      </w:r>
    </w:p>
    <w:p w14:paraId="3294DDD4" w14:textId="7345801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يقول</w:t>
      </w:r>
      <w:r w:rsidR="00EA51F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F506E" w:rsidRPr="00661F36">
        <w:rPr>
          <w:rFonts w:ascii="Simplified Arabic" w:hAnsi="Simplified Arabic" w:cs="Simplified Arabic"/>
          <w:sz w:val="28"/>
          <w:szCs w:val="28"/>
          <w:rtl/>
          <w:lang w:bidi="ar-EG"/>
        </w:rPr>
        <w:t>وَعَرْشُهُ لَهِيبُ نَارٍ، وَبَكَرَاتُهُ نَارٌ مُتَّقِدَةٌ.</w:t>
      </w:r>
      <w:r w:rsidR="005F506E" w:rsidRPr="00661F36">
        <w:rPr>
          <w:rFonts w:ascii="Simplified Arabic" w:hAnsi="Simplified Arabic" w:cs="Simplified Arabic" w:hint="cs"/>
          <w:sz w:val="28"/>
          <w:szCs w:val="28"/>
          <w:rtl/>
          <w:lang w:bidi="ar-EG"/>
        </w:rPr>
        <w:t xml:space="preserve"> </w:t>
      </w:r>
      <w:r w:rsidR="005F506E" w:rsidRPr="00661F36">
        <w:rPr>
          <w:rFonts w:ascii="Simplified Arabic" w:hAnsi="Simplified Arabic" w:cs="Simplified Arabic"/>
          <w:sz w:val="28"/>
          <w:szCs w:val="28"/>
          <w:rtl/>
          <w:lang w:bidi="ar-EG"/>
        </w:rPr>
        <w:t>نَهْرُ نَارٍ جَرَى وَخَرَجَ مِنْ قُدَّامِهِ. أُلُوفُ أُلُوفٍ تَخْدِمُهُ، وَرَبَوَاتُ رَبَوَاتٍ وُقُوفٌ قُدَّامَهُ</w:t>
      </w:r>
      <w:r w:rsidRPr="00661F36">
        <w:rPr>
          <w:rFonts w:ascii="Simplified Arabic" w:hAnsi="Simplified Arabic" w:cs="Simplified Arabic"/>
          <w:sz w:val="28"/>
          <w:szCs w:val="28"/>
          <w:rtl/>
          <w:lang w:bidi="ar-EG"/>
        </w:rPr>
        <w:t>" (دا7: 9، 10).</w:t>
      </w:r>
    </w:p>
    <w:p w14:paraId="140EDB7F" w14:textId="4C50DEA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إنها ليست نارًا مادية بالطبع. أتراه ما قيل عن الرب إنه الجالس فوق الشار</w:t>
      </w:r>
      <w:r w:rsidR="008A3EC8" w:rsidRPr="00661F36">
        <w:rPr>
          <w:rFonts w:ascii="Simplified Arabic" w:hAnsi="Simplified Arabic" w:cs="Simplified Arabic"/>
          <w:sz w:val="28"/>
          <w:szCs w:val="28"/>
          <w:rtl/>
          <w:lang w:bidi="ar-EG"/>
        </w:rPr>
        <w:t>و</w:t>
      </w:r>
      <w:r w:rsidRPr="00661F36">
        <w:rPr>
          <w:rFonts w:ascii="Simplified Arabic" w:hAnsi="Simplified Arabic" w:cs="Simplified Arabic"/>
          <w:sz w:val="28"/>
          <w:szCs w:val="28"/>
          <w:rtl/>
          <w:lang w:bidi="ar-EG"/>
        </w:rPr>
        <w:t>بيم (مز99: 1).</w:t>
      </w:r>
    </w:p>
    <w:p w14:paraId="19074392" w14:textId="1753F32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أتراها الملائكة تحمل عرش الله؟ أم تُرى عرشه هو الملائكة؟ أم هو المجال الروحي العالي غير المدرك!! ليتني أعرف هذا اللهيب النار..</w:t>
      </w:r>
      <w:r w:rsidR="00304E61" w:rsidRPr="00661F36">
        <w:rPr>
          <w:rFonts w:ascii="Simplified Arabic" w:hAnsi="Simplified Arabic" w:cs="Simplified Arabic" w:hint="cs"/>
          <w:sz w:val="28"/>
          <w:szCs w:val="28"/>
          <w:rtl/>
          <w:lang w:bidi="ar-EG"/>
        </w:rPr>
        <w:t>.</w:t>
      </w:r>
    </w:p>
    <w:p w14:paraId="46B806D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النار أيضًا تطلق على كلام الله، في حرارته، وفي فاعليته، إذ يلهب القلوب:</w:t>
      </w:r>
    </w:p>
    <w:p w14:paraId="1CEC296C" w14:textId="557AB24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ورد في سفر إرميا النبي</w:t>
      </w:r>
      <w:r w:rsidR="00EA51F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04E61" w:rsidRPr="00661F36">
        <w:rPr>
          <w:rFonts w:ascii="Simplified Arabic" w:hAnsi="Simplified Arabic" w:cs="Simplified Arabic"/>
          <w:sz w:val="28"/>
          <w:szCs w:val="28"/>
          <w:rtl/>
          <w:lang w:bidi="ar-EG"/>
        </w:rPr>
        <w:t>أَلَيْسَتْ هكَذَا كَلِمَتِي كَنَارٍ، يَقُولُ الرَّبُّ</w:t>
      </w:r>
      <w:r w:rsidRPr="00661F36">
        <w:rPr>
          <w:rFonts w:ascii="Simplified Arabic" w:hAnsi="Simplified Arabic" w:cs="Simplified Arabic"/>
          <w:sz w:val="28"/>
          <w:szCs w:val="28"/>
          <w:rtl/>
          <w:lang w:bidi="ar-EG"/>
        </w:rPr>
        <w:t>" (إر23: 29).</w:t>
      </w:r>
    </w:p>
    <w:p w14:paraId="2AFDE59C" w14:textId="5F15AF5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الرب لإرميا النبي</w:t>
      </w:r>
      <w:r w:rsidR="00EA51F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04E61" w:rsidRPr="00661F36">
        <w:rPr>
          <w:rFonts w:ascii="Simplified Arabic" w:hAnsi="Simplified Arabic" w:cs="Simplified Arabic"/>
          <w:sz w:val="28"/>
          <w:szCs w:val="28"/>
          <w:rtl/>
          <w:lang w:bidi="ar-EG"/>
        </w:rPr>
        <w:t>هأَنَذَا جَاعِلٌ كَلاَمِي فِي فَمِكَ نَارًا</w:t>
      </w:r>
      <w:r w:rsidRPr="00661F36">
        <w:rPr>
          <w:rFonts w:ascii="Simplified Arabic" w:hAnsi="Simplified Arabic" w:cs="Simplified Arabic"/>
          <w:sz w:val="28"/>
          <w:szCs w:val="28"/>
          <w:rtl/>
          <w:lang w:bidi="ar-EG"/>
        </w:rPr>
        <w:t>" (إر5: 14). ويختبر إرميا هذه النار فيقول عن كلام الرب إليه "</w:t>
      </w:r>
      <w:r w:rsidR="00304E61" w:rsidRPr="00661F36">
        <w:rPr>
          <w:rFonts w:ascii="Simplified Arabic" w:hAnsi="Simplified Arabic" w:cs="Simplified Arabic"/>
          <w:sz w:val="28"/>
          <w:szCs w:val="28"/>
          <w:rtl/>
          <w:lang w:bidi="ar-EG"/>
        </w:rPr>
        <w:t>فَكَانَ فِي قَلْبِي كَنَارٍ مُحْرِقَةٍ</w:t>
      </w:r>
      <w:r w:rsidRPr="00661F36">
        <w:rPr>
          <w:rFonts w:ascii="Simplified Arabic" w:hAnsi="Simplified Arabic" w:cs="Simplified Arabic"/>
          <w:sz w:val="28"/>
          <w:szCs w:val="28"/>
          <w:rtl/>
          <w:lang w:bidi="ar-EG"/>
        </w:rPr>
        <w:t>" (إر20: 9).</w:t>
      </w:r>
    </w:p>
    <w:p w14:paraId="695E4F3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حقًا إن الذي يأخذ كلامًا من الروح القدس الناري، يكون هذا الكلام نارًا في قلبه، </w:t>
      </w:r>
      <w:r w:rsidRPr="00661F36">
        <w:rPr>
          <w:rFonts w:ascii="Simplified Arabic" w:hAnsi="Simplified Arabic" w:cs="Simplified Arabic"/>
          <w:sz w:val="28"/>
          <w:szCs w:val="28"/>
          <w:rtl/>
          <w:lang w:bidi="ar-EG"/>
        </w:rPr>
        <w:lastRenderedPageBreak/>
        <w:t>ونارًا في فكره وعلى لسانه، يشعله ويشعل سامعيه.</w:t>
      </w:r>
    </w:p>
    <w:p w14:paraId="6210C325" w14:textId="1EE618BF" w:rsidR="00C92EEE" w:rsidRPr="00661F36" w:rsidRDefault="00C92EEE" w:rsidP="00AA705E">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ألعل السيد المسيح قصد هذا المعنى حينما قال</w:t>
      </w:r>
      <w:r w:rsidR="00AA705E"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w:t>
      </w:r>
      <w:r w:rsidR="00304E61" w:rsidRPr="00661F36">
        <w:rPr>
          <w:rFonts w:ascii="Simplified Arabic" w:hAnsi="Simplified Arabic" w:cs="Simplified Arabic"/>
          <w:b/>
          <w:bCs/>
          <w:sz w:val="28"/>
          <w:szCs w:val="28"/>
          <w:rtl/>
          <w:lang w:bidi="ar-EG"/>
        </w:rPr>
        <w:t>جِئْتُ لأُلْقِيَ نَارًا عَلَى الأَرْضِ، فَمَاذَا أُرِيدُ لَوِ اضْطَرَمَتْ؟</w:t>
      </w:r>
      <w:r w:rsidRPr="00661F36">
        <w:rPr>
          <w:rFonts w:ascii="Simplified Arabic" w:hAnsi="Simplified Arabic" w:cs="Simplified Arabic"/>
          <w:b/>
          <w:bCs/>
          <w:sz w:val="28"/>
          <w:szCs w:val="28"/>
          <w:rtl/>
          <w:lang w:bidi="ar-EG"/>
        </w:rPr>
        <w:t>" (لو12: 49).</w:t>
      </w:r>
    </w:p>
    <w:p w14:paraId="381B530F" w14:textId="485A2EE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جاء يلقي الروح الناري في الناس، الألسنة التي تستقر عليهم، الكلام الناري الذي يخرج من أفواههم، الخدمة النارية الملتهبة بالروح..</w:t>
      </w:r>
      <w:r w:rsidR="00304E6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الملكوت الذي انتشر كنار تسري..</w:t>
      </w:r>
      <w:r w:rsidR="00304E61" w:rsidRPr="00661F36">
        <w:rPr>
          <w:rFonts w:ascii="Simplified Arabic" w:hAnsi="Simplified Arabic" w:cs="Simplified Arabic" w:hint="cs"/>
          <w:sz w:val="28"/>
          <w:szCs w:val="28"/>
          <w:rtl/>
          <w:lang w:bidi="ar-EG"/>
        </w:rPr>
        <w:t>.</w:t>
      </w:r>
    </w:p>
    <w:p w14:paraId="0B4E4084" w14:textId="5818E2A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هكذا يكون الخدام. وهكذا قال القديس يوحنا الرائي عن </w:t>
      </w:r>
      <w:r w:rsidR="00304E61" w:rsidRPr="00661F36">
        <w:rPr>
          <w:rFonts w:ascii="Simplified Arabic" w:hAnsi="Simplified Arabic" w:cs="Simplified Arabic" w:hint="cs"/>
          <w:sz w:val="28"/>
          <w:szCs w:val="28"/>
          <w:rtl/>
          <w:lang w:bidi="ar-EG"/>
        </w:rPr>
        <w:t>"</w:t>
      </w:r>
      <w:r w:rsidR="00304E61" w:rsidRPr="00661F36">
        <w:rPr>
          <w:rFonts w:ascii="Simplified Arabic" w:hAnsi="Simplified Arabic" w:cs="Simplified Arabic"/>
          <w:sz w:val="28"/>
          <w:szCs w:val="28"/>
          <w:rtl/>
          <w:lang w:bidi="ar-EG"/>
        </w:rPr>
        <w:t>الزَّيْتُونَتَانِ وَالْمَنَارَتَانِ الْقَائِمَتَانِ أَمَامَ رَبِّ الأَرْضِ</w:t>
      </w:r>
      <w:r w:rsidR="00304E6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04E61" w:rsidRPr="00661F36">
        <w:rPr>
          <w:rFonts w:ascii="Simplified Arabic" w:hAnsi="Simplified Arabic" w:cs="Simplified Arabic"/>
          <w:sz w:val="28"/>
          <w:szCs w:val="28"/>
          <w:rtl/>
          <w:lang w:bidi="ar-EG"/>
        </w:rPr>
        <w:t>تَخْرُجُ نَارٌ مِنْ فَمِهِمَا</w:t>
      </w:r>
      <w:r w:rsidRPr="00661F36">
        <w:rPr>
          <w:rFonts w:ascii="Simplified Arabic" w:hAnsi="Simplified Arabic" w:cs="Simplified Arabic"/>
          <w:sz w:val="28"/>
          <w:szCs w:val="28"/>
          <w:rtl/>
          <w:lang w:bidi="ar-EG"/>
        </w:rPr>
        <w:t>" (رؤ11: 4، 5).</w:t>
      </w:r>
    </w:p>
    <w:p w14:paraId="540DC82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النار للمنفعة والبناء، وأيضًا للعقوبة.</w:t>
      </w:r>
    </w:p>
    <w:p w14:paraId="2FC4E6A6" w14:textId="27F6B85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عاقب الرب سادوم بنار أحرقتها (تك19: 24). وقيل في سفر العدد عن تذمر بني إسرائيل</w:t>
      </w:r>
      <w:r w:rsidR="00AA705E"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C18F4" w:rsidRPr="00661F36">
        <w:rPr>
          <w:rFonts w:ascii="Simplified Arabic" w:hAnsi="Simplified Arabic" w:cs="Simplified Arabic"/>
          <w:sz w:val="28"/>
          <w:szCs w:val="28"/>
          <w:rtl/>
          <w:lang w:bidi="ar-EG"/>
        </w:rPr>
        <w:t>وَسَمِعَ الرَّبُّ فَحَمِيَ غَضَبُهُ، فَاشْتَعَلَتْ فِيهِمْ نَارُ الرَّبِّ وَأَحْرَقَتْ فِي طَرَفِ الْمَحَلَّةِ</w:t>
      </w:r>
      <w:r w:rsidRPr="00661F36">
        <w:rPr>
          <w:rFonts w:ascii="Simplified Arabic" w:hAnsi="Simplified Arabic" w:cs="Simplified Arabic"/>
          <w:sz w:val="28"/>
          <w:szCs w:val="28"/>
          <w:rtl/>
          <w:lang w:bidi="ar-EG"/>
        </w:rPr>
        <w:t>" (عد11: 1)</w:t>
      </w:r>
      <w:r w:rsidR="009C18F4"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والأمثلة كثيرة...</w:t>
      </w:r>
    </w:p>
    <w:p w14:paraId="2FD13DA8" w14:textId="5351F95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ومن أمثلة ذلك أيضًا </w:t>
      </w:r>
      <w:r w:rsidR="009C18F4" w:rsidRPr="00661F36">
        <w:rPr>
          <w:rFonts w:ascii="Simplified Arabic" w:hAnsi="Simplified Arabic" w:cs="Simplified Arabic" w:hint="cs"/>
          <w:sz w:val="28"/>
          <w:szCs w:val="28"/>
          <w:rtl/>
          <w:lang w:bidi="ar-EG"/>
        </w:rPr>
        <w:t>"</w:t>
      </w:r>
      <w:r w:rsidR="009C18F4" w:rsidRPr="00661F36">
        <w:rPr>
          <w:rFonts w:ascii="Simplified Arabic" w:hAnsi="Simplified Arabic" w:cs="Simplified Arabic"/>
          <w:sz w:val="28"/>
          <w:szCs w:val="28"/>
          <w:rtl/>
          <w:lang w:bidi="ar-EG"/>
        </w:rPr>
        <w:t>النَّارِ الأَبَدِيَّةِ</w:t>
      </w:r>
      <w:r w:rsidR="009C18F4" w:rsidRPr="00661F36">
        <w:rPr>
          <w:rFonts w:ascii="Simplified Arabic" w:hAnsi="Simplified Arabic" w:cs="Simplified Arabic" w:hint="cs"/>
          <w:sz w:val="28"/>
          <w:szCs w:val="28"/>
          <w:rtl/>
          <w:lang w:bidi="ar-EG"/>
        </w:rPr>
        <w:t>"</w:t>
      </w:r>
      <w:r w:rsidR="009C18F4"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 xml:space="preserve">(مت25: 41)، </w:t>
      </w:r>
      <w:r w:rsidR="009C18F4" w:rsidRPr="00661F36">
        <w:rPr>
          <w:rFonts w:ascii="Simplified Arabic" w:hAnsi="Simplified Arabic" w:cs="Simplified Arabic" w:hint="cs"/>
          <w:sz w:val="28"/>
          <w:szCs w:val="28"/>
          <w:rtl/>
          <w:lang w:bidi="ar-EG"/>
        </w:rPr>
        <w:t>"</w:t>
      </w:r>
      <w:r w:rsidR="009C18F4" w:rsidRPr="00661F36">
        <w:rPr>
          <w:rFonts w:ascii="Simplified Arabic" w:hAnsi="Simplified Arabic" w:cs="Simplified Arabic"/>
          <w:sz w:val="28"/>
          <w:szCs w:val="28"/>
          <w:rtl/>
          <w:lang w:bidi="ar-EG"/>
        </w:rPr>
        <w:t>نَارِ جَهَنَّمَ</w:t>
      </w:r>
      <w:r w:rsidR="009C18F4" w:rsidRPr="00661F36">
        <w:rPr>
          <w:rFonts w:ascii="Simplified Arabic" w:hAnsi="Simplified Arabic" w:cs="Simplified Arabic" w:hint="cs"/>
          <w:sz w:val="28"/>
          <w:szCs w:val="28"/>
          <w:rtl/>
          <w:lang w:bidi="ar-EG"/>
        </w:rPr>
        <w:t>"</w:t>
      </w:r>
      <w:r w:rsidR="009C18F4"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(مت5: 22) والبحي</w:t>
      </w:r>
      <w:r w:rsidR="008A3EC8" w:rsidRPr="00661F36">
        <w:rPr>
          <w:rFonts w:ascii="Simplified Arabic" w:hAnsi="Simplified Arabic" w:cs="Simplified Arabic"/>
          <w:sz w:val="28"/>
          <w:szCs w:val="28"/>
          <w:rtl/>
          <w:lang w:bidi="ar-EG"/>
        </w:rPr>
        <w:t>ر</w:t>
      </w:r>
      <w:r w:rsidRPr="00661F36">
        <w:rPr>
          <w:rFonts w:ascii="Simplified Arabic" w:hAnsi="Simplified Arabic" w:cs="Simplified Arabic"/>
          <w:sz w:val="28"/>
          <w:szCs w:val="28"/>
          <w:rtl/>
          <w:lang w:bidi="ar-EG"/>
        </w:rPr>
        <w:t>ة المتقدة بنار وكبريت (رؤ14: 10) (رؤ20: 10)، والنار التي تحرق الزوان (مت13: 40) و</w:t>
      </w:r>
      <w:r w:rsidR="009C18F4" w:rsidRPr="00661F36">
        <w:rPr>
          <w:rFonts w:ascii="Simplified Arabic" w:hAnsi="Simplified Arabic" w:cs="Simplified Arabic" w:hint="cs"/>
          <w:sz w:val="28"/>
          <w:szCs w:val="28"/>
          <w:rtl/>
          <w:lang w:bidi="ar-EG"/>
        </w:rPr>
        <w:t>"</w:t>
      </w:r>
      <w:r w:rsidR="009C18F4" w:rsidRPr="00661F36">
        <w:rPr>
          <w:rFonts w:ascii="Simplified Arabic" w:hAnsi="Simplified Arabic" w:cs="Simplified Arabic"/>
          <w:sz w:val="28"/>
          <w:szCs w:val="28"/>
          <w:rtl/>
          <w:lang w:bidi="ar-EG"/>
        </w:rPr>
        <w:t>أَتُونِ النَّارِ</w:t>
      </w:r>
      <w:r w:rsidR="009C18F4" w:rsidRPr="00661F36">
        <w:rPr>
          <w:rFonts w:ascii="Simplified Arabic" w:hAnsi="Simplified Arabic" w:cs="Simplified Arabic" w:hint="cs"/>
          <w:sz w:val="28"/>
          <w:szCs w:val="28"/>
          <w:rtl/>
          <w:lang w:bidi="ar-EG"/>
        </w:rPr>
        <w:t>"</w:t>
      </w:r>
      <w:r w:rsidR="009C18F4"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(مت13: 50).</w:t>
      </w:r>
    </w:p>
    <w:p w14:paraId="0937173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كذلك نفرق بين نار الرب والنار الغريبة:</w:t>
      </w:r>
    </w:p>
    <w:p w14:paraId="21829A3C" w14:textId="383E6DD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لقد عاقب الرب من قدم </w:t>
      </w:r>
      <w:r w:rsidR="009C18F4" w:rsidRPr="00661F36">
        <w:rPr>
          <w:rFonts w:ascii="Simplified Arabic" w:hAnsi="Simplified Arabic" w:cs="Simplified Arabic" w:hint="cs"/>
          <w:sz w:val="28"/>
          <w:szCs w:val="28"/>
          <w:rtl/>
          <w:lang w:bidi="ar-EG"/>
        </w:rPr>
        <w:t>"</w:t>
      </w:r>
      <w:r w:rsidR="009C18F4" w:rsidRPr="00661F36">
        <w:rPr>
          <w:rFonts w:ascii="Simplified Arabic" w:hAnsi="Simplified Arabic" w:cs="Simplified Arabic"/>
          <w:sz w:val="28"/>
          <w:szCs w:val="28"/>
          <w:rtl/>
          <w:lang w:bidi="ar-EG"/>
        </w:rPr>
        <w:t>نَارًا غَرِيبَةً</w:t>
      </w:r>
      <w:r w:rsidR="009C18F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(لا10: 1، 2) (عد26: 61). ومن الناحية الروحية نقول:</w:t>
      </w:r>
    </w:p>
    <w:p w14:paraId="2A63AFF0" w14:textId="71F22F8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أخطاء اللسان ش</w:t>
      </w:r>
      <w:r w:rsidR="008A3EC8"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بهت بنار، فقال معلمنا يعقوب الرسول</w:t>
      </w:r>
      <w:r w:rsidR="004F1A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C18F4" w:rsidRPr="00661F36">
        <w:rPr>
          <w:rFonts w:ascii="Simplified Arabic" w:hAnsi="Simplified Arabic" w:cs="Simplified Arabic"/>
          <w:sz w:val="28"/>
          <w:szCs w:val="28"/>
          <w:rtl/>
          <w:lang w:bidi="ar-EG"/>
        </w:rPr>
        <w:t>اللِّسَانُ نَارٌ! عَالَمُ الإِثْمِ</w:t>
      </w:r>
      <w:r w:rsidR="009C18F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C18F4" w:rsidRPr="00661F36">
        <w:rPr>
          <w:rFonts w:ascii="Simplified Arabic" w:hAnsi="Simplified Arabic" w:cs="Simplified Arabic"/>
          <w:sz w:val="28"/>
          <w:szCs w:val="28"/>
          <w:rtl/>
          <w:lang w:bidi="ar-EG"/>
        </w:rPr>
        <w:t>الَّذِي يُدَنِّسُ الْجِسْمَ كُلَّهُ، وَيُضْرِمُ دَائِرَةَ الْكَوْنِ، وَيُضْرَمُ مِنْ جَهَنَّمَ</w:t>
      </w:r>
      <w:r w:rsidRPr="00661F36">
        <w:rPr>
          <w:rFonts w:ascii="Simplified Arabic" w:hAnsi="Simplified Arabic" w:cs="Simplified Arabic"/>
          <w:sz w:val="28"/>
          <w:szCs w:val="28"/>
          <w:rtl/>
          <w:lang w:bidi="ar-EG"/>
        </w:rPr>
        <w:t>" (يع3: 5، 6).</w:t>
      </w:r>
    </w:p>
    <w:p w14:paraId="4D61503F" w14:textId="7315DE4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سليمان الحكيم عن خطية الزنا</w:t>
      </w:r>
      <w:r w:rsidR="004F1A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C18F4" w:rsidRPr="00661F36">
        <w:rPr>
          <w:rFonts w:ascii="Simplified Arabic" w:hAnsi="Simplified Arabic" w:cs="Simplified Arabic"/>
          <w:sz w:val="28"/>
          <w:szCs w:val="28"/>
          <w:rtl/>
          <w:lang w:bidi="ar-EG"/>
        </w:rPr>
        <w:t>أَيَأْخُذُ إِنْسَانٌ نَارًا فِي حِضْنِهِ وَلاَ تَحْتَرِقُ ثِيَابُهُ؟</w:t>
      </w:r>
      <w:r w:rsidRPr="00661F36">
        <w:rPr>
          <w:rFonts w:ascii="Simplified Arabic" w:hAnsi="Simplified Arabic" w:cs="Simplified Arabic"/>
          <w:sz w:val="28"/>
          <w:szCs w:val="28"/>
          <w:rtl/>
          <w:lang w:bidi="ar-EG"/>
        </w:rPr>
        <w:t xml:space="preserve">! </w:t>
      </w:r>
      <w:r w:rsidR="009C18F4" w:rsidRPr="00661F36">
        <w:rPr>
          <w:rFonts w:ascii="Simplified Arabic" w:hAnsi="Simplified Arabic" w:cs="Simplified Arabic"/>
          <w:sz w:val="28"/>
          <w:szCs w:val="28"/>
          <w:rtl/>
          <w:lang w:bidi="ar-EG"/>
        </w:rPr>
        <w:t>أَوَ يَمْشِي إِنْسَانٌ عَلَى الْجَمْرِ وَلاَ تَكْتَوِي رِجْلاَهُ؟</w:t>
      </w:r>
      <w:r w:rsidRPr="00661F36">
        <w:rPr>
          <w:rFonts w:ascii="Simplified Arabic" w:hAnsi="Simplified Arabic" w:cs="Simplified Arabic"/>
          <w:sz w:val="28"/>
          <w:szCs w:val="28"/>
          <w:rtl/>
          <w:lang w:bidi="ar-EG"/>
        </w:rPr>
        <w:t>!" (أم6: 27، 28).</w:t>
      </w:r>
    </w:p>
    <w:p w14:paraId="72A40D42" w14:textId="2C0B57FA" w:rsidR="00A055F2" w:rsidRPr="00661F36" w:rsidRDefault="009C18F4" w:rsidP="00082D88">
      <w:pPr>
        <w:pStyle w:val="Heading2"/>
        <w:spacing w:beforeLines="40" w:before="96" w:afterLines="40" w:after="96" w:line="252" w:lineRule="auto"/>
        <w:rPr>
          <w:rtl/>
        </w:rPr>
      </w:pPr>
      <w:bookmarkStart w:id="97" w:name="_Toc236468537"/>
      <w:r w:rsidRPr="00661F36">
        <w:rPr>
          <w:rFonts w:hint="cs"/>
          <w:rtl/>
        </w:rPr>
        <w:lastRenderedPageBreak/>
        <w:t>ا</w:t>
      </w:r>
      <w:r w:rsidR="00C92EEE" w:rsidRPr="00661F36">
        <w:rPr>
          <w:rtl/>
        </w:rPr>
        <w:t>لذب</w:t>
      </w:r>
      <w:r w:rsidRPr="00661F36">
        <w:rPr>
          <w:rFonts w:hint="cs"/>
          <w:rtl/>
        </w:rPr>
        <w:t>َ</w:t>
      </w:r>
      <w:r w:rsidR="00C92EEE" w:rsidRPr="00661F36">
        <w:rPr>
          <w:rtl/>
        </w:rPr>
        <w:t>ائح ر</w:t>
      </w:r>
      <w:r w:rsidRPr="00661F36">
        <w:rPr>
          <w:rFonts w:hint="cs"/>
          <w:rtl/>
        </w:rPr>
        <w:t>َ</w:t>
      </w:r>
      <w:r w:rsidR="00C92EEE" w:rsidRPr="00661F36">
        <w:rPr>
          <w:rtl/>
        </w:rPr>
        <w:t>مز للم</w:t>
      </w:r>
      <w:r w:rsidR="00A055F2" w:rsidRPr="00661F36">
        <w:rPr>
          <w:rFonts w:hint="cs"/>
          <w:rtl/>
        </w:rPr>
        <w:t>َ</w:t>
      </w:r>
      <w:r w:rsidR="00C92EEE" w:rsidRPr="00661F36">
        <w:rPr>
          <w:rtl/>
        </w:rPr>
        <w:t>سيح الفادي</w:t>
      </w:r>
      <w:bookmarkEnd w:id="97"/>
    </w:p>
    <w:p w14:paraId="01716E67" w14:textId="54739EE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تاريخ الذبائح مرتبط بتاريخ البشرية منذ البدء، منذ خطية آدم وحواء.</w:t>
      </w:r>
    </w:p>
    <w:p w14:paraId="77A524A8" w14:textId="6009C5E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w:t>
      </w:r>
      <w:r w:rsidR="00600FD8" w:rsidRPr="00661F36">
        <w:rPr>
          <w:rFonts w:ascii="Simplified Arabic" w:hAnsi="Simplified Arabic" w:cs="Simplified Arabic"/>
          <w:b/>
          <w:bCs/>
          <w:sz w:val="28"/>
          <w:szCs w:val="28"/>
          <w:rtl/>
          <w:lang w:bidi="ar-EG"/>
        </w:rPr>
        <w:t>أُجْرَةَ الْخَطِيَّةِ هِيَ مَوْتٌ</w:t>
      </w:r>
      <w:r w:rsidRPr="00661F36">
        <w:rPr>
          <w:rFonts w:ascii="Simplified Arabic" w:hAnsi="Simplified Arabic" w:cs="Simplified Arabic"/>
          <w:b/>
          <w:bCs/>
          <w:sz w:val="28"/>
          <w:szCs w:val="28"/>
          <w:rtl/>
          <w:lang w:bidi="ar-EG"/>
        </w:rPr>
        <w:t>" (رو6: 23). وقد استحق الإنسان الموت نتيجة لخطيته، وحسب إنذار الرب له (تك2: 17) (تك3: 3).</w:t>
      </w:r>
    </w:p>
    <w:p w14:paraId="157C2690" w14:textId="71F929C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ولكن رحمة الله شاءت أن تنقذ الإنسان من الموت، وكذلك حكمة الله، إذ كما قال القديس أثناسيوس الرسولي</w:t>
      </w:r>
      <w:r w:rsidR="00A372D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"كان خيرًا للإنسان لو لم يخلق، من أن يخلق ليموت". وأيضًا لأن الله لم يشأ أن يعطي الشيطان فرصة ينتصر فيها، ويحطم قمة الخليقة الأرضية، أعني الإنسان الذي خ</w:t>
      </w:r>
      <w:r w:rsidR="008A3EC8"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لق على صورة الله ومثاله (تك1: 26، 27).. فكان لا</w:t>
      </w:r>
      <w:r w:rsidR="008A3EC8"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من حل لإنقاذ الإنسان..</w:t>
      </w:r>
      <w:r w:rsidR="00600FD8" w:rsidRPr="00661F36">
        <w:rPr>
          <w:rFonts w:ascii="Simplified Arabic" w:hAnsi="Simplified Arabic" w:cs="Simplified Arabic" w:hint="cs"/>
          <w:sz w:val="28"/>
          <w:szCs w:val="28"/>
          <w:rtl/>
          <w:lang w:bidi="ar-EG"/>
        </w:rPr>
        <w:t>.</w:t>
      </w:r>
    </w:p>
    <w:p w14:paraId="56E0261F" w14:textId="62688F8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وكان الحل هو مبدأ الفداء والكفارة، أي أن تموت نفس عوضًا عن نفس..</w:t>
      </w:r>
      <w:r w:rsidR="00600FD8" w:rsidRPr="00661F36">
        <w:rPr>
          <w:rFonts w:ascii="Simplified Arabic" w:hAnsi="Simplified Arabic" w:cs="Simplified Arabic" w:hint="cs"/>
          <w:b/>
          <w:bCs/>
          <w:sz w:val="28"/>
          <w:szCs w:val="28"/>
          <w:rtl/>
          <w:lang w:bidi="ar-EG"/>
        </w:rPr>
        <w:t>.</w:t>
      </w:r>
    </w:p>
    <w:p w14:paraId="70235BD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 هنا نشأت فكرة الذبائح التي هي أنفس بريئة تموت عن نفس الإنسان الخاطئ، إذ يسفك دمها فداء لدمه.</w:t>
      </w:r>
    </w:p>
    <w:p w14:paraId="1787F6A5" w14:textId="13EC27B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عرف العالم مبدأ "</w:t>
      </w:r>
      <w:r w:rsidR="00600FD8" w:rsidRPr="00661F36">
        <w:rPr>
          <w:rFonts w:ascii="Simplified Arabic" w:hAnsi="Simplified Arabic" w:cs="Simplified Arabic"/>
          <w:sz w:val="28"/>
          <w:szCs w:val="28"/>
          <w:rtl/>
          <w:lang w:bidi="ar-EG"/>
        </w:rPr>
        <w:t>بِدُونِ سَفْكِ دَمٍ لاَ تَحْصُلُ مَغْفِرَةٌ!</w:t>
      </w:r>
      <w:r w:rsidRPr="00661F36">
        <w:rPr>
          <w:rFonts w:ascii="Simplified Arabic" w:hAnsi="Simplified Arabic" w:cs="Simplified Arabic"/>
          <w:sz w:val="28"/>
          <w:szCs w:val="28"/>
          <w:rtl/>
          <w:lang w:bidi="ar-EG"/>
        </w:rPr>
        <w:t>" (عب9: 22).</w:t>
      </w:r>
    </w:p>
    <w:p w14:paraId="560DC4D3" w14:textId="182E03E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على أن دم تلك الذبائح لم يكن كافيًا لعمل الفداء، إذ أن خطية البشر كانت غير محدودة، لأنها موجهة ضد الله غير المحدود، فكان لا</w:t>
      </w:r>
      <w:r w:rsidR="008A3EC8"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من كفارة غير محدودة..</w:t>
      </w:r>
      <w:r w:rsidR="00600FD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كان لا</w:t>
      </w:r>
      <w:r w:rsidR="008A3EC8"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من الفادي الحقيقي الذي يأتي في ملء الزمان "</w:t>
      </w:r>
      <w:r w:rsidR="00600FD8" w:rsidRPr="00661F36">
        <w:rPr>
          <w:rFonts w:ascii="Simplified Arabic" w:hAnsi="Simplified Arabic" w:cs="Simplified Arabic"/>
          <w:sz w:val="28"/>
          <w:szCs w:val="28"/>
          <w:rtl/>
          <w:lang w:bidi="ar-EG"/>
        </w:rPr>
        <w:t>لِكَيْ يَطْلُبَ وَيُخَلِّصَ مَا قَدْ هَلَكَ</w:t>
      </w:r>
      <w:r w:rsidRPr="00661F36">
        <w:rPr>
          <w:rFonts w:ascii="Simplified Arabic" w:hAnsi="Simplified Arabic" w:cs="Simplified Arabic"/>
          <w:sz w:val="28"/>
          <w:szCs w:val="28"/>
          <w:rtl/>
          <w:lang w:bidi="ar-EG"/>
        </w:rPr>
        <w:t>" (لو19: 10).</w:t>
      </w:r>
    </w:p>
    <w:p w14:paraId="6944A4E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ومن هنا كانت كل ذبائح العهد القديم، رمزًا لذبيحة السيد المسيح.</w:t>
      </w:r>
    </w:p>
    <w:p w14:paraId="0977DC83" w14:textId="77777777" w:rsidR="00C92EEE" w:rsidRPr="00661F36" w:rsidRDefault="007A2C63"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فما هي قصة تلك الذب</w:t>
      </w:r>
      <w:r w:rsidR="00C92EEE" w:rsidRPr="00661F36">
        <w:rPr>
          <w:rFonts w:ascii="Simplified Arabic" w:hAnsi="Simplified Arabic" w:cs="Simplified Arabic"/>
          <w:sz w:val="28"/>
          <w:szCs w:val="28"/>
          <w:rtl/>
          <w:lang w:bidi="ar-EG"/>
        </w:rPr>
        <w:t>ا</w:t>
      </w:r>
      <w:r w:rsidRPr="00661F36">
        <w:rPr>
          <w:rFonts w:ascii="Simplified Arabic" w:hAnsi="Simplified Arabic" w:cs="Simplified Arabic"/>
          <w:sz w:val="28"/>
          <w:szCs w:val="28"/>
          <w:rtl/>
          <w:lang w:bidi="ar-EG"/>
        </w:rPr>
        <w:t>ئ</w:t>
      </w:r>
      <w:r w:rsidR="00C92EEE" w:rsidRPr="00661F36">
        <w:rPr>
          <w:rFonts w:ascii="Simplified Arabic" w:hAnsi="Simplified Arabic" w:cs="Simplified Arabic"/>
          <w:sz w:val="28"/>
          <w:szCs w:val="28"/>
          <w:rtl/>
          <w:lang w:bidi="ar-EG"/>
        </w:rPr>
        <w:t>ح، وكيف تطورت؟ وماذا كانت رموزها؟ وذلك بلا شك موضوع طويل يحتاج إلى كتاب بأكمله. ولكني سأحاول أن ألخصه لكم في هذه الصفحة.</w:t>
      </w:r>
    </w:p>
    <w:p w14:paraId="428D255E" w14:textId="77777777" w:rsidR="00600FD8" w:rsidRPr="00661F36" w:rsidRDefault="00600FD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0"/>
          <w:szCs w:val="20"/>
          <w:rtl/>
          <w:lang w:bidi="ar-EG"/>
        </w:rPr>
      </w:pPr>
      <w:r w:rsidRPr="00661F36">
        <w:rPr>
          <w:rFonts w:ascii="Simplified Arabic" w:hAnsi="Simplified Arabic" w:cs="Simplified Arabic"/>
          <w:sz w:val="20"/>
          <w:szCs w:val="20"/>
          <w:lang w:bidi="ar-EG"/>
        </w:rPr>
        <w:sym w:font="Wingdings" w:char="F058"/>
      </w:r>
      <w:r w:rsidRPr="00661F36">
        <w:rPr>
          <w:rFonts w:ascii="Simplified Arabic" w:hAnsi="Simplified Arabic" w:cs="Simplified Arabic" w:hint="cs"/>
          <w:sz w:val="20"/>
          <w:szCs w:val="20"/>
          <w:rtl/>
          <w:lang w:bidi="ar-EG"/>
        </w:rPr>
        <w:t xml:space="preserve">     </w:t>
      </w:r>
      <w:r w:rsidRPr="00661F36">
        <w:rPr>
          <w:rFonts w:ascii="Simplified Arabic" w:hAnsi="Simplified Arabic" w:cs="Simplified Arabic"/>
          <w:sz w:val="20"/>
          <w:szCs w:val="20"/>
          <w:lang w:bidi="ar-EG"/>
        </w:rPr>
        <w:sym w:font="Wingdings" w:char="F058"/>
      </w:r>
      <w:r w:rsidRPr="00661F36">
        <w:rPr>
          <w:rFonts w:ascii="Simplified Arabic" w:hAnsi="Simplified Arabic" w:cs="Simplified Arabic" w:hint="cs"/>
          <w:sz w:val="20"/>
          <w:szCs w:val="20"/>
          <w:rtl/>
          <w:lang w:bidi="ar-EG"/>
        </w:rPr>
        <w:t xml:space="preserve">     </w:t>
      </w:r>
      <w:r w:rsidRPr="00661F36">
        <w:rPr>
          <w:rFonts w:ascii="Simplified Arabic" w:hAnsi="Simplified Arabic" w:cs="Simplified Arabic"/>
          <w:sz w:val="20"/>
          <w:szCs w:val="20"/>
          <w:lang w:bidi="ar-EG"/>
        </w:rPr>
        <w:sym w:font="Wingdings" w:char="F058"/>
      </w:r>
    </w:p>
    <w:p w14:paraId="52056595" w14:textId="430E7E2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بدأت القصة منذ خطية الإنسان الأول، الذي أخطأ، فأحس</w:t>
      </w:r>
      <w:r w:rsidR="007D34C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بعريه، ولم تصلح أوراق التين لتغطية آدم وحواء "</w:t>
      </w:r>
      <w:r w:rsidR="008C2550" w:rsidRPr="00661F36">
        <w:rPr>
          <w:rFonts w:ascii="Simplified Arabic" w:hAnsi="Simplified Arabic" w:cs="Simplified Arabic"/>
          <w:sz w:val="28"/>
          <w:szCs w:val="28"/>
          <w:rtl/>
          <w:lang w:bidi="ar-EG"/>
        </w:rPr>
        <w:t>وَصَنَعَ</w:t>
      </w:r>
      <w:r w:rsidR="008C2550" w:rsidRPr="00661F36">
        <w:rPr>
          <w:rFonts w:ascii="Simplified Arabic" w:hAnsi="Simplified Arabic" w:cs="Simplified Arabic" w:hint="cs"/>
          <w:sz w:val="28"/>
          <w:szCs w:val="28"/>
          <w:rtl/>
          <w:lang w:bidi="ar-EG"/>
        </w:rPr>
        <w:t xml:space="preserve"> (لهما)</w:t>
      </w:r>
      <w:r w:rsidR="008C2550" w:rsidRPr="00661F36">
        <w:rPr>
          <w:rFonts w:ascii="Simplified Arabic" w:hAnsi="Simplified Arabic" w:cs="Simplified Arabic"/>
          <w:sz w:val="28"/>
          <w:szCs w:val="28"/>
          <w:rtl/>
          <w:lang w:bidi="ar-EG"/>
        </w:rPr>
        <w:t xml:space="preserve"> الرَّبُّ</w:t>
      </w:r>
      <w:r w:rsidR="008C2550" w:rsidRPr="00661F36">
        <w:rPr>
          <w:rFonts w:ascii="Simplified Arabic" w:hAnsi="Simplified Arabic" w:cs="Simplified Arabic" w:hint="cs"/>
          <w:sz w:val="28"/>
          <w:szCs w:val="28"/>
          <w:rtl/>
          <w:lang w:bidi="ar-EG"/>
        </w:rPr>
        <w:t>...</w:t>
      </w:r>
      <w:r w:rsidR="008C2550" w:rsidRPr="00661F36">
        <w:rPr>
          <w:rFonts w:ascii="Simplified Arabic" w:hAnsi="Simplified Arabic" w:cs="Simplified Arabic"/>
          <w:sz w:val="28"/>
          <w:szCs w:val="28"/>
          <w:rtl/>
          <w:lang w:bidi="ar-EG"/>
        </w:rPr>
        <w:t xml:space="preserve"> أَقْمِصَةً مِنْ جِلْدٍ وَأَلْبَسَهُمَا</w:t>
      </w:r>
      <w:r w:rsidRPr="00661F36">
        <w:rPr>
          <w:rFonts w:ascii="Simplified Arabic" w:hAnsi="Simplified Arabic" w:cs="Simplified Arabic"/>
          <w:sz w:val="28"/>
          <w:szCs w:val="28"/>
          <w:rtl/>
          <w:lang w:bidi="ar-EG"/>
        </w:rPr>
        <w:t>" (تك3: 21)</w:t>
      </w:r>
      <w:r w:rsidR="008C2550"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ولا شك أن ذلك الجلد كان من ذبيحة. وهكذا رسخت في عقل الإنسان هذه الذكرى..</w:t>
      </w:r>
      <w:r w:rsidR="008C2550" w:rsidRPr="00661F36">
        <w:rPr>
          <w:rFonts w:ascii="Simplified Arabic" w:hAnsi="Simplified Arabic" w:cs="Simplified Arabic" w:hint="cs"/>
          <w:sz w:val="28"/>
          <w:szCs w:val="28"/>
          <w:rtl/>
          <w:lang w:bidi="ar-EG"/>
        </w:rPr>
        <w:t>.</w:t>
      </w:r>
    </w:p>
    <w:p w14:paraId="3416DB4C" w14:textId="1E0B3E1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الخطية نتيجتها الع</w:t>
      </w:r>
      <w:r w:rsidR="007D34C2"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ري والخزي.</w:t>
      </w:r>
    </w:p>
    <w:p w14:paraId="6BE7C81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أما الذبيحة فهي التي تستر وتغطي.</w:t>
      </w:r>
    </w:p>
    <w:p w14:paraId="35F470F3" w14:textId="75404AB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وعلى نهج آدم، سار ابنه هابيل فقدم للرب</w:t>
      </w:r>
      <w:r w:rsidR="008C38A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C2550" w:rsidRPr="00661F36">
        <w:rPr>
          <w:rFonts w:ascii="Simplified Arabic" w:hAnsi="Simplified Arabic" w:cs="Simplified Arabic" w:hint="cs"/>
          <w:sz w:val="28"/>
          <w:szCs w:val="28"/>
          <w:rtl/>
          <w:lang w:bidi="ar-EG"/>
        </w:rPr>
        <w:t>"</w:t>
      </w:r>
      <w:r w:rsidR="008C2550" w:rsidRPr="00661F36">
        <w:rPr>
          <w:rFonts w:ascii="Simplified Arabic" w:hAnsi="Simplified Arabic" w:cs="Simplified Arabic"/>
          <w:sz w:val="28"/>
          <w:szCs w:val="28"/>
          <w:rtl/>
          <w:lang w:bidi="ar-EG"/>
        </w:rPr>
        <w:t>مِنْ أَبْكَارِ غَنَمِهِ وَمِنْ سِمَانِهَا</w:t>
      </w:r>
      <w:r w:rsidRPr="00661F36">
        <w:rPr>
          <w:rFonts w:ascii="Simplified Arabic" w:hAnsi="Simplified Arabic" w:cs="Simplified Arabic"/>
          <w:sz w:val="28"/>
          <w:szCs w:val="28"/>
          <w:rtl/>
          <w:lang w:bidi="ar-EG"/>
        </w:rPr>
        <w:t>" (تك4: 4).</w:t>
      </w:r>
    </w:p>
    <w:p w14:paraId="7D9DFC81" w14:textId="267CBCB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وقبل الرب منه تلك الذبيحة، التي عرفها هابيل عن طريق التقليد </w:t>
      </w:r>
      <w:r w:rsidR="006B4FAA" w:rsidRPr="00661F36">
        <w:rPr>
          <w:rFonts w:asciiTheme="majorBidi" w:hAnsiTheme="majorBidi" w:cstheme="majorBidi"/>
          <w:sz w:val="28"/>
          <w:szCs w:val="28"/>
          <w:lang w:bidi="ar-EG"/>
        </w:rPr>
        <w:t>Tradition</w:t>
      </w:r>
      <w:r w:rsidR="007A2C63"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وفهم الناس أنه ينبغي أن يقدم الإنسان أفضل ما عنده، ذبيحة البكر..</w:t>
      </w:r>
      <w:r w:rsidR="006B4FA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وما كان أحد يأكل من تلك الذبائح، كانت كلها تأكلها النار، كلها للر</w:t>
      </w:r>
      <w:r w:rsidR="009F2FB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ب، لذلك س</w:t>
      </w:r>
      <w:r w:rsidR="009F2FB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ميت "محرقات".</w:t>
      </w:r>
    </w:p>
    <w:p w14:paraId="30ECE616" w14:textId="011ABDF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6B4FAA" w:rsidRPr="00661F36">
        <w:rPr>
          <w:rFonts w:ascii="Simplified Arabic" w:hAnsi="Simplified Arabic" w:cs="Simplified Arabic"/>
          <w:sz w:val="28"/>
          <w:szCs w:val="28"/>
          <w:rtl/>
          <w:lang w:bidi="ar-EG"/>
        </w:rPr>
        <w:t>وَبَنَى نُوحٌ مَذْبَحًا لِلرَّبِّ. وَأَخَذَ مِنْ كُلِّ الْبَهَائِمِ الطَّاهِرَةِ وَمِنْ كُلِّ الطُّيُورِ الطَّاهِرَةِ وَأَصْعَدَ مُحْرَقَاتٍ عَلَى الْمَذْبَحِ</w:t>
      </w:r>
      <w:r w:rsidRPr="00661F36">
        <w:rPr>
          <w:rFonts w:ascii="Simplified Arabic" w:hAnsi="Simplified Arabic" w:cs="Simplified Arabic"/>
          <w:sz w:val="28"/>
          <w:szCs w:val="28"/>
          <w:rtl/>
          <w:lang w:bidi="ar-EG"/>
        </w:rPr>
        <w:t>" (تك8: 20).</w:t>
      </w:r>
    </w:p>
    <w:p w14:paraId="0B43B25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وإلى جوار فكرة المحرقات، رسخت فكرة أن تكون الذبيحة طاهرة وبلا عيب.</w:t>
      </w:r>
    </w:p>
    <w:p w14:paraId="3F1D46A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واستمر الآباء يبنون المذابح ويقدمون المحرقات. ونقرأ هذا في حياة أبينا إبراهيم (تك12: 7، 8). وفي حياة أيوب الصديق (أي1: 5). وهكذا فعل باقي الآباء.</w:t>
      </w:r>
    </w:p>
    <w:p w14:paraId="3BDF6077" w14:textId="77777777" w:rsidR="00600FD8" w:rsidRPr="00661F36" w:rsidRDefault="00600FD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596E2B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وقدم الله للعالم خبرة أخرى:</w:t>
      </w:r>
    </w:p>
    <w:p w14:paraId="6883FF36" w14:textId="1E18B63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وهي تقدمة الابن الوحيد محرقة..</w:t>
      </w:r>
      <w:r w:rsidR="006B4FAA"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ومعها فداء..</w:t>
      </w:r>
      <w:r w:rsidR="006B4FAA" w:rsidRPr="00661F36">
        <w:rPr>
          <w:rFonts w:ascii="Simplified Arabic" w:hAnsi="Simplified Arabic" w:cs="Simplified Arabic" w:hint="cs"/>
          <w:b/>
          <w:bCs/>
          <w:sz w:val="28"/>
          <w:szCs w:val="28"/>
          <w:rtl/>
          <w:lang w:bidi="ar-EG"/>
        </w:rPr>
        <w:t>.</w:t>
      </w:r>
    </w:p>
    <w:p w14:paraId="2AE2A312" w14:textId="453BAA56" w:rsidR="00C92EEE" w:rsidRPr="00661F36" w:rsidRDefault="00C92EEE" w:rsidP="009F2FB7">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قال الله لأبينا إبراهيم</w:t>
      </w:r>
      <w:r w:rsidR="009F2FB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B4FAA" w:rsidRPr="00661F36">
        <w:rPr>
          <w:rFonts w:ascii="Simplified Arabic" w:hAnsi="Simplified Arabic" w:cs="Simplified Arabic"/>
          <w:sz w:val="28"/>
          <w:szCs w:val="28"/>
          <w:rtl/>
          <w:lang w:bidi="ar-EG"/>
        </w:rPr>
        <w:t>خُذِ ابْنَكَ وَحِيدَكَ، الَّذِي تُحِبُّهُ</w:t>
      </w:r>
      <w:r w:rsidR="006B4FAA"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B4FAA" w:rsidRPr="00661F36">
        <w:rPr>
          <w:rFonts w:ascii="Simplified Arabic" w:hAnsi="Simplified Arabic" w:cs="Simplified Arabic"/>
          <w:sz w:val="28"/>
          <w:szCs w:val="28"/>
          <w:rtl/>
          <w:lang w:bidi="ar-EG"/>
        </w:rPr>
        <w:t>وَأَصْعِدْهُ هُنَاكَ مُحْرَقَةً عَلَى أَحَدِ الْجِبَالِ</w:t>
      </w:r>
      <w:r w:rsidRPr="00661F36">
        <w:rPr>
          <w:rFonts w:ascii="Simplified Arabic" w:hAnsi="Simplified Arabic" w:cs="Simplified Arabic"/>
          <w:sz w:val="28"/>
          <w:szCs w:val="28"/>
          <w:rtl/>
          <w:lang w:bidi="ar-EG"/>
        </w:rPr>
        <w:t>" (تك22: 2) وفي نفس الوقت قدم له "كبشًا فداءً له" (تك22: 13).</w:t>
      </w:r>
    </w:p>
    <w:p w14:paraId="5396A4F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وانطبعت في ذاكرة البشرية هذه الصورة المزدوجة "تقديم الابن الوحيد، والفداء".</w:t>
      </w:r>
    </w:p>
    <w:p w14:paraId="5543266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وإلى ذلك الحين كان الآباء يقدمون الذبائح والمحرقات دون شريعة منظمة لها. وبدأت تلك الشريعة على يد موسى النبي. فماذا كانت؟ وماذا كانت رموزها؟</w:t>
      </w:r>
    </w:p>
    <w:p w14:paraId="0C25A16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أول شريعة مكتوبة عن الذبائح، كانت الشريعة الخاصة بخروف الفصح.</w:t>
      </w:r>
    </w:p>
    <w:p w14:paraId="1AAEA22D" w14:textId="5AB2FFD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الموت كان ينتظر جميع الأبكار. وكان الخلاص منه عن طريق ذبح خروف الفصح. وكلمة فصح معناها العبور </w:t>
      </w:r>
      <w:r w:rsidRPr="00661F36">
        <w:rPr>
          <w:rFonts w:asciiTheme="majorBidi" w:hAnsiTheme="majorBidi" w:cstheme="majorBidi"/>
          <w:sz w:val="28"/>
          <w:szCs w:val="28"/>
          <w:lang w:bidi="ar-EG"/>
        </w:rPr>
        <w:t>Pass-Over</w:t>
      </w:r>
      <w:r w:rsidRPr="00661F36">
        <w:rPr>
          <w:rFonts w:ascii="Simplified Arabic" w:hAnsi="Simplified Arabic" w:cs="Simplified Arabic"/>
          <w:sz w:val="28"/>
          <w:szCs w:val="28"/>
          <w:rtl/>
          <w:lang w:bidi="ar-EG"/>
        </w:rPr>
        <w:t>. كانت الأبواب المرشوش عليها دم خروف الفصح، يعبر الملاك المهلك عليها فلا يهلكها حسب قول الرب. "</w:t>
      </w:r>
      <w:r w:rsidR="003E22DF" w:rsidRPr="00661F36">
        <w:rPr>
          <w:rFonts w:ascii="Simplified Arabic" w:hAnsi="Simplified Arabic" w:cs="Simplified Arabic"/>
          <w:sz w:val="28"/>
          <w:szCs w:val="28"/>
          <w:rtl/>
          <w:lang w:bidi="ar-EG"/>
        </w:rPr>
        <w:t>وَيَكُونُ لَكُمُ الدَّمُ عَلاَمَةً عَلَى الْبُيُوتِ الَّتِي أَنْتُمْ فِيهَا، فَأَرَى الدَّمَ وَأَعْبُرُ عَنْكُمْ</w:t>
      </w:r>
      <w:r w:rsidRPr="00661F36">
        <w:rPr>
          <w:rFonts w:ascii="Simplified Arabic" w:hAnsi="Simplified Arabic" w:cs="Simplified Arabic"/>
          <w:sz w:val="28"/>
          <w:szCs w:val="28"/>
          <w:rtl/>
          <w:lang w:bidi="ar-EG"/>
        </w:rPr>
        <w:t>" (خر12: 13).</w:t>
      </w:r>
    </w:p>
    <w:p w14:paraId="3890481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وشرح القديس بولس الرسول كيف كانت ذبيحة الفصح رمزًا للمسيح فقال:</w:t>
      </w:r>
    </w:p>
    <w:p w14:paraId="1229F5CB" w14:textId="22AF618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w:t>
      </w:r>
      <w:r w:rsidR="003E22DF" w:rsidRPr="00661F36">
        <w:rPr>
          <w:rFonts w:ascii="Simplified Arabic" w:hAnsi="Simplified Arabic" w:cs="Simplified Arabic"/>
          <w:b/>
          <w:bCs/>
          <w:sz w:val="28"/>
          <w:szCs w:val="28"/>
          <w:rtl/>
          <w:lang w:bidi="ar-EG"/>
        </w:rPr>
        <w:t>لأَنَّ فِصْحَنَا أَيْضًا الْمَسِيحَ قَدْ ذُبحَ لأَجْلِنَا</w:t>
      </w:r>
      <w:r w:rsidRPr="00661F36">
        <w:rPr>
          <w:rFonts w:ascii="Simplified Arabic" w:hAnsi="Simplified Arabic" w:cs="Simplified Arabic"/>
          <w:b/>
          <w:bCs/>
          <w:sz w:val="28"/>
          <w:szCs w:val="28"/>
          <w:rtl/>
          <w:lang w:bidi="ar-EG"/>
        </w:rPr>
        <w:t>" (1كو5: 7).</w:t>
      </w:r>
      <w:r w:rsidRPr="00661F36">
        <w:rPr>
          <w:rFonts w:ascii="Simplified Arabic" w:hAnsi="Simplified Arabic" w:cs="Simplified Arabic"/>
          <w:sz w:val="28"/>
          <w:szCs w:val="28"/>
          <w:rtl/>
          <w:lang w:bidi="ar-EG"/>
        </w:rPr>
        <w:t xml:space="preserve"> وهكذا كانت ذبيحة الفصح رمزًا واضحًا للمسيح، وكانت نفوس المفديين، هي تلك النفوس المحتمية وراء الدم. فيرى الرب الدم ويعبر عنها، فلا تهلك.</w:t>
      </w:r>
    </w:p>
    <w:p w14:paraId="6EC72E02" w14:textId="7663785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وأدرك الناس تمامًا أهمية الدم لخلاصهم، وأهمية قول الكتاب</w:t>
      </w:r>
      <w:r w:rsidR="00CE6D7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E22DF" w:rsidRPr="00661F36">
        <w:rPr>
          <w:rFonts w:ascii="Simplified Arabic" w:hAnsi="Simplified Arabic" w:cs="Simplified Arabic"/>
          <w:sz w:val="28"/>
          <w:szCs w:val="28"/>
          <w:rtl/>
          <w:lang w:bidi="ar-EG"/>
        </w:rPr>
        <w:t>بِدُونِ سَفْكِ دَمٍ لاَ تَحْصُلُ مَغْفِرَةٌ!</w:t>
      </w:r>
      <w:r w:rsidRPr="00661F36">
        <w:rPr>
          <w:rFonts w:ascii="Simplified Arabic" w:hAnsi="Simplified Arabic" w:cs="Simplified Arabic"/>
          <w:sz w:val="28"/>
          <w:szCs w:val="28"/>
          <w:rtl/>
          <w:lang w:bidi="ar-EG"/>
        </w:rPr>
        <w:t>" (عب9: 22).</w:t>
      </w:r>
    </w:p>
    <w:p w14:paraId="03847C7E" w14:textId="77777777" w:rsidR="00600FD8" w:rsidRPr="00661F36" w:rsidRDefault="00600FD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D1A0AA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ثم رتب النبي الذبائح في سفر اللاويين: وشريعة كل ذبيحة.</w:t>
      </w:r>
    </w:p>
    <w:p w14:paraId="2B17C9C4" w14:textId="1829900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وكانت الأولى هي المحرقة..</w:t>
      </w:r>
      <w:r w:rsidR="003E22DF"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فلماذا؟</w:t>
      </w:r>
    </w:p>
    <w:p w14:paraId="4AA42BE9" w14:textId="1E45F2C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هذه المحرقة قيل عنها إنها</w:t>
      </w:r>
      <w:r w:rsidR="00CE6D7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E22DF" w:rsidRPr="00661F36">
        <w:rPr>
          <w:rFonts w:ascii="Simplified Arabic" w:hAnsi="Simplified Arabic" w:cs="Simplified Arabic"/>
          <w:sz w:val="28"/>
          <w:szCs w:val="28"/>
          <w:rtl/>
          <w:lang w:bidi="ar-EG"/>
        </w:rPr>
        <w:t>مُحْرَقَةً، وَقُودَ رَائِحَةِ سَرُورٍ لِلرَّبِّ</w:t>
      </w:r>
      <w:r w:rsidRPr="00661F36">
        <w:rPr>
          <w:rFonts w:ascii="Simplified Arabic" w:hAnsi="Simplified Arabic" w:cs="Simplified Arabic"/>
          <w:sz w:val="28"/>
          <w:szCs w:val="28"/>
          <w:rtl/>
          <w:lang w:bidi="ar-EG"/>
        </w:rPr>
        <w:t>" (لا1: 9، 13، 17).. وكانت كلها للرب، لا يأكل منها أحد. إنما تأكلها النار كلها. تظل النار تشتعل فيها وهي على المذبح، حتى تتحول إلى رماد (لا6: 12، 13)</w:t>
      </w:r>
      <w:r w:rsidR="0014327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والنار كانت ترمز إلى أن العدل الإلهي، يأخذ حقه من المحرقة كاملًا.</w:t>
      </w:r>
    </w:p>
    <w:p w14:paraId="17355CF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الإنسان تمرد على الله يوم أخطأ.</w:t>
      </w:r>
    </w:p>
    <w:p w14:paraId="753C48F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وهنا ينسحق، ويستسلم إلى نار الرب؟ حتى يتحول إلى رماد. والسيد المسيح ناب عنا، في أن يكون ذبيحة محرقة بدلًا منا.</w:t>
      </w:r>
    </w:p>
    <w:p w14:paraId="24C838B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وهنا نتذكر أن الخطية كانت لها نتيجتان؟</w:t>
      </w:r>
    </w:p>
    <w:p w14:paraId="3035CB8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الأولى:</w:t>
      </w:r>
      <w:r w:rsidRPr="00661F36">
        <w:rPr>
          <w:rFonts w:ascii="Simplified Arabic" w:hAnsi="Simplified Arabic" w:cs="Simplified Arabic"/>
          <w:sz w:val="28"/>
          <w:szCs w:val="28"/>
          <w:rtl/>
          <w:lang w:bidi="ar-EG"/>
        </w:rPr>
        <w:t xml:space="preserve"> إحزان قلب الله والانفصال عنه.</w:t>
      </w:r>
    </w:p>
    <w:p w14:paraId="1ACDF99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والثانية:</w:t>
      </w:r>
      <w:r w:rsidRPr="00661F36">
        <w:rPr>
          <w:rFonts w:ascii="Simplified Arabic" w:hAnsi="Simplified Arabic" w:cs="Simplified Arabic"/>
          <w:sz w:val="28"/>
          <w:szCs w:val="28"/>
          <w:rtl/>
          <w:lang w:bidi="ar-EG"/>
        </w:rPr>
        <w:t xml:space="preserve"> هي هلاك الإنسان.</w:t>
      </w:r>
    </w:p>
    <w:p w14:paraId="6AEC35B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وذبيحة المحرقة كانت تمثل إرضاء قلب الله الذي أغضبناه وأحزناه بخطايانا وتمردنا عليه.</w:t>
      </w:r>
    </w:p>
    <w:p w14:paraId="02D5D254" w14:textId="3E41E65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لذلك وضعت في الترتيب أولًا، في ذبائح سفر اللاويين..</w:t>
      </w:r>
      <w:r w:rsidR="005418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فالمهم أولًا أن نصطلح مع الله، أن نرضيه بعد أن أغضبناه..</w:t>
      </w:r>
      <w:r w:rsidR="005418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وهذا قبل التركيز على أنفسنا نحن وخلاصها.</w:t>
      </w:r>
    </w:p>
    <w:p w14:paraId="5FF28501" w14:textId="5AC6D5E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لذلك قيل</w:t>
      </w:r>
      <w:r w:rsidR="00417995"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xml:space="preserve">عن المحرقة </w:t>
      </w:r>
      <w:r w:rsidR="00417995" w:rsidRPr="00661F36">
        <w:rPr>
          <w:rFonts w:ascii="Simplified Arabic" w:hAnsi="Simplified Arabic" w:cs="Simplified Arabic" w:hint="cs"/>
          <w:sz w:val="28"/>
          <w:szCs w:val="28"/>
          <w:rtl/>
          <w:lang w:bidi="ar-EG"/>
        </w:rPr>
        <w:t>إ</w:t>
      </w:r>
      <w:r w:rsidRPr="00661F36">
        <w:rPr>
          <w:rFonts w:ascii="Simplified Arabic" w:hAnsi="Simplified Arabic" w:cs="Simplified Arabic"/>
          <w:sz w:val="28"/>
          <w:szCs w:val="28"/>
          <w:rtl/>
          <w:lang w:bidi="ar-EG"/>
        </w:rPr>
        <w:t>نها</w:t>
      </w:r>
      <w:r w:rsidR="0037480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41868" w:rsidRPr="00661F36">
        <w:rPr>
          <w:rFonts w:ascii="Simplified Arabic" w:hAnsi="Simplified Arabic" w:cs="Simplified Arabic"/>
          <w:sz w:val="28"/>
          <w:szCs w:val="28"/>
          <w:rtl/>
          <w:lang w:bidi="ar-EG"/>
        </w:rPr>
        <w:t>رَائِحَةِ سَرُورٍ لِلرَّبِّ</w:t>
      </w:r>
      <w:r w:rsidRPr="00661F36">
        <w:rPr>
          <w:rFonts w:ascii="Simplified Arabic" w:hAnsi="Simplified Arabic" w:cs="Simplified Arabic"/>
          <w:sz w:val="28"/>
          <w:szCs w:val="28"/>
          <w:rtl/>
          <w:lang w:bidi="ar-EG"/>
        </w:rPr>
        <w:t>"</w:t>
      </w:r>
      <w:r w:rsidR="005418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إنها درس لنا، نحن الذين باستمرار نفكر في أنفسنا، قبل أن نهتم بحق الله.</w:t>
      </w:r>
    </w:p>
    <w:p w14:paraId="75E562C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ولكن ماذا عن خلاص أنفسنا من الهلاك الذي سببته لنا الخطية؟</w:t>
      </w:r>
    </w:p>
    <w:p w14:paraId="7C0CA22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عمل الفداء لخلاصنا، تمثله في سفر اللاويين: ذبيحة الخطية وذبيحة الإثم.</w:t>
      </w:r>
    </w:p>
    <w:p w14:paraId="0BB65F4F" w14:textId="648102D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وكانت شريعتهما واحدة..</w:t>
      </w:r>
      <w:r w:rsidR="005418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ولكن إحداهما عن الخطايا</w:t>
      </w:r>
      <w:r w:rsidR="007A2C63" w:rsidRPr="00661F36">
        <w:rPr>
          <w:rFonts w:ascii="Simplified Arabic" w:hAnsi="Simplified Arabic" w:cs="Simplified Arabic"/>
          <w:sz w:val="28"/>
          <w:szCs w:val="28"/>
          <w:rtl/>
          <w:lang w:bidi="ar-EG"/>
        </w:rPr>
        <w:t xml:space="preserve"> الإرادية. والأخرى عن الخطايا ال</w:t>
      </w:r>
      <w:r w:rsidRPr="00661F36">
        <w:rPr>
          <w:rFonts w:ascii="Simplified Arabic" w:hAnsi="Simplified Arabic" w:cs="Simplified Arabic"/>
          <w:sz w:val="28"/>
          <w:szCs w:val="28"/>
          <w:rtl/>
          <w:lang w:bidi="ar-EG"/>
        </w:rPr>
        <w:t>تي يرتكب</w:t>
      </w:r>
      <w:r w:rsidR="007A2C63" w:rsidRPr="00661F36">
        <w:rPr>
          <w:rFonts w:ascii="Simplified Arabic" w:hAnsi="Simplified Arabic" w:cs="Simplified Arabic"/>
          <w:sz w:val="28"/>
          <w:szCs w:val="28"/>
          <w:rtl/>
          <w:lang w:bidi="ar-EG"/>
        </w:rPr>
        <w:t>ها الإنسان سهوًا. فمتى أعلم بها</w:t>
      </w:r>
      <w:r w:rsidRPr="00661F36">
        <w:rPr>
          <w:rFonts w:ascii="Simplified Arabic" w:hAnsi="Simplified Arabic" w:cs="Simplified Arabic"/>
          <w:sz w:val="28"/>
          <w:szCs w:val="28"/>
          <w:rtl/>
          <w:lang w:bidi="ar-EG"/>
        </w:rPr>
        <w:t xml:space="preserve"> يقدم عنها ذبيحة لإثمه (لا4: 2، 13، 22، 27).</w:t>
      </w:r>
    </w:p>
    <w:p w14:paraId="6E730DC6" w14:textId="4456834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وحسن أن نعلم أن خطية السهو محسوبة علينا ونقدم عنها ذبيحة. لأنها كسر لوصية الله، حتى لو كان ذلك بغير إرادتنا، بجهل، سهوًا..</w:t>
      </w:r>
      <w:r w:rsidR="00541868" w:rsidRPr="00661F36">
        <w:rPr>
          <w:rFonts w:ascii="Simplified Arabic" w:hAnsi="Simplified Arabic" w:cs="Simplified Arabic" w:hint="cs"/>
          <w:sz w:val="28"/>
          <w:szCs w:val="28"/>
          <w:rtl/>
          <w:lang w:bidi="ar-EG"/>
        </w:rPr>
        <w:t>.</w:t>
      </w:r>
    </w:p>
    <w:p w14:paraId="4EE447FC" w14:textId="405103A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 xml:space="preserve">ومع ذلك كانت ذبيحة الإثم </w:t>
      </w:r>
      <w:r w:rsidR="00541868" w:rsidRPr="00661F36">
        <w:rPr>
          <w:rFonts w:ascii="Simplified Arabic" w:hAnsi="Simplified Arabic" w:cs="Simplified Arabic" w:hint="cs"/>
          <w:b/>
          <w:bCs/>
          <w:sz w:val="28"/>
          <w:szCs w:val="28"/>
          <w:rtl/>
          <w:lang w:bidi="ar-EG"/>
        </w:rPr>
        <w:t>"</w:t>
      </w:r>
      <w:r w:rsidR="00541868" w:rsidRPr="00661F36">
        <w:rPr>
          <w:rFonts w:ascii="Simplified Arabic" w:hAnsi="Simplified Arabic" w:cs="Simplified Arabic"/>
          <w:b/>
          <w:bCs/>
          <w:sz w:val="28"/>
          <w:szCs w:val="28"/>
          <w:rtl/>
          <w:lang w:bidi="ar-EG"/>
        </w:rPr>
        <w:t>قُدْسُ أَقْدَاسٍ</w:t>
      </w:r>
      <w:r w:rsidR="00541868" w:rsidRPr="00661F36">
        <w:rPr>
          <w:rFonts w:ascii="Simplified Arabic" w:hAnsi="Simplified Arabic" w:cs="Simplified Arabic" w:hint="cs"/>
          <w:b/>
          <w:bCs/>
          <w:sz w:val="28"/>
          <w:szCs w:val="28"/>
          <w:rtl/>
          <w:lang w:bidi="ar-EG"/>
        </w:rPr>
        <w:t>"</w:t>
      </w:r>
      <w:r w:rsidR="00541868"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b/>
          <w:bCs/>
          <w:sz w:val="28"/>
          <w:szCs w:val="28"/>
          <w:rtl/>
          <w:lang w:bidi="ar-EG"/>
        </w:rPr>
        <w:t>(لا7: 1)</w:t>
      </w:r>
      <w:r w:rsidRPr="00661F36">
        <w:rPr>
          <w:rFonts w:ascii="Simplified Arabic" w:hAnsi="Simplified Arabic" w:cs="Simplified Arabic"/>
          <w:sz w:val="28"/>
          <w:szCs w:val="28"/>
          <w:rtl/>
          <w:lang w:bidi="ar-EG"/>
        </w:rPr>
        <w:t xml:space="preserve"> وكذلك كانت ذبيحة الخطية (لا6: 25) أيضًا </w:t>
      </w:r>
      <w:r w:rsidR="00541868" w:rsidRPr="00661F36">
        <w:rPr>
          <w:rFonts w:ascii="Simplified Arabic" w:hAnsi="Simplified Arabic" w:cs="Simplified Arabic" w:hint="cs"/>
          <w:sz w:val="28"/>
          <w:szCs w:val="28"/>
          <w:rtl/>
          <w:lang w:bidi="ar-EG"/>
        </w:rPr>
        <w:t>"</w:t>
      </w:r>
      <w:r w:rsidR="00541868" w:rsidRPr="00661F36">
        <w:rPr>
          <w:rFonts w:ascii="Simplified Arabic" w:hAnsi="Simplified Arabic" w:cs="Simplified Arabic"/>
          <w:sz w:val="28"/>
          <w:szCs w:val="28"/>
          <w:rtl/>
          <w:lang w:bidi="ar-EG"/>
        </w:rPr>
        <w:t>قُدْسُ أَقْدَاسٍ</w:t>
      </w:r>
      <w:r w:rsidR="005418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ذلك لأن كلًا منهما قامت بعمل التكفير، وإزالة الخطية، </w:t>
      </w:r>
      <w:r w:rsidRPr="00661F36">
        <w:rPr>
          <w:rFonts w:ascii="Simplified Arabic" w:hAnsi="Simplified Arabic" w:cs="Simplified Arabic"/>
          <w:sz w:val="28"/>
          <w:szCs w:val="28"/>
          <w:rtl/>
          <w:lang w:bidi="ar-EG"/>
        </w:rPr>
        <w:lastRenderedPageBreak/>
        <w:t>ودفع ثمنها، كرمز.</w:t>
      </w:r>
    </w:p>
    <w:p w14:paraId="26AA6D7C" w14:textId="373271D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كانت كل منهما رمزًا للمسيح الذي قام بعمل الفداء، ودفع ثمن الخطية "</w:t>
      </w:r>
      <w:r w:rsidR="00541868" w:rsidRPr="00661F36">
        <w:rPr>
          <w:rFonts w:ascii="Simplified Arabic" w:hAnsi="Simplified Arabic" w:cs="Simplified Arabic"/>
          <w:sz w:val="28"/>
          <w:szCs w:val="28"/>
          <w:rtl/>
          <w:lang w:bidi="ar-EG"/>
        </w:rPr>
        <w:t>لِكَيْ لاَ يَهْلِكَ كُلُّ مَنْ يُؤْمِنُ بِهِ، بَلْ تَكُونُ لَهُ الْحَيَاةُ الأَبَدِيَّةُ</w:t>
      </w:r>
      <w:r w:rsidRPr="00661F36">
        <w:rPr>
          <w:rFonts w:ascii="Simplified Arabic" w:hAnsi="Simplified Arabic" w:cs="Simplified Arabic"/>
          <w:sz w:val="28"/>
          <w:szCs w:val="28"/>
          <w:rtl/>
          <w:lang w:bidi="ar-EG"/>
        </w:rPr>
        <w:t>" (يو3: 16) كان المسيح على الصليب ذبيحة خطية، وذبيحة إثم..</w:t>
      </w:r>
      <w:r w:rsidR="005418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41868" w:rsidRPr="00661F36">
        <w:rPr>
          <w:rFonts w:ascii="Simplified Arabic" w:hAnsi="Simplified Arabic" w:cs="Simplified Arabic"/>
          <w:sz w:val="28"/>
          <w:szCs w:val="28"/>
          <w:rtl/>
          <w:lang w:bidi="ar-EG"/>
        </w:rPr>
        <w:t>كُلُّنَا كَغَنَمٍ ضَلَلْنَا.</w:t>
      </w:r>
      <w:r w:rsidR="0054186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41868" w:rsidRPr="00661F36">
        <w:rPr>
          <w:rFonts w:ascii="Simplified Arabic" w:hAnsi="Simplified Arabic" w:cs="Simplified Arabic"/>
          <w:sz w:val="28"/>
          <w:szCs w:val="28"/>
          <w:rtl/>
          <w:lang w:bidi="ar-EG"/>
        </w:rPr>
        <w:t>وَالرَّبُّ وَضَعَ عَلَيْهِ إِثْمَ جَمِيعِنَا</w:t>
      </w:r>
      <w:r w:rsidRPr="00661F36">
        <w:rPr>
          <w:rFonts w:ascii="Simplified Arabic" w:hAnsi="Simplified Arabic" w:cs="Simplified Arabic"/>
          <w:sz w:val="28"/>
          <w:szCs w:val="28"/>
          <w:rtl/>
          <w:lang w:bidi="ar-EG"/>
        </w:rPr>
        <w:t>" (إش53: 6).. ووقف أمام الآب كأنه الخاطئ.</w:t>
      </w:r>
    </w:p>
    <w:p w14:paraId="7336E6D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وهو لم يكن خاطئًا، وإنما حامل خطية.</w:t>
      </w:r>
    </w:p>
    <w:p w14:paraId="1C42BA2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 لا</w:t>
      </w:r>
      <w:r w:rsidR="007A2C63"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من وجود البار الذي يحمل خطايا غيره.</w:t>
      </w:r>
    </w:p>
    <w:p w14:paraId="46ECEB66" w14:textId="6943347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ولم يكن أحد في العالم بارًا</w:t>
      </w:r>
      <w:r w:rsidR="00F257C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41868" w:rsidRPr="00661F36">
        <w:rPr>
          <w:rFonts w:ascii="Simplified Arabic" w:hAnsi="Simplified Arabic" w:cs="Simplified Arabic"/>
          <w:sz w:val="28"/>
          <w:szCs w:val="28"/>
          <w:rtl/>
          <w:lang w:bidi="ar-EG"/>
        </w:rPr>
        <w:t>الْكُلُّ قَدْ زَاغُوا مَعًا، فَسَدُوا. لَيْسَ مَنْ يَعْمَلُ صَلاَحًا، لَيْسَ وَلاَ وَاحِدٌ</w:t>
      </w:r>
      <w:r w:rsidRPr="00661F36">
        <w:rPr>
          <w:rFonts w:ascii="Simplified Arabic" w:hAnsi="Simplified Arabic" w:cs="Simplified Arabic"/>
          <w:sz w:val="28"/>
          <w:szCs w:val="28"/>
          <w:rtl/>
          <w:lang w:bidi="ar-EG"/>
        </w:rPr>
        <w:t>" (مز14: 3).</w:t>
      </w:r>
    </w:p>
    <w:p w14:paraId="0A0F717D" w14:textId="4924B89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فأتى هذا البار الوحيد، القدوس وحده، الذي بلا شر ولا دنس، الذي "</w:t>
      </w:r>
      <w:r w:rsidR="00541868" w:rsidRPr="00661F36">
        <w:rPr>
          <w:rFonts w:ascii="Simplified Arabic" w:hAnsi="Simplified Arabic" w:cs="Simplified Arabic"/>
          <w:sz w:val="28"/>
          <w:szCs w:val="28"/>
          <w:rtl/>
          <w:lang w:bidi="ar-EG"/>
        </w:rPr>
        <w:t>انْفَصَلَ عَنِ الْخُطَاةِ وَصَارَ أَعْلَى مِنَ السَّمَاوَاتِ</w:t>
      </w:r>
      <w:r w:rsidRPr="00661F36">
        <w:rPr>
          <w:rFonts w:ascii="Simplified Arabic" w:hAnsi="Simplified Arabic" w:cs="Simplified Arabic"/>
          <w:sz w:val="28"/>
          <w:szCs w:val="28"/>
          <w:rtl/>
          <w:lang w:bidi="ar-EG"/>
        </w:rPr>
        <w:t>" (عب7: 26) أتى هذا البار "</w:t>
      </w:r>
      <w:r w:rsidR="00FE0FEB" w:rsidRPr="00661F36">
        <w:rPr>
          <w:rFonts w:ascii="Simplified Arabic" w:hAnsi="Simplified Arabic" w:cs="Simplified Arabic"/>
          <w:sz w:val="28"/>
          <w:szCs w:val="28"/>
          <w:rtl/>
          <w:lang w:bidi="ar-EG"/>
        </w:rPr>
        <w:t>حَمَلَ هُوَ نَفْسُهُ خَطَايَانَا</w:t>
      </w:r>
      <w:r w:rsidRPr="00661F36">
        <w:rPr>
          <w:rFonts w:ascii="Simplified Arabic" w:hAnsi="Simplified Arabic" w:cs="Simplified Arabic"/>
          <w:sz w:val="28"/>
          <w:szCs w:val="28"/>
          <w:rtl/>
          <w:lang w:bidi="ar-EG"/>
        </w:rPr>
        <w:t>" (1بط2: 24). ودفع ثمنها للعدل الإلهي.</w:t>
      </w:r>
    </w:p>
    <w:p w14:paraId="0CA8974A" w14:textId="77777777" w:rsidR="00600FD8" w:rsidRPr="00661F36" w:rsidRDefault="00600FD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B86049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وأود هنا أن أقدم بعض ملاحظات عن الذبائح وطريقة تقديمها:</w:t>
      </w:r>
    </w:p>
    <w:p w14:paraId="1F6C10A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 كان الخاطئ يضع يده على الذبيحة عند تقديمها:</w:t>
      </w:r>
    </w:p>
    <w:p w14:paraId="0FC83FD9" w14:textId="3FC6F2F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سواء في حالة المحرقة (لا1: 4) أو ذبيحة الخطية (لا4: 4، 15، 24)</w:t>
      </w:r>
      <w:r w:rsidR="008C2550"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أو ذبيحة السلامة (لا3: 1، 2).</w:t>
      </w:r>
    </w:p>
    <w:p w14:paraId="1046258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وكان وضع يده يحمل معنى قبوله هذه الذبيحة لتموت عنه. وبالتالي يحمل اعترافًا منه بأنه قد أخطأ ويستحق الموت، وقد أتى بذبيحة لتموت عنه.</w:t>
      </w:r>
    </w:p>
    <w:p w14:paraId="6E1965C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وكان وضع يده على رأس الذبيحة، يشير إلى انتقال الخطية منه إليها.</w:t>
      </w:r>
    </w:p>
    <w:p w14:paraId="5F62920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ويشير إلى إيمانه بمبدأ الكفارة والفداء.</w:t>
      </w:r>
    </w:p>
    <w:p w14:paraId="638917CB" w14:textId="4E6350E2"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2- وكان الخاطئ يقر بخطاياه..</w:t>
      </w:r>
      <w:r w:rsidR="008C2550" w:rsidRPr="00661F36">
        <w:rPr>
          <w:rFonts w:ascii="Simplified Arabic" w:hAnsi="Simplified Arabic" w:cs="Simplified Arabic" w:hint="cs"/>
          <w:b/>
          <w:bCs/>
          <w:sz w:val="28"/>
          <w:szCs w:val="28"/>
          <w:rtl/>
          <w:lang w:bidi="ar-EG"/>
        </w:rPr>
        <w:t>.</w:t>
      </w:r>
    </w:p>
    <w:p w14:paraId="1D62AD40" w14:textId="502AC06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وورد عن ذلك في سفر اللاويين: "</w:t>
      </w:r>
      <w:r w:rsidR="008C2550" w:rsidRPr="00661F36">
        <w:rPr>
          <w:rFonts w:ascii="Simplified Arabic" w:hAnsi="Simplified Arabic" w:cs="Simplified Arabic"/>
          <w:sz w:val="28"/>
          <w:szCs w:val="28"/>
          <w:rtl/>
          <w:lang w:bidi="ar-EG"/>
        </w:rPr>
        <w:t>فَإِنْ كَانَ يُذْنِبُ فِي شَيْءٍ مِنْ هذِهِ، يُقِرُّ بِمَا قَدْ أَخْطَأَ بِهِ.</w:t>
      </w:r>
      <w:r w:rsidR="008C2550" w:rsidRPr="00661F36">
        <w:rPr>
          <w:rFonts w:ascii="Simplified Arabic" w:hAnsi="Simplified Arabic" w:cs="Simplified Arabic" w:hint="cs"/>
          <w:sz w:val="28"/>
          <w:szCs w:val="28"/>
          <w:rtl/>
          <w:lang w:bidi="ar-EG"/>
        </w:rPr>
        <w:t xml:space="preserve"> </w:t>
      </w:r>
      <w:r w:rsidR="008C2550" w:rsidRPr="00661F36">
        <w:rPr>
          <w:rFonts w:ascii="Simplified Arabic" w:hAnsi="Simplified Arabic" w:cs="Simplified Arabic"/>
          <w:sz w:val="28"/>
          <w:szCs w:val="28"/>
          <w:rtl/>
          <w:lang w:bidi="ar-EG"/>
        </w:rPr>
        <w:t>وَيَأْتِي إِلَى الرَّبِّ بِذَبِيحَةٍ لإِثْمِهِ عَنْ خَطِيَّتِهِ الَّتِي أَخْطَأَ بِهَا</w:t>
      </w:r>
      <w:r w:rsidRPr="00661F36">
        <w:rPr>
          <w:rFonts w:ascii="Simplified Arabic" w:hAnsi="Simplified Arabic" w:cs="Simplified Arabic"/>
          <w:sz w:val="28"/>
          <w:szCs w:val="28"/>
          <w:rtl/>
          <w:lang w:bidi="ar-EG"/>
        </w:rPr>
        <w:t>" (لا5: 5، 6).</w:t>
      </w:r>
    </w:p>
    <w:p w14:paraId="6D9D364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3- وكان دم الذبيحة يرش على المذبح.</w:t>
      </w:r>
    </w:p>
    <w:p w14:paraId="4339482B" w14:textId="20CB5F5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كما ورد في (لا1: 5) عن المحرقة، وفي (لا3: 2، 8، 13) عن ذبيحة السلامة، وكذلك في (لا7: 2) عن ذبيحة الإثم..</w:t>
      </w:r>
      <w:r w:rsidR="00FE0FE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وكان الدم ينضح سبع مرات على حجاب القدس في ذبيحة الخطية (لا4: 5- 7).</w:t>
      </w:r>
    </w:p>
    <w:p w14:paraId="079280F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4- كان أهم شيء أمام الله في الكفارة هو دم الذبيحة.</w:t>
      </w:r>
    </w:p>
    <w:p w14:paraId="1A69B043" w14:textId="689BC6A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sz w:val="28"/>
          <w:szCs w:val="28"/>
          <w:rtl/>
          <w:lang w:bidi="ar-EG"/>
        </w:rPr>
        <w:t>كان هذا الدم في كل مكان، في الخيمة، وفي البرية، وفي أسفل المذبح، إشارة إلى أن المذبح قد تأسس بالدم..</w:t>
      </w:r>
      <w:r w:rsidR="00FE0FE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Pr="00661F36">
        <w:rPr>
          <w:rFonts w:ascii="Simplified Arabic" w:hAnsi="Simplified Arabic" w:cs="Simplified Arabic"/>
          <w:b/>
          <w:bCs/>
          <w:sz w:val="28"/>
          <w:szCs w:val="28"/>
          <w:rtl/>
          <w:lang w:bidi="ar-EG"/>
        </w:rPr>
        <w:t>ورشه سبع مرات كانت إشارة إلى أن كفارة الدم أصبحت كاملة..</w:t>
      </w:r>
      <w:r w:rsidR="00FE0FEB"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ورشه على الحجاب: إشارة إلى أن الحجاب بيننا وبين الله سوف يزول عن طريق هذا الدم.</w:t>
      </w:r>
    </w:p>
    <w:p w14:paraId="639BC6D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5- كان الدم يشير إلى الموت.</w:t>
      </w:r>
    </w:p>
    <w:p w14:paraId="1E307A75" w14:textId="0A86CC2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الموت الذي جلبته الخطية والذي حل على هذه الذبيحة "</w:t>
      </w:r>
      <w:r w:rsidR="00FE0FEB" w:rsidRPr="00661F36">
        <w:rPr>
          <w:rFonts w:ascii="Simplified Arabic" w:hAnsi="Simplified Arabic" w:cs="Simplified Arabic"/>
          <w:sz w:val="28"/>
          <w:szCs w:val="28"/>
          <w:rtl/>
          <w:lang w:bidi="ar-EG"/>
        </w:rPr>
        <w:t>لأَنَّ نَفْسَ الْجَسَدِ هِيَ فِي الدَّمِ</w:t>
      </w:r>
      <w:r w:rsidRPr="00661F36">
        <w:rPr>
          <w:rFonts w:ascii="Simplified Arabic" w:hAnsi="Simplified Arabic" w:cs="Simplified Arabic"/>
          <w:sz w:val="28"/>
          <w:szCs w:val="28"/>
          <w:rtl/>
          <w:lang w:bidi="ar-EG"/>
        </w:rPr>
        <w:t>" (لا17: 11). فسفك الدم معناه بذل النفس.</w:t>
      </w:r>
      <w:r w:rsidR="003810BB"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على أن هناك ملاحظة نحب أن نقولها من جهة علاقة هذه الذبائح بالمغفرة.</w:t>
      </w:r>
    </w:p>
    <w:p w14:paraId="44D68C68" w14:textId="476B639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بهذه الذبائح كان الخطاة يأخذون صكًا بالمغفرة التي م</w:t>
      </w:r>
      <w:r w:rsidR="0064646D"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نحت لهم على الصليب.</w:t>
      </w:r>
    </w:p>
    <w:p w14:paraId="75D54A91" w14:textId="1AA856E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فالمغفرة لم تتم بسفك دم الحيوان المقدم ذبيحة، إنما بسفك دم المسيح. وما نالوه من مغفرة هو مجرد صك بها، يعطيهم استحقاقًا..</w:t>
      </w:r>
      <w:r w:rsidR="00FE0FE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وحسن قال القديس بولس الرسول في ذلك عن رجال الإيمان:</w:t>
      </w:r>
    </w:p>
    <w:p w14:paraId="129AA63F" w14:textId="3F353DC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w:t>
      </w:r>
      <w:r w:rsidR="00FE0FEB" w:rsidRPr="00661F36">
        <w:rPr>
          <w:rFonts w:ascii="Simplified Arabic" w:hAnsi="Simplified Arabic" w:cs="Simplified Arabic"/>
          <w:b/>
          <w:bCs/>
          <w:sz w:val="28"/>
          <w:szCs w:val="28"/>
          <w:rtl/>
          <w:lang w:bidi="ar-EG"/>
        </w:rPr>
        <w:t>وَهُمْ لَمْ يَنَالُوا الْمَوَاعِيدَ، بَلْ مِنْ بَعِيدٍ نَظَرُوهَا وَصَدَّقُوهَا</w:t>
      </w:r>
      <w:r w:rsidRPr="00661F36">
        <w:rPr>
          <w:rFonts w:ascii="Simplified Arabic" w:hAnsi="Simplified Arabic" w:cs="Simplified Arabic"/>
          <w:b/>
          <w:bCs/>
          <w:sz w:val="28"/>
          <w:szCs w:val="28"/>
          <w:rtl/>
          <w:lang w:bidi="ar-EG"/>
        </w:rPr>
        <w:t>" (عب11: 13).</w:t>
      </w:r>
    </w:p>
    <w:p w14:paraId="73783D56" w14:textId="5A262185" w:rsidR="0064646D"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sz w:val="28"/>
          <w:szCs w:val="28"/>
          <w:rtl/>
          <w:lang w:bidi="ar-EG"/>
        </w:rPr>
        <w:lastRenderedPageBreak/>
        <w:t>كل تلك الذبائح كانت رمزًا. ولما صعد المرموز إليه على الصليب، قال "</w:t>
      </w:r>
      <w:r w:rsidR="00FE0FEB" w:rsidRPr="00661F36">
        <w:rPr>
          <w:rFonts w:ascii="Simplified Arabic" w:hAnsi="Simplified Arabic" w:cs="Simplified Arabic"/>
          <w:sz w:val="28"/>
          <w:szCs w:val="28"/>
          <w:rtl/>
          <w:lang w:bidi="ar-EG"/>
        </w:rPr>
        <w:t>يَا أَبَتَاهُ، اغْفِرْ لَهُمْ</w:t>
      </w:r>
      <w:r w:rsidRPr="00661F36">
        <w:rPr>
          <w:rFonts w:ascii="Simplified Arabic" w:hAnsi="Simplified Arabic" w:cs="Simplified Arabic"/>
          <w:sz w:val="28"/>
          <w:szCs w:val="28"/>
          <w:rtl/>
          <w:lang w:bidi="ar-EG"/>
        </w:rPr>
        <w:t>" (لو23: 34). هناك تم دفع ثمن الخطية.</w:t>
      </w:r>
      <w:r w:rsidR="003810BB"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هناك الكثير، والكثير جدًا، لأقوله عن الذبائح ولكن هذه السطور لا تحتمل الآن. على أنني أعدكم بأن أصدر كتابًا عن الذبائح وما تحمله من رموز.</w:t>
      </w:r>
      <w:r w:rsidR="003810BB"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b/>
          <w:bCs/>
          <w:sz w:val="28"/>
          <w:szCs w:val="28"/>
          <w:rtl/>
          <w:lang w:bidi="ar-EG"/>
        </w:rPr>
        <w:t>فإلى لقاء إن أحبت نعمة الرب وعشنا.</w:t>
      </w:r>
    </w:p>
    <w:p w14:paraId="03E0D771" w14:textId="77777777" w:rsidR="0064646D" w:rsidRPr="00661F36" w:rsidRDefault="0064646D">
      <w:pPr>
        <w:bidi w:val="0"/>
        <w:spacing w:after="200" w:line="276" w:lineRule="auto"/>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br w:type="page"/>
      </w:r>
    </w:p>
    <w:p w14:paraId="79F6DEDA" w14:textId="06F0078F" w:rsidR="00FE0FEB" w:rsidRPr="00661F36" w:rsidRDefault="00FE0FEB"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noProof/>
          <w:sz w:val="24"/>
          <w:szCs w:val="24"/>
          <w:rtl/>
          <w:lang w:val="ar-EG" w:bidi="ar-EG"/>
        </w:rPr>
        <w:lastRenderedPageBreak/>
        <mc:AlternateContent>
          <mc:Choice Requires="wps">
            <w:drawing>
              <wp:anchor distT="0" distB="0" distL="114300" distR="114300" simplePos="0" relativeHeight="251706368" behindDoc="0" locked="0" layoutInCell="1" allowOverlap="1" wp14:anchorId="4544E35B" wp14:editId="42F0CC63">
                <wp:simplePos x="0" y="0"/>
                <wp:positionH relativeFrom="column">
                  <wp:posOffset>935564</wp:posOffset>
                </wp:positionH>
                <wp:positionV relativeFrom="paragraph">
                  <wp:posOffset>-238269</wp:posOffset>
                </wp:positionV>
                <wp:extent cx="2777006" cy="696863"/>
                <wp:effectExtent l="19050" t="19050" r="23495" b="27305"/>
                <wp:wrapNone/>
                <wp:docPr id="102" name="Text Box 102"/>
                <wp:cNvGraphicFramePr/>
                <a:graphic xmlns:a="http://schemas.openxmlformats.org/drawingml/2006/main">
                  <a:graphicData uri="http://schemas.microsoft.com/office/word/2010/wordprocessingShape">
                    <wps:wsp>
                      <wps:cNvSpPr txBox="1"/>
                      <wps:spPr>
                        <a:xfrm>
                          <a:off x="0" y="0"/>
                          <a:ext cx="2777006" cy="696863"/>
                        </a:xfrm>
                        <a:prstGeom prst="rect">
                          <a:avLst/>
                        </a:prstGeom>
                        <a:solidFill>
                          <a:schemeClr val="lt1"/>
                        </a:solidFill>
                        <a:ln w="28575">
                          <a:solidFill>
                            <a:srgbClr val="800000"/>
                          </a:solidFill>
                        </a:ln>
                      </wps:spPr>
                      <wps:txbx>
                        <w:txbxContent>
                          <w:p w14:paraId="3811925C" w14:textId="35EDBDDC" w:rsidR="00FE0FEB" w:rsidRPr="00FE0FEB" w:rsidRDefault="00FE0FEB" w:rsidP="003810BB">
                            <w:pPr>
                              <w:pStyle w:val="Heading1"/>
                            </w:pPr>
                            <w:bookmarkStart w:id="98" w:name="_Toc236468538"/>
                            <w:r w:rsidRPr="00FE0FEB">
                              <w:rPr>
                                <w:rFonts w:hint="cs"/>
                                <w:rtl/>
                              </w:rPr>
                              <w:t>رمُوز الأرقام في الكتاب المقدس</w:t>
                            </w:r>
                            <w:bookmarkEnd w:id="9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4E35B" id="Text Box 102" o:spid="_x0000_s1077" type="#_x0000_t202" style="position:absolute;left:0;text-align:left;margin-left:73.65pt;margin-top:-18.75pt;width:218.65pt;height:54.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" fillcolor="white [3201]" strokecolor="maroon" strokeweight="2.25pt">
                <v:textbox>
                  <w:txbxContent>
                    <w:p w14:paraId="3811925C" w14:textId="35EDBDDC" w:rsidR="00FE0FEB" w:rsidRPr="00FE0FEB" w:rsidRDefault="00FE0FEB" w:rsidP="003810BB">
                      <w:pPr>
                        <w:pStyle w:val="Heading1"/>
                      </w:pPr>
                      <w:bookmarkStart w:id="99" w:name="_Toc236468538"/>
                      <w:r w:rsidRPr="00FE0FEB">
                        <w:rPr>
                          <w:rFonts w:hint="cs"/>
                          <w:rtl/>
                        </w:rPr>
                        <w:t>رمُوز الأرقام في الكتاب المقدس</w:t>
                      </w:r>
                      <w:bookmarkEnd w:id="99"/>
                    </w:p>
                  </w:txbxContent>
                </v:textbox>
              </v:shape>
            </w:pict>
          </mc:Fallback>
        </mc:AlternateContent>
      </w:r>
    </w:p>
    <w:p w14:paraId="51FF69B2" w14:textId="77777777" w:rsidR="00FE0FEB" w:rsidRPr="00661F36" w:rsidRDefault="00FE0FEB" w:rsidP="00082D88">
      <w:pPr>
        <w:widowControl w:val="0"/>
        <w:tabs>
          <w:tab w:val="left" w:pos="11"/>
          <w:tab w:val="left" w:pos="8130"/>
        </w:tabs>
        <w:spacing w:beforeLines="40" w:before="96" w:afterLines="40" w:after="96" w:line="252" w:lineRule="auto"/>
        <w:ind w:firstLine="11"/>
        <w:jc w:val="center"/>
        <w:rPr>
          <w:rFonts w:ascii="Simplified Arabic" w:hAnsi="Simplified Arabic" w:cs="Simplified Arabic"/>
          <w:b/>
          <w:bCs/>
          <w:sz w:val="24"/>
          <w:szCs w:val="24"/>
          <w:rtl/>
          <w:lang w:bidi="ar-EG"/>
        </w:rPr>
      </w:pPr>
    </w:p>
    <w:p w14:paraId="158049C4" w14:textId="7B443CE6" w:rsidR="00C92EEE" w:rsidRPr="00661F36" w:rsidRDefault="00C92EEE" w:rsidP="00082D88">
      <w:pPr>
        <w:pStyle w:val="Heading2"/>
        <w:spacing w:beforeLines="40" w:before="96" w:afterLines="40" w:after="96" w:line="252" w:lineRule="auto"/>
        <w:rPr>
          <w:rtl/>
        </w:rPr>
      </w:pPr>
      <w:bookmarkStart w:id="100" w:name="_Toc236468539"/>
      <w:r w:rsidRPr="00661F36">
        <w:rPr>
          <w:rtl/>
        </w:rPr>
        <w:t>رم</w:t>
      </w:r>
      <w:r w:rsidR="00FE0FEB" w:rsidRPr="00661F36">
        <w:rPr>
          <w:rFonts w:hint="cs"/>
          <w:rtl/>
        </w:rPr>
        <w:t>ُ</w:t>
      </w:r>
      <w:r w:rsidRPr="00661F36">
        <w:rPr>
          <w:rtl/>
        </w:rPr>
        <w:t>وز الر</w:t>
      </w:r>
      <w:r w:rsidR="00FE0FEB" w:rsidRPr="00661F36">
        <w:rPr>
          <w:rFonts w:hint="cs"/>
          <w:rtl/>
        </w:rPr>
        <w:t>َ</w:t>
      </w:r>
      <w:r w:rsidRPr="00661F36">
        <w:rPr>
          <w:rtl/>
        </w:rPr>
        <w:t>قم 3</w:t>
      </w:r>
      <w:bookmarkEnd w:id="100"/>
    </w:p>
    <w:p w14:paraId="759A9B6C" w14:textId="188EC80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هناك أرقام ترمز إلى الكمال، مثل 3، 7، 10 ولكن رقم 3 من بينها، يرمز إلى كمال الكيان، أو كمال الوجود.</w:t>
      </w:r>
    </w:p>
    <w:p w14:paraId="389C8D69" w14:textId="5491B488" w:rsidR="00DB1D51" w:rsidRPr="00661F36" w:rsidRDefault="00DB1D51"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708416" behindDoc="1" locked="0" layoutInCell="1" allowOverlap="1" wp14:anchorId="74C79BA5" wp14:editId="34436AEB">
                <wp:simplePos x="0" y="0"/>
                <wp:positionH relativeFrom="column">
                  <wp:posOffset>2796782</wp:posOffset>
                </wp:positionH>
                <wp:positionV relativeFrom="paragraph">
                  <wp:posOffset>95885</wp:posOffset>
                </wp:positionV>
                <wp:extent cx="1971675" cy="480695"/>
                <wp:effectExtent l="0" t="0" r="28575" b="14605"/>
                <wp:wrapTight wrapText="bothSides">
                  <wp:wrapPolygon edited="0">
                    <wp:start x="0" y="0"/>
                    <wp:lineTo x="0" y="21400"/>
                    <wp:lineTo x="21704" y="21400"/>
                    <wp:lineTo x="21704" y="0"/>
                    <wp:lineTo x="0" y="0"/>
                  </wp:wrapPolygon>
                </wp:wrapTight>
                <wp:docPr id="103" name="Text Box 103"/>
                <wp:cNvGraphicFramePr/>
                <a:graphic xmlns:a="http://schemas.openxmlformats.org/drawingml/2006/main">
                  <a:graphicData uri="http://schemas.microsoft.com/office/word/2010/wordprocessingShape">
                    <wps:wsp>
                      <wps:cNvSpPr txBox="1"/>
                      <wps:spPr>
                        <a:xfrm>
                          <a:off x="0" y="0"/>
                          <a:ext cx="1971675" cy="480695"/>
                        </a:xfrm>
                        <a:prstGeom prst="rect">
                          <a:avLst/>
                        </a:prstGeom>
                        <a:noFill/>
                        <a:ln w="19050">
                          <a:solidFill>
                            <a:srgbClr val="800000"/>
                          </a:solidFill>
                        </a:ln>
                      </wps:spPr>
                      <wps:txbx>
                        <w:txbxContent>
                          <w:p w14:paraId="3C8FB550" w14:textId="60B2BF7D" w:rsidR="00DB1D51" w:rsidRPr="005A7028" w:rsidRDefault="00DB1D51" w:rsidP="00214EEB">
                            <w:pPr>
                              <w:pStyle w:val="Heading2"/>
                            </w:pPr>
                            <w:bookmarkStart w:id="101" w:name="_Toc236468540"/>
                            <w:r>
                              <w:rPr>
                                <w:rFonts w:hint="cs"/>
                                <w:rtl/>
                              </w:rPr>
                              <w:t>الرقم 3 يرمز إلى الكيان</w:t>
                            </w:r>
                            <w:bookmarkEnd w:id="10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79BA5" id="Text Box 103" o:spid="_x0000_s1078" type="#_x0000_t202" style="position:absolute;left:0;text-align:left;margin-left:220.2pt;margin-top:7.55pt;width:155.25pt;height:37.8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" filled="f" strokecolor="maroon" strokeweight="1.5pt">
                <v:textbox>
                  <w:txbxContent>
                    <w:p w14:paraId="3C8FB550" w14:textId="60B2BF7D" w:rsidR="00DB1D51" w:rsidRPr="005A7028" w:rsidRDefault="00DB1D51" w:rsidP="00214EEB">
                      <w:pPr>
                        <w:pStyle w:val="Heading2"/>
                      </w:pPr>
                      <w:bookmarkStart w:id="102" w:name="_Toc236468540"/>
                      <w:r>
                        <w:rPr>
                          <w:rFonts w:hint="cs"/>
                          <w:rtl/>
                        </w:rPr>
                        <w:t>الرقم 3 يرمز إلى الكيان</w:t>
                      </w:r>
                      <w:bookmarkEnd w:id="102"/>
                    </w:p>
                  </w:txbxContent>
                </v:textbox>
                <w10:wrap type="tight"/>
              </v:shape>
            </w:pict>
          </mc:Fallback>
        </mc:AlternateContent>
      </w:r>
    </w:p>
    <w:p w14:paraId="03B12B3E" w14:textId="77777777" w:rsidR="00214EEB" w:rsidRPr="00661F36" w:rsidRDefault="00214EEB" w:rsidP="007C04C7">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3A03CC23" w14:textId="01826D8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كثير من الكيانات يحددها رقم 3، لا يكون لها وجود بدونه، وسنذكر أمثلة:</w:t>
      </w:r>
    </w:p>
    <w:p w14:paraId="3EBB363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 xml:space="preserve">1- الزمان: </w:t>
      </w:r>
      <w:r w:rsidRPr="00661F36">
        <w:rPr>
          <w:rFonts w:ascii="Simplified Arabic" w:hAnsi="Simplified Arabic" w:cs="Simplified Arabic"/>
          <w:sz w:val="28"/>
          <w:szCs w:val="28"/>
          <w:rtl/>
          <w:lang w:bidi="ar-EG"/>
        </w:rPr>
        <w:t>يحدد كيانه ثلاثة. فكيان الزمان هو من ثلاثة: الماضي، والحاضر، والمستقبل.</w:t>
      </w:r>
    </w:p>
    <w:p w14:paraId="7CB23289"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29CBFF6"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349"/>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 xml:space="preserve">2- والضمائر: </w:t>
      </w:r>
      <w:r w:rsidRPr="00661F36">
        <w:rPr>
          <w:rFonts w:ascii="Simplified Arabic" w:hAnsi="Simplified Arabic" w:cs="Simplified Arabic"/>
          <w:sz w:val="28"/>
          <w:szCs w:val="28"/>
          <w:rtl/>
          <w:lang w:bidi="ar-EG"/>
        </w:rPr>
        <w:t>كيانها في ثلاثة: المتكلم، والمخاطب، والغائب: أي أنا، وأنت، وهو، وفي الجمع نحن وأنتم وهم.</w:t>
      </w:r>
    </w:p>
    <w:p w14:paraId="5B499FEA"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3E1DAB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3- ومن الناحية العددية:</w:t>
      </w:r>
      <w:r w:rsidRPr="00661F36">
        <w:rPr>
          <w:rFonts w:ascii="Simplified Arabic" w:hAnsi="Simplified Arabic" w:cs="Simplified Arabic"/>
          <w:sz w:val="28"/>
          <w:szCs w:val="28"/>
          <w:rtl/>
          <w:lang w:bidi="ar-EG"/>
        </w:rPr>
        <w:t xml:space="preserve"> كيان الأشخاص في ثلاثة: مفرد ومثنى وجمع، سواء في الضمائر أو الأشخاص.</w:t>
      </w:r>
    </w:p>
    <w:p w14:paraId="3288AE73"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05D0D8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4- وكيان الأسرة:</w:t>
      </w:r>
      <w:r w:rsidRPr="00661F36">
        <w:rPr>
          <w:rFonts w:ascii="Simplified Arabic" w:hAnsi="Simplified Arabic" w:cs="Simplified Arabic"/>
          <w:sz w:val="28"/>
          <w:szCs w:val="28"/>
          <w:rtl/>
          <w:lang w:bidi="ar-EG"/>
        </w:rPr>
        <w:t xml:space="preserve"> هو أيضًا من ثلاثة: الأب، والأم، والأبناء.</w:t>
      </w:r>
    </w:p>
    <w:p w14:paraId="40992E78"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578616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5- الأحجام:</w:t>
      </w:r>
      <w:r w:rsidRPr="00661F36">
        <w:rPr>
          <w:rFonts w:ascii="Simplified Arabic" w:hAnsi="Simplified Arabic" w:cs="Simplified Arabic"/>
          <w:sz w:val="28"/>
          <w:szCs w:val="28"/>
          <w:rtl/>
          <w:lang w:bidi="ar-EG"/>
        </w:rPr>
        <w:t xml:space="preserve"> أيضًا تتكون من ثلاثة: الطول والعرض والارتفاع (أو العمق). وبدون هذه الثلاثة لا يمكن أن نحصل على أي حجم.</w:t>
      </w:r>
    </w:p>
    <w:p w14:paraId="32C9CE98"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B951CF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lastRenderedPageBreak/>
        <w:t xml:space="preserve">6- كذلك أي شكل: </w:t>
      </w:r>
      <w:r w:rsidRPr="00661F36">
        <w:rPr>
          <w:rFonts w:ascii="Simplified Arabic" w:hAnsi="Simplified Arabic" w:cs="Simplified Arabic"/>
          <w:sz w:val="28"/>
          <w:szCs w:val="28"/>
          <w:rtl/>
          <w:lang w:bidi="ar-EG"/>
        </w:rPr>
        <w:t>لا يمكن تحديده إلا بثلاثة خطوط. فالخط الواحد لا يكون شكلًا، ولا الخطان يكونانه.</w:t>
      </w:r>
    </w:p>
    <w:p w14:paraId="652A5BE4"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16955E6" w14:textId="0FEDFDC9" w:rsidR="00C92EEE" w:rsidRPr="00661F36" w:rsidRDefault="00C92EEE"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7- كذلك أي فعل أو حدث..</w:t>
      </w:r>
      <w:r w:rsidR="008C241C" w:rsidRPr="00661F36">
        <w:rPr>
          <w:rFonts w:ascii="Simplified Arabic" w:hAnsi="Simplified Arabic" w:cs="Simplified Arabic" w:hint="cs"/>
          <w:b/>
          <w:bCs/>
          <w:sz w:val="28"/>
          <w:szCs w:val="28"/>
          <w:rtl/>
          <w:lang w:bidi="ar-EG"/>
        </w:rPr>
        <w:t>.</w:t>
      </w:r>
      <w:r w:rsidRPr="00661F36">
        <w:rPr>
          <w:rFonts w:ascii="Simplified Arabic" w:hAnsi="Simplified Arabic" w:cs="Simplified Arabic"/>
          <w:sz w:val="28"/>
          <w:szCs w:val="28"/>
          <w:rtl/>
          <w:lang w:bidi="ar-EG"/>
        </w:rPr>
        <w:t xml:space="preserve"> لا</w:t>
      </w:r>
      <w:r w:rsidR="00FC4BA5"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بد لكيانه من ثلاثة: فعل، وفاعل، ومفعول به أو مفعول فيه..</w:t>
      </w:r>
      <w:r w:rsidR="008C241C" w:rsidRPr="00661F36">
        <w:rPr>
          <w:rFonts w:ascii="Simplified Arabic" w:hAnsi="Simplified Arabic" w:cs="Simplified Arabic" w:hint="cs"/>
          <w:sz w:val="28"/>
          <w:szCs w:val="28"/>
          <w:rtl/>
          <w:lang w:bidi="ar-EG"/>
        </w:rPr>
        <w:t>.</w:t>
      </w:r>
    </w:p>
    <w:p w14:paraId="311DFDB7"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CEF310C"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8- نفس الوضع في كل مقارنة</w:t>
      </w:r>
      <w:r w:rsidRPr="00661F36">
        <w:rPr>
          <w:rFonts w:ascii="Simplified Arabic" w:hAnsi="Simplified Arabic" w:cs="Simplified Arabic"/>
          <w:sz w:val="28"/>
          <w:szCs w:val="28"/>
          <w:rtl/>
          <w:lang w:bidi="ar-EG"/>
        </w:rPr>
        <w:t xml:space="preserve"> يحكم كيانها أيضًا الرقم ثلاثة: إما مثله، وإما أفضل، وإما أسوأ. وهكذا في كل منافسة أو مباراة: إما غالب، وإما مغلوب، وإما متعادل. نفس الرقم 3 هو هو.</w:t>
      </w:r>
    </w:p>
    <w:p w14:paraId="669B2D25"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3D5647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9- أنواع الكائنات:</w:t>
      </w:r>
      <w:r w:rsidRPr="00661F36">
        <w:rPr>
          <w:rFonts w:ascii="Simplified Arabic" w:hAnsi="Simplified Arabic" w:cs="Simplified Arabic"/>
          <w:sz w:val="28"/>
          <w:szCs w:val="28"/>
          <w:rtl/>
          <w:lang w:bidi="ar-EG"/>
        </w:rPr>
        <w:t xml:space="preserve"> تحكم الثلاثة كيانها: فهي إما حيوان، أو نبات، أو جماد.</w:t>
      </w:r>
    </w:p>
    <w:p w14:paraId="5C7BBD2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والحيوان ثلاثة: ما يطير في السماء، وما يدب على الأرض، وما يعيش في البحر أو تحت الأرض.</w:t>
      </w:r>
    </w:p>
    <w:p w14:paraId="6A1FD236"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F4B13C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10- والمواد أيضًا يحكم كيانها ثلاثة:</w:t>
      </w:r>
      <w:r w:rsidRPr="00661F36">
        <w:rPr>
          <w:rFonts w:ascii="Simplified Arabic" w:hAnsi="Simplified Arabic" w:cs="Simplified Arabic"/>
          <w:sz w:val="28"/>
          <w:szCs w:val="28"/>
          <w:rtl/>
          <w:lang w:bidi="ar-EG"/>
        </w:rPr>
        <w:t xml:space="preserve"> فهي إما صلبة، أو سائلة، أو غازية.</w:t>
      </w:r>
    </w:p>
    <w:p w14:paraId="61D03F6D"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076C38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11- والإنسان يحكم كيانه ثلاثة:</w:t>
      </w:r>
      <w:r w:rsidRPr="00661F36">
        <w:rPr>
          <w:rFonts w:ascii="Simplified Arabic" w:hAnsi="Simplified Arabic" w:cs="Simplified Arabic"/>
          <w:sz w:val="28"/>
          <w:szCs w:val="28"/>
          <w:rtl/>
          <w:lang w:bidi="ar-EG"/>
        </w:rPr>
        <w:t xml:space="preserve"> فهو يتكون من جسد ونفس وروح (1تس5: 23).</w:t>
      </w:r>
    </w:p>
    <w:p w14:paraId="0D1E2253"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4F42AB5" w14:textId="382DCA8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12- والجنس يحكم كيانه ثلاثة:</w:t>
      </w:r>
      <w:r w:rsidRPr="00661F36">
        <w:rPr>
          <w:rFonts w:ascii="Simplified Arabic" w:hAnsi="Simplified Arabic" w:cs="Simplified Arabic"/>
          <w:sz w:val="28"/>
          <w:szCs w:val="28"/>
          <w:rtl/>
          <w:lang w:bidi="ar-EG"/>
        </w:rPr>
        <w:t xml:space="preserve"> فهي إما ذكر، وإما أنثى، وإما نوع لا هو بالذكر ولا الأنثى، ولا عمل للجنس فيه..</w:t>
      </w:r>
      <w:r w:rsidR="008C241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"كطبيعة الملائكة".</w:t>
      </w:r>
    </w:p>
    <w:p w14:paraId="4727876E" w14:textId="5C38FDE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الكيان الثلاثي نجده أيضًا في المجال الديني.</w:t>
      </w:r>
    </w:p>
    <w:p w14:paraId="19ED67A2" w14:textId="77777777" w:rsidR="00DB1D51" w:rsidRPr="00661F36" w:rsidRDefault="00DB1D51"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p>
    <w:p w14:paraId="085D10ED" w14:textId="77777777" w:rsidR="00E02C14" w:rsidRPr="00661F36" w:rsidRDefault="00E02C14"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p>
    <w:p w14:paraId="70607726" w14:textId="663A6996" w:rsidR="00DB1D51" w:rsidRPr="00661F36" w:rsidRDefault="00DB1D51"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16"/>
          <w:szCs w:val="16"/>
          <w:rtl/>
          <w:lang w:bidi="ar-EG"/>
        </w:rPr>
      </w:pPr>
      <w:r w:rsidRPr="00661F36">
        <w:rPr>
          <w:rFonts w:ascii="Simplified Arabic" w:hAnsi="Simplified Arabic" w:cs="Simplified Arabic"/>
          <w:b/>
          <w:bCs/>
          <w:noProof/>
          <w:sz w:val="24"/>
          <w:szCs w:val="24"/>
          <w:rtl/>
          <w:lang w:val="ar-EG" w:bidi="ar-EG"/>
        </w:rPr>
        <w:lastRenderedPageBreak/>
        <mc:AlternateContent>
          <mc:Choice Requires="wps">
            <w:drawing>
              <wp:anchor distT="0" distB="0" distL="114300" distR="114300" simplePos="0" relativeHeight="251710464" behindDoc="1" locked="0" layoutInCell="1" allowOverlap="1" wp14:anchorId="6E61C17A" wp14:editId="64A6D62B">
                <wp:simplePos x="0" y="0"/>
                <wp:positionH relativeFrom="column">
                  <wp:posOffset>3056046</wp:posOffset>
                </wp:positionH>
                <wp:positionV relativeFrom="paragraph">
                  <wp:posOffset>58250</wp:posOffset>
                </wp:positionV>
                <wp:extent cx="1706245" cy="593725"/>
                <wp:effectExtent l="0" t="0" r="27305" b="15875"/>
                <wp:wrapTight wrapText="bothSides">
                  <wp:wrapPolygon edited="0">
                    <wp:start x="0" y="0"/>
                    <wp:lineTo x="0" y="21484"/>
                    <wp:lineTo x="21705" y="21484"/>
                    <wp:lineTo x="21705" y="0"/>
                    <wp:lineTo x="0" y="0"/>
                  </wp:wrapPolygon>
                </wp:wrapTight>
                <wp:docPr id="104" name="Text Box 104"/>
                <wp:cNvGraphicFramePr/>
                <a:graphic xmlns:a="http://schemas.openxmlformats.org/drawingml/2006/main">
                  <a:graphicData uri="http://schemas.microsoft.com/office/word/2010/wordprocessingShape">
                    <wps:wsp>
                      <wps:cNvSpPr txBox="1"/>
                      <wps:spPr>
                        <a:xfrm>
                          <a:off x="0" y="0"/>
                          <a:ext cx="1706245" cy="593725"/>
                        </a:xfrm>
                        <a:prstGeom prst="rect">
                          <a:avLst/>
                        </a:prstGeom>
                        <a:noFill/>
                        <a:ln w="19050">
                          <a:solidFill>
                            <a:srgbClr val="800000"/>
                          </a:solidFill>
                        </a:ln>
                      </wps:spPr>
                      <wps:txbx>
                        <w:txbxContent>
                          <w:p w14:paraId="56CC092A" w14:textId="0451C964" w:rsidR="00DB1D51" w:rsidRPr="005A7028" w:rsidRDefault="00DB1D51" w:rsidP="00214EEB">
                            <w:pPr>
                              <w:pStyle w:val="Heading2"/>
                            </w:pPr>
                            <w:bookmarkStart w:id="103" w:name="_Toc236468541"/>
                            <w:r>
                              <w:rPr>
                                <w:rFonts w:hint="cs"/>
                                <w:rtl/>
                              </w:rPr>
                              <w:t>في المجَــال الديني</w:t>
                            </w:r>
                            <w:bookmarkEnd w:id="10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1C17A" id="Text Box 104" o:spid="_x0000_s1079" type="#_x0000_t202" style="position:absolute;left:0;text-align:left;margin-left:240.65pt;margin-top:4.6pt;width:134.35pt;height:46.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" filled="f" strokecolor="maroon" strokeweight="1.5pt">
                <v:textbox>
                  <w:txbxContent>
                    <w:p w14:paraId="56CC092A" w14:textId="0451C964" w:rsidR="00DB1D51" w:rsidRPr="005A7028" w:rsidRDefault="00DB1D51" w:rsidP="00214EEB">
                      <w:pPr>
                        <w:pStyle w:val="Heading2"/>
                      </w:pPr>
                      <w:bookmarkStart w:id="104" w:name="_Toc236468541"/>
                      <w:r>
                        <w:rPr>
                          <w:rFonts w:hint="cs"/>
                          <w:rtl/>
                        </w:rPr>
                        <w:t>في المجَــال الديني</w:t>
                      </w:r>
                      <w:bookmarkEnd w:id="104"/>
                    </w:p>
                  </w:txbxContent>
                </v:textbox>
                <w10:wrap type="tight"/>
              </v:shape>
            </w:pict>
          </mc:Fallback>
        </mc:AlternateContent>
      </w:r>
    </w:p>
    <w:p w14:paraId="3CCF7998" w14:textId="77777777" w:rsidR="00DB1D51" w:rsidRPr="00661F36" w:rsidRDefault="00DB1D51"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16"/>
          <w:szCs w:val="16"/>
          <w:rtl/>
          <w:lang w:bidi="ar-EG"/>
        </w:rPr>
      </w:pPr>
    </w:p>
    <w:p w14:paraId="5A9299FC" w14:textId="77777777" w:rsidR="00E02C14" w:rsidRPr="00661F36" w:rsidRDefault="00E02C14"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p>
    <w:p w14:paraId="70F94768" w14:textId="755F0D6A" w:rsidR="00C92EEE" w:rsidRPr="00661F36" w:rsidRDefault="00214EEB"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r w:rsidRPr="00661F36">
        <w:rPr>
          <w:rFonts w:ascii="Simplified Arabic" w:hAnsi="Simplified Arabic" w:cs="Simplified Arabic" w:hint="cs"/>
          <w:sz w:val="28"/>
          <w:szCs w:val="28"/>
          <w:rtl/>
          <w:lang w:bidi="ar-EG"/>
        </w:rPr>
        <w:t>13</w:t>
      </w:r>
      <w:r w:rsidR="00C92EEE" w:rsidRPr="00661F36">
        <w:rPr>
          <w:rFonts w:ascii="Simplified Arabic" w:hAnsi="Simplified Arabic" w:cs="Simplified Arabic"/>
          <w:sz w:val="28"/>
          <w:szCs w:val="28"/>
          <w:rtl/>
          <w:lang w:bidi="ar-EG"/>
        </w:rPr>
        <w:t xml:space="preserve">- الله تبارك اسمه: الآب والابن والروح القدس. </w:t>
      </w:r>
      <w:r w:rsidR="008C241C" w:rsidRPr="00661F36">
        <w:rPr>
          <w:rFonts w:ascii="Simplified Arabic" w:hAnsi="Simplified Arabic" w:cs="Simplified Arabic" w:hint="cs"/>
          <w:sz w:val="28"/>
          <w:szCs w:val="28"/>
          <w:rtl/>
          <w:lang w:bidi="ar-EG"/>
        </w:rPr>
        <w:t>"</w:t>
      </w:r>
      <w:r w:rsidR="008C241C" w:rsidRPr="00661F36">
        <w:rPr>
          <w:rFonts w:ascii="Simplified Arabic" w:hAnsi="Simplified Arabic" w:cs="Simplified Arabic"/>
          <w:sz w:val="28"/>
          <w:szCs w:val="28"/>
          <w:rtl/>
          <w:lang w:bidi="ar-EG"/>
        </w:rPr>
        <w:t>وَهؤُلاَءِ الثَّلاَثَةُ هُمْ وَاحِدٌ</w:t>
      </w:r>
      <w:r w:rsidR="008C241C" w:rsidRPr="00661F36">
        <w:rPr>
          <w:rFonts w:ascii="Simplified Arabic" w:hAnsi="Simplified Arabic" w:cs="Simplified Arabic" w:hint="cs"/>
          <w:sz w:val="28"/>
          <w:szCs w:val="28"/>
          <w:rtl/>
          <w:lang w:bidi="ar-EG"/>
        </w:rPr>
        <w:t>"</w:t>
      </w:r>
      <w:r w:rsidR="008C241C" w:rsidRPr="00661F36">
        <w:rPr>
          <w:rFonts w:ascii="Simplified Arabic" w:hAnsi="Simplified Arabic" w:cs="Simplified Arabic"/>
          <w:sz w:val="28"/>
          <w:szCs w:val="28"/>
          <w:rtl/>
          <w:lang w:bidi="ar-EG"/>
        </w:rPr>
        <w:t xml:space="preserve"> </w:t>
      </w:r>
      <w:r w:rsidR="00C92EEE" w:rsidRPr="00661F36">
        <w:rPr>
          <w:rFonts w:ascii="Simplified Arabic" w:hAnsi="Simplified Arabic" w:cs="Simplified Arabic"/>
          <w:sz w:val="28"/>
          <w:szCs w:val="28"/>
          <w:rtl/>
          <w:lang w:bidi="ar-EG"/>
        </w:rPr>
        <w:t>(1يو5: 7). الذات الإلهية. وعقل الله الناطق، وروح الله القدوس. ونجد تطبيق هذا في الثلاثة تقديسات، كما في تسبحة السارافيم (إش6).</w:t>
      </w:r>
    </w:p>
    <w:p w14:paraId="67D3C0EE" w14:textId="403C39F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أمور دينية كثيرة، نجد الرقم ثلاثة كائنًا، يحكم كيانات:</w:t>
      </w:r>
    </w:p>
    <w:p w14:paraId="419D647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14- ففي المسحة المقدسة:</w:t>
      </w:r>
      <w:r w:rsidRPr="00661F36">
        <w:rPr>
          <w:rFonts w:ascii="Simplified Arabic" w:hAnsi="Simplified Arabic" w:cs="Simplified Arabic"/>
          <w:sz w:val="28"/>
          <w:szCs w:val="28"/>
          <w:rtl/>
          <w:lang w:bidi="ar-EG"/>
        </w:rPr>
        <w:t xml:space="preserve"> نجدها بالنسبة إلى ثلاثة من البشر: يمسح بها الملك والكاهن والنبي. الملك مثل شاول (1صم10: 1) وداود (1صم16: 13). والكاهن مثل هارون (مز133: 2). والنبي مثل أليشع (1مل19: 16). وقد مسح بها السيد المسيح (إش61: 1)، إذ في كيانه اجتمعت الثلاث رسالات.</w:t>
      </w:r>
    </w:p>
    <w:p w14:paraId="144898A4" w14:textId="77777777" w:rsidR="008C241C" w:rsidRPr="00661F36" w:rsidRDefault="008C241C"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82E796D" w14:textId="1E1AE56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15- ونجد أيضًا الكيان الثلاثي في تقدمة المجوس</w:t>
      </w:r>
      <w:r w:rsidRPr="00661F36">
        <w:rPr>
          <w:rFonts w:ascii="Simplified Arabic" w:hAnsi="Simplified Arabic" w:cs="Simplified Arabic"/>
          <w:sz w:val="28"/>
          <w:szCs w:val="28"/>
          <w:rtl/>
          <w:lang w:bidi="ar-EG"/>
        </w:rPr>
        <w:t xml:space="preserve"> "</w:t>
      </w:r>
      <w:r w:rsidR="008C241C" w:rsidRPr="00661F36">
        <w:rPr>
          <w:rFonts w:ascii="Simplified Arabic" w:hAnsi="Simplified Arabic" w:cs="Simplified Arabic"/>
          <w:sz w:val="28"/>
          <w:szCs w:val="28"/>
          <w:rtl/>
          <w:lang w:bidi="ar-EG"/>
        </w:rPr>
        <w:t>ذَهَبًا وَلُبَانًا وَمُرًّا</w:t>
      </w:r>
      <w:r w:rsidRPr="00661F36">
        <w:rPr>
          <w:rFonts w:ascii="Simplified Arabic" w:hAnsi="Simplified Arabic" w:cs="Simplified Arabic"/>
          <w:sz w:val="28"/>
          <w:szCs w:val="28"/>
          <w:rtl/>
          <w:lang w:bidi="ar-EG"/>
        </w:rPr>
        <w:t>" (مت2: 11).</w:t>
      </w:r>
    </w:p>
    <w:p w14:paraId="69F5201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وكانت هذه التقدمة الثلاثية تمثل كيان عمل المسيح: ملكه (بالذهب)، وكهنوته (باللبان)، وآلامه الفدائية (بالمر).</w:t>
      </w:r>
    </w:p>
    <w:p w14:paraId="401494B5" w14:textId="77777777" w:rsidR="008C241C" w:rsidRPr="00661F36" w:rsidRDefault="008C241C"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6D0DB2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16- والشريعة التي تركها الله للناس، كيانها في ثلاث:</w:t>
      </w:r>
    </w:p>
    <w:p w14:paraId="7574461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الشريعة الأدبية، وهي التمييز الطبيعي الداخلي بين الخير والشر، وتكمن في الضمير الصالح، والشريعة المكتوبة وهي الكتاب المقدس. والشريعة التي تسلمها العالم شفاهًا من الأنبياء والآباء، أو تُركت لنا عمليًا في حياة الكنيسة.</w:t>
      </w:r>
    </w:p>
    <w:p w14:paraId="31AD235C" w14:textId="77777777" w:rsidR="00E57209" w:rsidRPr="00661F36" w:rsidRDefault="00E57209"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p>
    <w:p w14:paraId="08B2329C" w14:textId="11EEDD84" w:rsidR="00C92EEE" w:rsidRPr="00661F36" w:rsidRDefault="008C241C"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lastRenderedPageBreak/>
        <w:sym w:font="Wingdings" w:char="F076"/>
      </w:r>
      <w:r w:rsidR="00C92EEE" w:rsidRPr="00661F36">
        <w:rPr>
          <w:rFonts w:ascii="Simplified Arabic" w:hAnsi="Simplified Arabic" w:cs="Simplified Arabic"/>
          <w:b/>
          <w:bCs/>
          <w:sz w:val="28"/>
          <w:szCs w:val="28"/>
          <w:rtl/>
          <w:lang w:bidi="ar-EG"/>
        </w:rPr>
        <w:t xml:space="preserve"> وشريعة العهد القديم كيانها في ثلاث:</w:t>
      </w:r>
    </w:p>
    <w:p w14:paraId="374C322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وهي الناموس والأنبياء والمزامير (لو24: 44).</w:t>
      </w:r>
    </w:p>
    <w:p w14:paraId="7099C861" w14:textId="77777777" w:rsidR="008C241C" w:rsidRPr="00661F36" w:rsidRDefault="008C241C"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AEB3834" w14:textId="5A32497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17- أما عن الفضيلة فقد ركزها الرسول في ثلاث</w:t>
      </w:r>
      <w:r w:rsidR="00E57209" w:rsidRPr="00661F36">
        <w:rPr>
          <w:rFonts w:ascii="Simplified Arabic" w:hAnsi="Simplified Arabic" w:cs="Simplified Arabic" w:hint="cs"/>
          <w:b/>
          <w:bCs/>
          <w:sz w:val="28"/>
          <w:szCs w:val="28"/>
          <w:rtl/>
          <w:lang w:bidi="ar-EG"/>
        </w:rPr>
        <w:t>:</w:t>
      </w:r>
      <w:r w:rsidRPr="00661F36">
        <w:rPr>
          <w:rFonts w:ascii="Simplified Arabic" w:hAnsi="Simplified Arabic" w:cs="Simplified Arabic"/>
          <w:sz w:val="28"/>
          <w:szCs w:val="28"/>
          <w:rtl/>
          <w:lang w:bidi="ar-EG"/>
        </w:rPr>
        <w:t xml:space="preserve"> "</w:t>
      </w:r>
      <w:r w:rsidR="008C241C" w:rsidRPr="00661F36">
        <w:rPr>
          <w:rFonts w:ascii="Simplified Arabic" w:hAnsi="Simplified Arabic" w:cs="Simplified Arabic"/>
          <w:sz w:val="28"/>
          <w:szCs w:val="28"/>
          <w:rtl/>
          <w:lang w:bidi="ar-EG"/>
        </w:rPr>
        <w:t>الإِيمَانُ وَالرَّجَاءُ وَالْمَحَبَّةُ</w:t>
      </w:r>
      <w:r w:rsidR="008C241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w:t>
      </w:r>
      <w:r w:rsidR="008C241C" w:rsidRPr="00661F36">
        <w:rPr>
          <w:rFonts w:ascii="Simplified Arabic" w:hAnsi="Simplified Arabic" w:cs="Simplified Arabic"/>
          <w:sz w:val="28"/>
          <w:szCs w:val="28"/>
          <w:rtl/>
          <w:lang w:bidi="ar-EG"/>
        </w:rPr>
        <w:t>أَعْظَمَهُنَّ الْمَحَبَّةُ</w:t>
      </w:r>
      <w:r w:rsidRPr="00661F36">
        <w:rPr>
          <w:rFonts w:ascii="Simplified Arabic" w:hAnsi="Simplified Arabic" w:cs="Simplified Arabic"/>
          <w:sz w:val="28"/>
          <w:szCs w:val="28"/>
          <w:rtl/>
          <w:lang w:bidi="ar-EG"/>
        </w:rPr>
        <w:t>" (1كو13: 13).</w:t>
      </w:r>
    </w:p>
    <w:p w14:paraId="56A92F44" w14:textId="77777777" w:rsidR="008C241C" w:rsidRPr="00661F36" w:rsidRDefault="008C241C"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5CDC62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18- كذلك في كيان الخطية ومحبة العالم:</w:t>
      </w:r>
    </w:p>
    <w:p w14:paraId="3237615E" w14:textId="286E674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ذكر القديس يوحنا الرسول إنها في ثلاث: "</w:t>
      </w:r>
      <w:r w:rsidR="001303C8" w:rsidRPr="00661F36">
        <w:rPr>
          <w:rFonts w:ascii="Simplified Arabic" w:hAnsi="Simplified Arabic" w:cs="Simplified Arabic"/>
          <w:sz w:val="28"/>
          <w:szCs w:val="28"/>
          <w:rtl/>
          <w:lang w:bidi="ar-EG"/>
        </w:rPr>
        <w:t>شَهْوَةَ الْجَسَدِ، وَشَهْوَةَ الْعُيُونِ، وَتَعَظُّمَ الْمَعِيشَةِ</w:t>
      </w:r>
      <w:r w:rsidRPr="00661F36">
        <w:rPr>
          <w:rFonts w:ascii="Simplified Arabic" w:hAnsi="Simplified Arabic" w:cs="Simplified Arabic"/>
          <w:sz w:val="28"/>
          <w:szCs w:val="28"/>
          <w:rtl/>
          <w:lang w:bidi="ar-EG"/>
        </w:rPr>
        <w:t>" (1يو2: 16).</w:t>
      </w:r>
    </w:p>
    <w:p w14:paraId="119F2A85" w14:textId="5A3A9A52" w:rsidR="00C92EEE" w:rsidRPr="00661F36" w:rsidRDefault="008C241C"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ولعل من أشهر الأمثلة لعمق الخطية:</w:t>
      </w:r>
    </w:p>
    <w:p w14:paraId="222EDBDA" w14:textId="2DDC4FB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كان في نكران بطرس الرسول، إذ أنكر الرب ثلاث مرات (مت26: 57). ولذلك وبخه الرب ثلاث مرات بعد القيامة، بأن سأله ثلاث مرات "</w:t>
      </w:r>
      <w:r w:rsidR="001303C8" w:rsidRPr="00661F36">
        <w:rPr>
          <w:rFonts w:ascii="Simplified Arabic" w:hAnsi="Simplified Arabic" w:cs="Simplified Arabic"/>
          <w:sz w:val="28"/>
          <w:szCs w:val="28"/>
          <w:rtl/>
          <w:lang w:bidi="ar-EG"/>
        </w:rPr>
        <w:t>أَتُحِبُّنِي</w:t>
      </w:r>
      <w:r w:rsidR="001303C8"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(يو21: 15- 17). </w:t>
      </w:r>
    </w:p>
    <w:p w14:paraId="7AB50220" w14:textId="77777777" w:rsidR="00C92EEE" w:rsidRPr="00661F36" w:rsidRDefault="00FC4BA5"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والمجدلية أيضًا شكت ف</w:t>
      </w:r>
      <w:r w:rsidR="00C92EEE" w:rsidRPr="00661F36">
        <w:rPr>
          <w:rFonts w:ascii="Simplified Arabic" w:hAnsi="Simplified Arabic" w:cs="Simplified Arabic"/>
          <w:sz w:val="28"/>
          <w:szCs w:val="28"/>
          <w:rtl/>
          <w:lang w:bidi="ar-EG"/>
        </w:rPr>
        <w:t>ي القيامة ثلاث مرات، مدعية ثلاث مرات أنهم أخذوا سيدها ولا تدري أين وضعوه (يو20: 2، 13، 15).</w:t>
      </w:r>
    </w:p>
    <w:p w14:paraId="09C6112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19- أما عن أعداء الإنسان في حياته الروحية:</w:t>
      </w:r>
      <w:r w:rsidRPr="00661F36">
        <w:rPr>
          <w:rFonts w:ascii="Simplified Arabic" w:hAnsi="Simplified Arabic" w:cs="Simplified Arabic"/>
          <w:sz w:val="28"/>
          <w:szCs w:val="28"/>
          <w:rtl/>
          <w:lang w:bidi="ar-EG"/>
        </w:rPr>
        <w:t xml:space="preserve"> فقد ذكر الآباء أنهم ثلاثة: العالم، والجسد، والشيطان..</w:t>
      </w:r>
    </w:p>
    <w:p w14:paraId="6D8D8676"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4F6A1B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20- والقديس لوقا الإنجيلي تحدث عن ثلاثة أمثلة للضالين في (لو15):</w:t>
      </w:r>
    </w:p>
    <w:p w14:paraId="44A7F6E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الابن الضال، والخروف الضال، والدرهم المفقود. الثلاثة ضاعوا، وكانوا رموزًا...</w:t>
      </w:r>
    </w:p>
    <w:p w14:paraId="7AB7BF9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الابن الضال رمزًا لمن أضاعته نيته وشهوته الشريرة. والخروف الضال رمز</w:t>
      </w:r>
      <w:r w:rsidR="00FC4BA5" w:rsidRPr="00661F36">
        <w:rPr>
          <w:rFonts w:ascii="Simplified Arabic" w:hAnsi="Simplified Arabic" w:cs="Simplified Arabic"/>
          <w:sz w:val="28"/>
          <w:szCs w:val="28"/>
          <w:rtl/>
          <w:lang w:bidi="ar-EG"/>
        </w:rPr>
        <w:t>ًا</w:t>
      </w:r>
      <w:r w:rsidRPr="00661F36">
        <w:rPr>
          <w:rFonts w:ascii="Simplified Arabic" w:hAnsi="Simplified Arabic" w:cs="Simplified Arabic"/>
          <w:sz w:val="28"/>
          <w:szCs w:val="28"/>
          <w:rtl/>
          <w:lang w:bidi="ar-EG"/>
        </w:rPr>
        <w:t xml:space="preserve"> لمن أضاعه جهله. والدرهم المفقود رمزًا لمن احتاجه غيره. ومع ذلك كان هناك خلاص لكل </w:t>
      </w:r>
      <w:r w:rsidRPr="00661F36">
        <w:rPr>
          <w:rFonts w:ascii="Simplified Arabic" w:hAnsi="Simplified Arabic" w:cs="Simplified Arabic"/>
          <w:sz w:val="28"/>
          <w:szCs w:val="28"/>
          <w:rtl/>
          <w:lang w:bidi="ar-EG"/>
        </w:rPr>
        <w:lastRenderedPageBreak/>
        <w:t>هؤلاء ورجاء.</w:t>
      </w:r>
    </w:p>
    <w:p w14:paraId="696C4EC2"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D4F2CB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21- وإقامة الأموات تمثلت أيضًا في الرقم 3:</w:t>
      </w:r>
      <w:r w:rsidRPr="00661F36">
        <w:rPr>
          <w:rFonts w:ascii="Simplified Arabic" w:hAnsi="Simplified Arabic" w:cs="Simplified Arabic"/>
          <w:sz w:val="28"/>
          <w:szCs w:val="28"/>
          <w:rtl/>
          <w:lang w:bidi="ar-EG"/>
        </w:rPr>
        <w:t xml:space="preserve"> ثلاث معجزات لإقامة الأموات في العهد القديم: إقامة إيليا النبي لابن أرملة صرفة صيدا (1مل17: 20- 2</w:t>
      </w:r>
      <w:r w:rsidR="009F4F5A" w:rsidRPr="00661F36">
        <w:rPr>
          <w:rFonts w:ascii="Simplified Arabic" w:hAnsi="Simplified Arabic" w:cs="Simplified Arabic"/>
          <w:sz w:val="28"/>
          <w:szCs w:val="28"/>
          <w:rtl/>
          <w:lang w:bidi="ar-EG"/>
        </w:rPr>
        <w:t>3). وإقامة أليشع النبي لابن الش</w:t>
      </w:r>
      <w:r w:rsidRPr="00661F36">
        <w:rPr>
          <w:rFonts w:ascii="Simplified Arabic" w:hAnsi="Simplified Arabic" w:cs="Simplified Arabic"/>
          <w:sz w:val="28"/>
          <w:szCs w:val="28"/>
          <w:rtl/>
          <w:lang w:bidi="ar-EG"/>
        </w:rPr>
        <w:t>ون</w:t>
      </w:r>
      <w:r w:rsidR="009F4F5A" w:rsidRPr="00661F36">
        <w:rPr>
          <w:rFonts w:ascii="Simplified Arabic" w:hAnsi="Simplified Arabic" w:cs="Simplified Arabic"/>
          <w:sz w:val="28"/>
          <w:szCs w:val="28"/>
          <w:rtl/>
          <w:lang w:bidi="ar-EG"/>
        </w:rPr>
        <w:t>م</w:t>
      </w:r>
      <w:r w:rsidRPr="00661F36">
        <w:rPr>
          <w:rFonts w:ascii="Simplified Arabic" w:hAnsi="Simplified Arabic" w:cs="Simplified Arabic"/>
          <w:sz w:val="28"/>
          <w:szCs w:val="28"/>
          <w:rtl/>
          <w:lang w:bidi="ar-EG"/>
        </w:rPr>
        <w:t>ية (2مل4: 32- 35). وإقامة ميت لمس عظام أليشع (2مل13: 21).</w:t>
      </w:r>
    </w:p>
    <w:p w14:paraId="5172FC3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وثلاث معجزات ذُكرت للسيد المسيح في إقامته للموتى:</w:t>
      </w:r>
      <w:r w:rsidRPr="00661F36">
        <w:rPr>
          <w:rFonts w:ascii="Simplified Arabic" w:hAnsi="Simplified Arabic" w:cs="Simplified Arabic"/>
          <w:sz w:val="28"/>
          <w:szCs w:val="28"/>
          <w:rtl/>
          <w:lang w:bidi="ar-EG"/>
        </w:rPr>
        <w:t xml:space="preserve"> إقامة ابنة يايرس (مر5: 41). وإقامة ابن أرملة نايين (لو7: 15، 16). وإقامة لعازر (يو11: 43، 44).</w:t>
      </w:r>
    </w:p>
    <w:p w14:paraId="43418E83" w14:textId="18377FF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إنها ثلاثة أنواع تمثل كيان إقامة الأموات..</w:t>
      </w:r>
      <w:r w:rsidR="002C056B" w:rsidRPr="00661F36">
        <w:rPr>
          <w:rFonts w:ascii="Simplified Arabic" w:hAnsi="Simplified Arabic" w:cs="Simplified Arabic" w:hint="cs"/>
          <w:sz w:val="28"/>
          <w:szCs w:val="28"/>
          <w:rtl/>
          <w:lang w:bidi="ar-EG"/>
        </w:rPr>
        <w:t>.</w:t>
      </w:r>
    </w:p>
    <w:p w14:paraId="4504FF9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 إقامة ابنة يايرس وهي في بيت أبيها، تمثل الذين أدركهم الموت الروحي (بالخطية)، وهم داخل الكنيسة، لم ينفصلوا عنها.</w:t>
      </w:r>
    </w:p>
    <w:p w14:paraId="6BCE596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وهذا هو أخف الأنواع، لذلك قال الرب عن تلك النفس إنها "لم تمت ولكنها نائمة". وأقامها معطيًا رجاء لهذا النوع.</w:t>
      </w:r>
    </w:p>
    <w:p w14:paraId="66490043" w14:textId="03D2FBB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   (ب) أما إقامة ابن أرملة نايين، وقد خرج جثمانه من بيته، وأمه تبكي عليه في الطريق، </w:t>
      </w:r>
      <w:r w:rsidRPr="00661F36">
        <w:rPr>
          <w:rFonts w:ascii="Simplified Arabic" w:hAnsi="Simplified Arabic" w:cs="Simplified Arabic"/>
          <w:b/>
          <w:bCs/>
          <w:sz w:val="28"/>
          <w:szCs w:val="28"/>
          <w:rtl/>
          <w:lang w:bidi="ar-EG"/>
        </w:rPr>
        <w:t>فيمثل الذين خرجوا من الكنيسة وهي تبكي عليهم.</w:t>
      </w:r>
      <w:r w:rsidRPr="00661F36">
        <w:rPr>
          <w:rFonts w:ascii="Simplified Arabic" w:hAnsi="Simplified Arabic" w:cs="Simplified Arabic"/>
          <w:sz w:val="28"/>
          <w:szCs w:val="28"/>
          <w:rtl/>
          <w:lang w:bidi="ar-EG"/>
        </w:rPr>
        <w:t xml:space="preserve"> وقد أقام السيد المسيح هذا النوع "ودفعه إلى أمه" (لو7: 15)، أي أعاده إلى ح</w:t>
      </w:r>
      <w:r w:rsidR="002C056B" w:rsidRPr="00661F36">
        <w:rPr>
          <w:rFonts w:ascii="Simplified Arabic" w:hAnsi="Simplified Arabic" w:cs="Simplified Arabic" w:hint="cs"/>
          <w:sz w:val="28"/>
          <w:szCs w:val="28"/>
          <w:rtl/>
          <w:lang w:bidi="ar-EG"/>
        </w:rPr>
        <w:t>ض</w:t>
      </w:r>
      <w:r w:rsidRPr="00661F36">
        <w:rPr>
          <w:rFonts w:ascii="Simplified Arabic" w:hAnsi="Simplified Arabic" w:cs="Simplified Arabic"/>
          <w:sz w:val="28"/>
          <w:szCs w:val="28"/>
          <w:rtl/>
          <w:lang w:bidi="ar-EG"/>
        </w:rPr>
        <w:t>ن الكنيسة، معطيًا رجاء لهذا النوع أيضًا.</w:t>
      </w:r>
    </w:p>
    <w:p w14:paraId="199BF291" w14:textId="500F7FA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sz w:val="28"/>
          <w:szCs w:val="28"/>
          <w:rtl/>
          <w:lang w:bidi="ar-EG"/>
        </w:rPr>
        <w:t>(ج) أما إقامة لعازر وهو ميت دُفن في القبر، طال به الوقت وقيل قد أنتن، ويئس منه أقرباؤه، حتى أخته (يو11: 39)</w:t>
      </w:r>
      <w:r w:rsidR="002C056B"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xml:space="preserve">... </w:t>
      </w:r>
      <w:r w:rsidRPr="00661F36">
        <w:rPr>
          <w:rFonts w:ascii="Simplified Arabic" w:hAnsi="Simplified Arabic" w:cs="Simplified Arabic"/>
          <w:b/>
          <w:bCs/>
          <w:sz w:val="28"/>
          <w:szCs w:val="28"/>
          <w:rtl/>
          <w:lang w:bidi="ar-EG"/>
        </w:rPr>
        <w:t>فيمثل</w:t>
      </w:r>
      <w:r w:rsidR="009F4F5A"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b/>
          <w:bCs/>
          <w:sz w:val="28"/>
          <w:szCs w:val="28"/>
          <w:rtl/>
          <w:lang w:bidi="ar-EG"/>
        </w:rPr>
        <w:t xml:space="preserve"> روحيًا</w:t>
      </w:r>
      <w:r w:rsidR="009F4F5A"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b/>
          <w:bCs/>
          <w:sz w:val="28"/>
          <w:szCs w:val="28"/>
          <w:rtl/>
          <w:lang w:bidi="ar-EG"/>
        </w:rPr>
        <w:t>- الذي انفصل عن الكنيسة مدة طويلة، ويئست الكنيسة من خلاصه...</w:t>
      </w:r>
    </w:p>
    <w:p w14:paraId="0EB5718E" w14:textId="7E1A245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وحتى هذا النوع أقامه الرب، معطيًا رجاء حتى للذين أنتنوا في خطاياهم</w:t>
      </w:r>
      <w:r w:rsidR="002C056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53A2C76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22- نلاحظ أيضًا أن السيد المسيح قام في اليوم الثالث:</w:t>
      </w:r>
    </w:p>
    <w:p w14:paraId="26C9A11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وأعطانا المثل عن يونان الذي قضى في بطن الحوت ثلاثة أيام (مت12: 40).</w:t>
      </w:r>
    </w:p>
    <w:p w14:paraId="203629A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وقيامة المسيح تمثل باكورة القيامة (1كو15: 20) بعد ذلك أقام القديس بطرس الرسول امرأة هي طابيثا (أع9: 40). ثم أقام القديس بولس شابًا هو أفتيخوس (أع20: 10).</w:t>
      </w:r>
    </w:p>
    <w:p w14:paraId="58E7CE6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وبقيامة السيد المسيح رأس الكنيسة، وإقامة امرأة ورجل يمثلان عنصري البشرية، أخذنا في الثلاثة صورة كاملة عن كيان القيامة العامة.</w:t>
      </w:r>
    </w:p>
    <w:p w14:paraId="4FE5C86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وبالإضافة إلى هذه الصورة، ثلاث إقامات للموتى في العهد القديم، وثلاث أخر في العهد الجديد. وتكون أمامنا 3 مجموعات تضم كل منها ثلاثة لتعطي الكمال المثلث لكيان القيامة في كل العهود كمقدمة للقيامة العامة...</w:t>
      </w:r>
    </w:p>
    <w:p w14:paraId="2084E8E4"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20B6A6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23- نلاحظ أيضًا أن كيان خيمة الاجتماع كان من ثلاثة أقسام (خر26، 27).</w:t>
      </w:r>
    </w:p>
    <w:p w14:paraId="1AFE4CE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وكذلك كان الهيكل أيضًا (1مل8) الجزء الأول هو قدس الأقداس، لا يدخله إلا رئيس الكهنة مرة في السنة. والثاني هو القدس ويدخله الكهنة. والدار يدخلها الشعب...</w:t>
      </w:r>
    </w:p>
    <w:p w14:paraId="25E74660"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E3E748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24- شهادة الآب السماوي لابنه يسوع المسيح، نلاحظ أنها تكررت ثلاث مرات.</w:t>
      </w:r>
    </w:p>
    <w:p w14:paraId="0D09C2AE" w14:textId="352F3C1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المرة الأولى وقت العماد، حيث قال عنه الآب</w:t>
      </w:r>
      <w:r w:rsidR="001E375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03438" w:rsidRPr="00661F36">
        <w:rPr>
          <w:rFonts w:ascii="Simplified Arabic" w:hAnsi="Simplified Arabic" w:cs="Simplified Arabic"/>
          <w:sz w:val="28"/>
          <w:szCs w:val="28"/>
          <w:rtl/>
          <w:lang w:bidi="ar-EG"/>
        </w:rPr>
        <w:t>هذَا هُوَ ابْني الْحَبِيبُ الَّذِي بِهِ سُرِرْتُ</w:t>
      </w:r>
      <w:r w:rsidRPr="00661F36">
        <w:rPr>
          <w:rFonts w:ascii="Simplified Arabic" w:hAnsi="Simplified Arabic" w:cs="Simplified Arabic"/>
          <w:sz w:val="28"/>
          <w:szCs w:val="28"/>
          <w:rtl/>
          <w:lang w:bidi="ar-EG"/>
        </w:rPr>
        <w:t>" (مت3: 17). والمرة الثانية في معجزة التجلي، حيث سمع صوت الآب من السحابة "</w:t>
      </w:r>
      <w:r w:rsidR="00A03438" w:rsidRPr="00661F36">
        <w:rPr>
          <w:rFonts w:ascii="Simplified Arabic" w:hAnsi="Simplified Arabic" w:cs="Simplified Arabic"/>
          <w:sz w:val="28"/>
          <w:szCs w:val="28"/>
          <w:rtl/>
          <w:lang w:bidi="ar-EG"/>
        </w:rPr>
        <w:t>هذَا هُوَ ابْني الْحَبِيبُ الَّذِي بِهِ سُرِرْتُ. لَهُ اسْمَعُوا</w:t>
      </w:r>
      <w:r w:rsidRPr="00661F36">
        <w:rPr>
          <w:rFonts w:ascii="Simplified Arabic" w:hAnsi="Simplified Arabic" w:cs="Simplified Arabic"/>
          <w:sz w:val="28"/>
          <w:szCs w:val="28"/>
          <w:rtl/>
          <w:lang w:bidi="ar-EG"/>
        </w:rPr>
        <w:t>" (مت17: 5). والمرة الثالثة حينما قال السيد ال</w:t>
      </w:r>
      <w:r w:rsidR="00A03438" w:rsidRPr="00661F36">
        <w:rPr>
          <w:rFonts w:ascii="Simplified Arabic" w:hAnsi="Simplified Arabic" w:cs="Simplified Arabic" w:hint="cs"/>
          <w:sz w:val="28"/>
          <w:szCs w:val="28"/>
          <w:rtl/>
          <w:lang w:bidi="ar-EG"/>
        </w:rPr>
        <w:t>م</w:t>
      </w:r>
      <w:r w:rsidRPr="00661F36">
        <w:rPr>
          <w:rFonts w:ascii="Simplified Arabic" w:hAnsi="Simplified Arabic" w:cs="Simplified Arabic"/>
          <w:sz w:val="28"/>
          <w:szCs w:val="28"/>
          <w:rtl/>
          <w:lang w:bidi="ar-EG"/>
        </w:rPr>
        <w:t>سيح</w:t>
      </w:r>
      <w:r w:rsidR="001E375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03438" w:rsidRPr="00661F36">
        <w:rPr>
          <w:rFonts w:ascii="Simplified Arabic" w:hAnsi="Simplified Arabic" w:cs="Simplified Arabic"/>
          <w:sz w:val="28"/>
          <w:szCs w:val="28"/>
          <w:rtl/>
          <w:lang w:bidi="ar-EG"/>
        </w:rPr>
        <w:t>أَيُّهَا الآبُ مَجِّدِ اسْمَكَ! فَجَاءَ صَوْتٌ مِنَ السَّمَاءِ:</w:t>
      </w:r>
      <w:r w:rsidR="00A03438" w:rsidRPr="00661F36">
        <w:rPr>
          <w:rFonts w:ascii="Simplified Arabic" w:hAnsi="Simplified Arabic" w:cs="Simplified Arabic"/>
          <w:sz w:val="28"/>
          <w:szCs w:val="28"/>
          <w:lang w:bidi="ar-EG"/>
        </w:rPr>
        <w:t xml:space="preserve"> </w:t>
      </w:r>
      <w:r w:rsidR="00A03438" w:rsidRPr="00661F36">
        <w:rPr>
          <w:rFonts w:ascii="Simplified Arabic" w:hAnsi="Simplified Arabic" w:cs="Simplified Arabic"/>
          <w:sz w:val="28"/>
          <w:szCs w:val="28"/>
          <w:rtl/>
          <w:lang w:bidi="ar-EG"/>
        </w:rPr>
        <w:t>مَجَّدْتُ، وَأُمَجِّدُ أَيْضًا!</w:t>
      </w:r>
      <w:r w:rsidRPr="00661F36">
        <w:rPr>
          <w:rFonts w:ascii="Simplified Arabic" w:hAnsi="Simplified Arabic" w:cs="Simplified Arabic"/>
          <w:sz w:val="28"/>
          <w:szCs w:val="28"/>
          <w:rtl/>
          <w:lang w:bidi="ar-EG"/>
        </w:rPr>
        <w:t>"</w:t>
      </w:r>
      <w:r w:rsidR="00A03438" w:rsidRPr="00661F36">
        <w:rPr>
          <w:rFonts w:ascii="Simplified Arabic" w:hAnsi="Simplified Arabic" w:cs="Simplified Arabic"/>
          <w:sz w:val="28"/>
          <w:szCs w:val="28"/>
          <w:lang w:bidi="ar-EG"/>
        </w:rPr>
        <w:t xml:space="preserve"> </w:t>
      </w:r>
      <w:r w:rsidRPr="00661F36">
        <w:rPr>
          <w:rFonts w:ascii="Simplified Arabic" w:hAnsi="Simplified Arabic" w:cs="Simplified Arabic"/>
          <w:sz w:val="28"/>
          <w:szCs w:val="28"/>
          <w:rtl/>
          <w:lang w:bidi="ar-EG"/>
        </w:rPr>
        <w:t>(يو12: 28).</w:t>
      </w:r>
    </w:p>
    <w:p w14:paraId="1F57BE35" w14:textId="5D09CB96" w:rsidR="00A03438" w:rsidRPr="00661F36" w:rsidRDefault="00A03438"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hint="cs"/>
          <w:sz w:val="28"/>
          <w:szCs w:val="28"/>
          <w:rtl/>
          <w:lang w:bidi="ar-EG"/>
        </w:rPr>
        <w:t>هذا الصوت الإلهي الذي تكرر ثلاث مرات يحمل كمالًا لكيان الشهادة... هذه شهادة الآب...</w:t>
      </w:r>
    </w:p>
    <w:p w14:paraId="348398A8"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lastRenderedPageBreak/>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781BD3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25- أما شهادة الطبيعة، فأظهرها كذلك الرقم 3</w:t>
      </w:r>
      <w:r w:rsidRPr="00661F36">
        <w:rPr>
          <w:rFonts w:ascii="Simplified Arabic" w:hAnsi="Simplified Arabic" w:cs="Simplified Arabic"/>
          <w:sz w:val="28"/>
          <w:szCs w:val="28"/>
          <w:rtl/>
          <w:lang w:bidi="ar-EG"/>
        </w:rPr>
        <w:t xml:space="preserve"> ذلك حينما أظلمت الأرض ثلاث ساعات، من السادسة حتى التاسعة (مر15: 33)، وكلها مضاعفات للرقم 3.</w:t>
      </w:r>
    </w:p>
    <w:p w14:paraId="77460CE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فلم تمنحها الشمس ضياءها، احتجاجًا على خيانة سكان الأرض للرب، وحزنًا بسبب الخطية التي كانت السبب في كل ذلك. إنه كمال لكيان شهادة الطبيعة.</w:t>
      </w:r>
    </w:p>
    <w:p w14:paraId="37843F52"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6E2375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26- والكتابة التي على صليب المسيح، كانت بثلاث لغات:</w:t>
      </w:r>
    </w:p>
    <w:p w14:paraId="3F71521B" w14:textId="4B4D548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A03438" w:rsidRPr="00661F36">
        <w:rPr>
          <w:rFonts w:ascii="Simplified Arabic" w:hAnsi="Simplified Arabic" w:cs="Simplified Arabic"/>
          <w:sz w:val="28"/>
          <w:szCs w:val="28"/>
          <w:rtl/>
          <w:lang w:bidi="ar-EG"/>
        </w:rPr>
        <w:t>بِأَحْرُفٍ يُونَانِيَّةٍ وَرُومَانِيَّةٍ وَعِبْرَانِيَّةٍ</w:t>
      </w:r>
      <w:r w:rsidRPr="00661F36">
        <w:rPr>
          <w:rFonts w:ascii="Simplified Arabic" w:hAnsi="Simplified Arabic" w:cs="Simplified Arabic"/>
          <w:sz w:val="28"/>
          <w:szCs w:val="28"/>
          <w:rtl/>
          <w:lang w:bidi="ar-EG"/>
        </w:rPr>
        <w:t>" (لو23: 38) وهي تمثل كيان اللغات وقتذاك وتنوب عنها: اللغة العبرانية هي لغة الوحي الإلهي، واليونانية وهي لغة الثقافة في العالم</w:t>
      </w:r>
      <w:r w:rsidR="00993DFD"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والرومانية (اللاتينية) وهي لغة السلطة، لغة الشعب الحاكم.</w:t>
      </w:r>
    </w:p>
    <w:p w14:paraId="677E01E8"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757A12C" w14:textId="77777777" w:rsidR="00C92EEE" w:rsidRPr="00661F36" w:rsidRDefault="00993DF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27- وب</w:t>
      </w:r>
      <w:r w:rsidR="00C92EEE" w:rsidRPr="00661F36">
        <w:rPr>
          <w:rFonts w:ascii="Simplified Arabic" w:hAnsi="Simplified Arabic" w:cs="Simplified Arabic"/>
          <w:b/>
          <w:bCs/>
          <w:sz w:val="28"/>
          <w:szCs w:val="28"/>
          <w:rtl/>
          <w:lang w:bidi="ar-EG"/>
        </w:rPr>
        <w:t>صلب الر</w:t>
      </w:r>
      <w:r w:rsidRPr="00661F36">
        <w:rPr>
          <w:rFonts w:ascii="Simplified Arabic" w:hAnsi="Simplified Arabic" w:cs="Simplified Arabic"/>
          <w:b/>
          <w:bCs/>
          <w:sz w:val="28"/>
          <w:szCs w:val="28"/>
          <w:rtl/>
          <w:lang w:bidi="ar-EG"/>
        </w:rPr>
        <w:t>ب و</w:t>
      </w:r>
      <w:r w:rsidR="00C92EEE" w:rsidRPr="00661F36">
        <w:rPr>
          <w:rFonts w:ascii="Simplified Arabic" w:hAnsi="Simplified Arabic" w:cs="Simplified Arabic"/>
          <w:b/>
          <w:bCs/>
          <w:sz w:val="28"/>
          <w:szCs w:val="28"/>
          <w:rtl/>
          <w:lang w:bidi="ar-EG"/>
        </w:rPr>
        <w:t>موته وقيامته استطاع أن يقهر ثلاثة أعداء:</w:t>
      </w:r>
    </w:p>
    <w:p w14:paraId="17CED80C" w14:textId="02AED09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أعني الخطية والموت والشيطان. فبموته داس الموت، الذي هو أجرة الخطية (رو6: 23). وقال عن الشيطان</w:t>
      </w:r>
      <w:r w:rsidR="004C240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03438" w:rsidRPr="00661F36">
        <w:rPr>
          <w:rFonts w:ascii="Simplified Arabic" w:hAnsi="Simplified Arabic" w:cs="Simplified Arabic"/>
          <w:sz w:val="28"/>
          <w:szCs w:val="28"/>
          <w:rtl/>
          <w:lang w:bidi="ar-EG"/>
        </w:rPr>
        <w:t>اَلآنَ يُطْرَحُ رَئِيسُ هذَا الْعَالَمِ خَارِجًا</w:t>
      </w:r>
      <w:r w:rsidRPr="00661F36">
        <w:rPr>
          <w:rFonts w:ascii="Simplified Arabic" w:hAnsi="Simplified Arabic" w:cs="Simplified Arabic"/>
          <w:sz w:val="28"/>
          <w:szCs w:val="28"/>
          <w:rtl/>
          <w:lang w:bidi="ar-EG"/>
        </w:rPr>
        <w:t>" (يو12: 31). وقال</w:t>
      </w:r>
      <w:r w:rsidR="004C240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A03438" w:rsidRPr="00661F36">
        <w:rPr>
          <w:rFonts w:ascii="Simplified Arabic" w:hAnsi="Simplified Arabic" w:cs="Simplified Arabic" w:hint="cs"/>
          <w:sz w:val="28"/>
          <w:szCs w:val="28"/>
          <w:rtl/>
          <w:lang w:bidi="ar-EG"/>
        </w:rPr>
        <w:t>"</w:t>
      </w:r>
      <w:r w:rsidR="00A03438" w:rsidRPr="00661F36">
        <w:rPr>
          <w:rFonts w:ascii="Simplified Arabic" w:hAnsi="Simplified Arabic" w:cs="Simplified Arabic"/>
          <w:sz w:val="28"/>
          <w:szCs w:val="28"/>
          <w:rtl/>
          <w:lang w:bidi="ar-EG"/>
        </w:rPr>
        <w:t>رَأَيْتُ الشَّيْطَانَ سَاقِطًا مِثْلَ الْبَرْقِ مِنَ السَّمَاءِ</w:t>
      </w:r>
      <w:r w:rsidR="00A03438" w:rsidRPr="00661F36">
        <w:rPr>
          <w:rFonts w:ascii="Simplified Arabic" w:hAnsi="Simplified Arabic" w:cs="Simplified Arabic" w:hint="cs"/>
          <w:sz w:val="28"/>
          <w:szCs w:val="28"/>
          <w:rtl/>
          <w:lang w:bidi="ar-EG"/>
        </w:rPr>
        <w:t>"</w:t>
      </w:r>
      <w:r w:rsidR="00A03438"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(لو10: 18).</w:t>
      </w:r>
    </w:p>
    <w:p w14:paraId="681C084E"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86F18C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28- في تجارب السيد المسيح:</w:t>
      </w:r>
    </w:p>
    <w:p w14:paraId="49168028" w14:textId="5A034F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مع أن السيد المسيح كان "</w:t>
      </w:r>
      <w:r w:rsidR="008F5BDF" w:rsidRPr="00661F36">
        <w:rPr>
          <w:rFonts w:ascii="Simplified Arabic" w:hAnsi="Simplified Arabic" w:cs="Simplified Arabic"/>
          <w:sz w:val="28"/>
          <w:szCs w:val="28"/>
          <w:rtl/>
          <w:lang w:bidi="ar-EG"/>
        </w:rPr>
        <w:t>مُجَرَّبٌ فِي كُلِّ شَيْءٍ مِثْلُنَا، بِلاَ خَطِيَّةٍ</w:t>
      </w:r>
      <w:r w:rsidRPr="00661F36">
        <w:rPr>
          <w:rFonts w:ascii="Simplified Arabic" w:hAnsi="Simplified Arabic" w:cs="Simplified Arabic"/>
          <w:sz w:val="28"/>
          <w:szCs w:val="28"/>
          <w:rtl/>
          <w:lang w:bidi="ar-EG"/>
        </w:rPr>
        <w:t>" (عب4: 15)، إلا أن الكتاب اختار ثلاث تجارب على الجبل (مت4)، لتمثل كيان تجارب المسيح العديدة جدًا.</w:t>
      </w:r>
    </w:p>
    <w:p w14:paraId="16778F2D"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A92F8AE" w14:textId="43EFFED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29- والملكوت مثله الرب بخميرة وضعت في </w:t>
      </w:r>
      <w:r w:rsidR="008F5BDF" w:rsidRPr="00661F36">
        <w:rPr>
          <w:rFonts w:ascii="Simplified Arabic" w:hAnsi="Simplified Arabic" w:cs="Simplified Arabic" w:hint="cs"/>
          <w:b/>
          <w:bCs/>
          <w:sz w:val="28"/>
          <w:szCs w:val="28"/>
          <w:rtl/>
          <w:lang w:bidi="ar-EG"/>
        </w:rPr>
        <w:t xml:space="preserve">ثلاثة </w:t>
      </w:r>
      <w:r w:rsidRPr="00661F36">
        <w:rPr>
          <w:rFonts w:ascii="Simplified Arabic" w:hAnsi="Simplified Arabic" w:cs="Simplified Arabic"/>
          <w:b/>
          <w:bCs/>
          <w:sz w:val="28"/>
          <w:szCs w:val="28"/>
          <w:rtl/>
          <w:lang w:bidi="ar-EG"/>
        </w:rPr>
        <w:t xml:space="preserve">أكيال دقيق، فخمرت العجين </w:t>
      </w:r>
      <w:r w:rsidRPr="00661F36">
        <w:rPr>
          <w:rFonts w:ascii="Simplified Arabic" w:hAnsi="Simplified Arabic" w:cs="Simplified Arabic"/>
          <w:b/>
          <w:bCs/>
          <w:sz w:val="28"/>
          <w:szCs w:val="28"/>
          <w:rtl/>
          <w:lang w:bidi="ar-EG"/>
        </w:rPr>
        <w:lastRenderedPageBreak/>
        <w:t>كله (مت13: 33).</w:t>
      </w:r>
    </w:p>
    <w:p w14:paraId="335AEC2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ولعل هذا يذكرنا أيضًا في العهد القديم بثلاث كيلات دقيق، تمثل كمال كرم أبينا إبراهيم في ضيافته لثلاثة ضيوف مروا عليه (تك18: 6- 9).</w:t>
      </w:r>
    </w:p>
    <w:p w14:paraId="03BC67F9"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D67C96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30- ولعل الطاعة للرب أو الوعد بالطاعة يتمثل في عبارة كررها الشعب ثلاث مرات:</w:t>
      </w:r>
    </w:p>
    <w:p w14:paraId="71A57988" w14:textId="073152D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وهي "</w:t>
      </w:r>
      <w:r w:rsidR="008F5BDF" w:rsidRPr="00661F36">
        <w:rPr>
          <w:rFonts w:ascii="Simplified Arabic" w:hAnsi="Simplified Arabic" w:cs="Simplified Arabic"/>
          <w:sz w:val="28"/>
          <w:szCs w:val="28"/>
          <w:rtl/>
          <w:lang w:bidi="ar-EG"/>
        </w:rPr>
        <w:t>كُلُّ مَا تَكَلَّمَ بِهِ الرَّبُّ نَفْعَلُ</w:t>
      </w:r>
      <w:r w:rsidRPr="00661F36">
        <w:rPr>
          <w:rFonts w:ascii="Simplified Arabic" w:hAnsi="Simplified Arabic" w:cs="Simplified Arabic"/>
          <w:sz w:val="28"/>
          <w:szCs w:val="28"/>
          <w:rtl/>
          <w:lang w:bidi="ar-EG"/>
        </w:rPr>
        <w:t>". قالها الشعب لموسى ثلاث مرات (خر19: 8) (خر24: 3) (خر24: 7).</w:t>
      </w:r>
    </w:p>
    <w:p w14:paraId="6DED7EE4"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78C692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31- ولعل قوة الرب تتمثل في شق نهر الأردن ثلاث مرات:</w:t>
      </w:r>
    </w:p>
    <w:p w14:paraId="00ABC32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المرة الأولى على يد يشوع بن نون (يش4: 7، 9).</w:t>
      </w:r>
    </w:p>
    <w:p w14:paraId="586BA1C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والمرة الثانية على يد إيليا النبي (2مل2: 8).</w:t>
      </w:r>
    </w:p>
    <w:p w14:paraId="34299ED1"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والمرة الثالثة على يد أليشع النبي (2مل2: 14).</w:t>
      </w:r>
    </w:p>
    <w:p w14:paraId="3BBE893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هذا التكرار الثلاثي يتمثل فيه كيان القوة والمعجزة.</w:t>
      </w:r>
    </w:p>
    <w:p w14:paraId="17A32C9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sz w:val="28"/>
          <w:szCs w:val="28"/>
          <w:rtl/>
          <w:lang w:bidi="ar-EG"/>
        </w:rPr>
        <w:t>و</w:t>
      </w:r>
      <w:r w:rsidRPr="00661F36">
        <w:rPr>
          <w:rFonts w:ascii="Simplified Arabic" w:hAnsi="Simplified Arabic" w:cs="Simplified Arabic"/>
          <w:b/>
          <w:bCs/>
          <w:sz w:val="28"/>
          <w:szCs w:val="28"/>
          <w:rtl/>
          <w:lang w:bidi="ar-EG"/>
        </w:rPr>
        <w:t>لعل الرقم 3 يبدو واضحًا في مجموعات أسماء، لها رموزها في الكيان:</w:t>
      </w:r>
    </w:p>
    <w:p w14:paraId="4B29DCF3"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F577D5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32- الكيان البشري كله:</w:t>
      </w:r>
    </w:p>
    <w:p w14:paraId="1A6F43A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يمثله ثلاثة أسماء من أولاد آدم هم قايين وهابيل وشيث. ومنهم الجنس البشري كله. وبعد الطوفان تسلسل الجنس البشري من ثلاثة أبناء لنوح هم: سام وحام ويافث يمثلون الكيان البشري كله.</w:t>
      </w:r>
    </w:p>
    <w:p w14:paraId="200E3451"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374F2C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33- وكيان الأبرار يمثله ثلاثة:</w:t>
      </w:r>
    </w:p>
    <w:p w14:paraId="68929D3F" w14:textId="2ACEB13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هم إبراهيم وإسحاق ويعقوب، حتى أن الله نفسه كان يلقب نفسه بهم قائلًا</w:t>
      </w:r>
      <w:r w:rsidR="007B009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A76B9" w:rsidRPr="00661F36">
        <w:rPr>
          <w:rFonts w:ascii="Simplified Arabic" w:hAnsi="Simplified Arabic" w:cs="Simplified Arabic"/>
          <w:sz w:val="28"/>
          <w:szCs w:val="28"/>
          <w:rtl/>
          <w:lang w:bidi="ar-EG"/>
        </w:rPr>
        <w:t>أَنَا إِلهُ إِبْرَاهِيمَ وَإِلهُ إِسْحَاقَ وَإِلهُ يَعْقُوبَ</w:t>
      </w:r>
      <w:r w:rsidRPr="00661F36">
        <w:rPr>
          <w:rFonts w:ascii="Simplified Arabic" w:hAnsi="Simplified Arabic" w:cs="Simplified Arabic"/>
          <w:sz w:val="28"/>
          <w:szCs w:val="28"/>
          <w:rtl/>
          <w:lang w:bidi="ar-EG"/>
        </w:rPr>
        <w:t>" (خر3: 6) (مت22: 32). والمعروف أن الأبرار في الفردوس سيتكئون في أحضان هؤلاء الثلاثة، كما قيل عن لعازر المسكين (لو16: 22).</w:t>
      </w:r>
    </w:p>
    <w:p w14:paraId="5BF9B954"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34892E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34- كيان التجارب يمثله ثلاثة:</w:t>
      </w:r>
    </w:p>
    <w:p w14:paraId="5239514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هم الثلاثة فتية في أتون النار، ومعهم الرب في وسطهم، فلا يصيبهم ضرر (دا3: 25). هؤلاء هم عزريا وحنانيا وميشائيل.</w:t>
      </w:r>
    </w:p>
    <w:p w14:paraId="1647A44F"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BA26D5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35- أما مضايقات الأصدقاء فيمثلها ثلاثة:</w:t>
      </w:r>
    </w:p>
    <w:p w14:paraId="51492620" w14:textId="5670A94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ثلاثة أصدقاء لأيوب الصديق، أتعبوه جدًا فيما أرادوا أن يعزوه، حتى قال لهم</w:t>
      </w:r>
      <w:r w:rsidR="007B009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A76B9" w:rsidRPr="00661F36">
        <w:rPr>
          <w:rFonts w:ascii="Simplified Arabic" w:hAnsi="Simplified Arabic" w:cs="Simplified Arabic"/>
          <w:sz w:val="28"/>
          <w:szCs w:val="28"/>
          <w:rtl/>
          <w:lang w:bidi="ar-EG"/>
        </w:rPr>
        <w:t>مُعَزُّونَ مُتْعِبُونَ كُلُّكُمْ!</w:t>
      </w:r>
      <w:r w:rsidRPr="00661F36">
        <w:rPr>
          <w:rFonts w:ascii="Simplified Arabic" w:hAnsi="Simplified Arabic" w:cs="Simplified Arabic"/>
          <w:sz w:val="28"/>
          <w:szCs w:val="28"/>
          <w:rtl/>
          <w:lang w:bidi="ar-EG"/>
        </w:rPr>
        <w:t>" (أي16: 2) "</w:t>
      </w:r>
      <w:r w:rsidR="00F649DC" w:rsidRPr="00661F36">
        <w:rPr>
          <w:rFonts w:ascii="Simplified Arabic" w:hAnsi="Simplified Arabic" w:cs="Simplified Arabic"/>
          <w:sz w:val="28"/>
          <w:szCs w:val="28"/>
          <w:rtl/>
          <w:lang w:bidi="ar-EG"/>
        </w:rPr>
        <w:t>أَطِبَّاءُ بَطَّالُونَ كُلُّكُمْ</w:t>
      </w:r>
      <w:r w:rsidRPr="00661F36">
        <w:rPr>
          <w:rFonts w:ascii="Simplified Arabic" w:hAnsi="Simplified Arabic" w:cs="Simplified Arabic"/>
          <w:sz w:val="28"/>
          <w:szCs w:val="28"/>
          <w:rtl/>
          <w:lang w:bidi="ar-EG"/>
        </w:rPr>
        <w:t>" (أي13: 4). هؤلاء هم أليفاز التيماني، وبلدد الشوحي، وصوفر النعماتي (أي2: 11) (أي16: 2). وقد حمي غضب الرب عليهم (أي42: 7).</w:t>
      </w:r>
    </w:p>
    <w:p w14:paraId="5577278A"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F9BCA3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36- أما الأصدقاء المحبوبون..</w:t>
      </w:r>
    </w:p>
    <w:p w14:paraId="56A93A47" w14:textId="3C18C43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فيمثل كيانهم ثلاثة رسل من تلاميذ الرب كانوا يتمتعون بلقاءات خاصة معه، هم بطرس ويعقوب ويوحنا. أخذهم معه في مجده على جبل التجلي (مت17: 1)، كما أخذهم في آلامه في بستان جث</w:t>
      </w:r>
      <w:r w:rsidR="001C5BB3" w:rsidRPr="00661F36">
        <w:rPr>
          <w:rFonts w:ascii="Simplified Arabic" w:hAnsi="Simplified Arabic" w:cs="Simplified Arabic"/>
          <w:sz w:val="28"/>
          <w:szCs w:val="28"/>
          <w:rtl/>
          <w:lang w:bidi="ar-EG"/>
        </w:rPr>
        <w:t>س</w:t>
      </w:r>
      <w:r w:rsidRPr="00661F36">
        <w:rPr>
          <w:rFonts w:ascii="Simplified Arabic" w:hAnsi="Simplified Arabic" w:cs="Simplified Arabic"/>
          <w:sz w:val="28"/>
          <w:szCs w:val="28"/>
          <w:rtl/>
          <w:lang w:bidi="ar-EG"/>
        </w:rPr>
        <w:t>يماني (مت26: 37).</w:t>
      </w:r>
      <w:r w:rsidR="0076670A" w:rsidRPr="00661F36">
        <w:rPr>
          <w:rFonts w:ascii="Simplified Arabic" w:hAnsi="Simplified Arabic" w:cs="Simplified Arabic" w:hint="cs"/>
          <w:sz w:val="28"/>
          <w:szCs w:val="28"/>
          <w:rtl/>
          <w:lang w:bidi="ar-EG"/>
        </w:rPr>
        <w:t xml:space="preserve"> محاسب</w:t>
      </w:r>
    </w:p>
    <w:p w14:paraId="5734C5DA"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444797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37- ولعل كيان المجد يمثله ثلاثة على جبل التجلي:</w:t>
      </w:r>
    </w:p>
    <w:p w14:paraId="41F500C2" w14:textId="2D9E9D3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هم الرب وحوله موسى وإيليا، يمثلان الزواج في شخص موسى، والبتولية في شخص </w:t>
      </w:r>
      <w:r w:rsidRPr="00661F36">
        <w:rPr>
          <w:rFonts w:ascii="Simplified Arabic" w:hAnsi="Simplified Arabic" w:cs="Simplified Arabic"/>
          <w:sz w:val="28"/>
          <w:szCs w:val="28"/>
          <w:rtl/>
          <w:lang w:bidi="ar-EG"/>
        </w:rPr>
        <w:lastRenderedPageBreak/>
        <w:t xml:space="preserve">إيليا. وكلاهما حول الرب في مجد. والصورة </w:t>
      </w:r>
      <w:r w:rsidR="00FD2E71" w:rsidRPr="00661F36">
        <w:rPr>
          <w:rFonts w:ascii="Simplified Arabic" w:hAnsi="Simplified Arabic" w:cs="Simplified Arabic"/>
          <w:sz w:val="28"/>
          <w:szCs w:val="28"/>
          <w:rtl/>
          <w:lang w:bidi="ar-EG"/>
        </w:rPr>
        <w:t>كلها تمثل الله مع الناس، في مجد</w:t>
      </w:r>
      <w:r w:rsidRPr="00661F36">
        <w:rPr>
          <w:rFonts w:ascii="Simplified Arabic" w:hAnsi="Simplified Arabic" w:cs="Simplified Arabic"/>
          <w:sz w:val="28"/>
          <w:szCs w:val="28"/>
          <w:rtl/>
          <w:lang w:bidi="ar-EG"/>
        </w:rPr>
        <w:t>..</w:t>
      </w:r>
      <w:r w:rsidR="00FA6565" w:rsidRPr="00661F36">
        <w:rPr>
          <w:rFonts w:ascii="Simplified Arabic" w:hAnsi="Simplified Arabic" w:cs="Simplified Arabic" w:hint="cs"/>
          <w:sz w:val="28"/>
          <w:szCs w:val="28"/>
          <w:rtl/>
          <w:lang w:bidi="ar-EG"/>
        </w:rPr>
        <w:t>.</w:t>
      </w:r>
    </w:p>
    <w:p w14:paraId="1E972B8B"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9B653C1" w14:textId="3A87B86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38- والأعداء المقاومون للعمل الإيجابي:</w:t>
      </w:r>
      <w:r w:rsidR="00266470" w:rsidRPr="00661F36">
        <w:rPr>
          <w:rFonts w:ascii="Simplified Arabic" w:hAnsi="Simplified Arabic" w:cs="Simplified Arabic" w:hint="cs"/>
          <w:b/>
          <w:bCs/>
          <w:sz w:val="28"/>
          <w:szCs w:val="28"/>
          <w:rtl/>
          <w:lang w:bidi="ar-EG"/>
        </w:rPr>
        <w:t xml:space="preserve"> </w:t>
      </w:r>
    </w:p>
    <w:p w14:paraId="42B80AE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يمثل كيانهم ثلاثة وقفوا ضد نحميا وهو يبني واستهزأوا به، وهم سنبلط الحوروني، وطوبيا العبد العموني، وزميلهما جشم العربي (نح2: 19) (نح6: 1).</w:t>
      </w:r>
    </w:p>
    <w:p w14:paraId="286E23D4"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E3F30B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39- والذين تعرضوا لغضب الله الشديد يمثل كيانهم ثلاثة:</w:t>
      </w:r>
    </w:p>
    <w:p w14:paraId="393CCD79" w14:textId="7C3E230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ثلاثة </w:t>
      </w:r>
      <w:r w:rsidR="00FA6565" w:rsidRPr="00661F36">
        <w:rPr>
          <w:rFonts w:ascii="Simplified Arabic" w:hAnsi="Simplified Arabic" w:cs="Simplified Arabic" w:hint="cs"/>
          <w:sz w:val="28"/>
          <w:szCs w:val="28"/>
          <w:rtl/>
          <w:lang w:bidi="ar-EG"/>
        </w:rPr>
        <w:t>"</w:t>
      </w:r>
      <w:r w:rsidR="00FA6565" w:rsidRPr="00661F36">
        <w:rPr>
          <w:rFonts w:ascii="Simplified Arabic" w:hAnsi="Simplified Arabic" w:cs="Simplified Arabic"/>
          <w:sz w:val="28"/>
          <w:szCs w:val="28"/>
          <w:rtl/>
          <w:lang w:bidi="ar-EG"/>
        </w:rPr>
        <w:t>فَتَحَتِ الأَرْضُ فَاهَا وَابْتَلَعَتْهُمْ</w:t>
      </w:r>
      <w:r w:rsidR="00FA656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هؤلاء هم قورح وداثان وأبيرام (عد16:</w:t>
      </w:r>
      <w:r w:rsidR="00FA6565" w:rsidRPr="00661F36">
        <w:rPr>
          <w:rFonts w:ascii="Simplified Arabic" w:hAnsi="Simplified Arabic" w:cs="Simplified Arabic"/>
          <w:sz w:val="28"/>
          <w:szCs w:val="28"/>
          <w:rtl/>
          <w:lang w:bidi="ar-EG"/>
        </w:rPr>
        <w:t xml:space="preserve"> 32</w:t>
      </w:r>
      <w:r w:rsidR="00FA656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24). إنهم أيضًا مجموعة من ثلاثة..</w:t>
      </w:r>
      <w:r w:rsidR="00FA6565" w:rsidRPr="00661F36">
        <w:rPr>
          <w:rFonts w:ascii="Simplified Arabic" w:hAnsi="Simplified Arabic" w:cs="Simplified Arabic" w:hint="cs"/>
          <w:sz w:val="28"/>
          <w:szCs w:val="28"/>
          <w:rtl/>
          <w:lang w:bidi="ar-EG"/>
        </w:rPr>
        <w:t>.</w:t>
      </w:r>
    </w:p>
    <w:p w14:paraId="6CA3717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 هذه الأمثلة مجموعات رمزية، كل منها من ثلاثة أسماء... ولماذا ثلاثة بالذات؟</w:t>
      </w:r>
    </w:p>
    <w:p w14:paraId="55460D7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 الرقم الذي يرمز إلى الكيان...</w:t>
      </w:r>
    </w:p>
    <w:p w14:paraId="24613590" w14:textId="77777777" w:rsidR="001303C8" w:rsidRPr="00661F36" w:rsidRDefault="001303C8"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BA9DA67" w14:textId="76D2D1F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وأخيرًا أحب أن أقول إن الرقم 3 في دلالته عن الكيان والوجود له أمثلة عديدة جدًا في الكتاب المقدس لست أظن هذه الصفحات تكفيها..</w:t>
      </w:r>
      <w:r w:rsidR="00FA6565"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إنما ذكرنا ما قد ذكرناه كمجرد مثال...</w:t>
      </w:r>
    </w:p>
    <w:p w14:paraId="3A0ABF0D" w14:textId="77777777" w:rsidR="0089137E" w:rsidRPr="00661F36" w:rsidRDefault="0089137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p>
    <w:p w14:paraId="6E2C8CF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 </w:t>
      </w:r>
    </w:p>
    <w:p w14:paraId="3E27C63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p>
    <w:p w14:paraId="16EB8BD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p>
    <w:p w14:paraId="65606D8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p>
    <w:p w14:paraId="3F55C2C2" w14:textId="77777777" w:rsidR="00FD2E71" w:rsidRPr="00661F36" w:rsidRDefault="00FD2E71"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p>
    <w:p w14:paraId="79C2F06A" w14:textId="4F23EC72" w:rsidR="00C92EEE" w:rsidRPr="00661F36" w:rsidRDefault="00C92EEE" w:rsidP="00082D88">
      <w:pPr>
        <w:pStyle w:val="Heading2"/>
        <w:spacing w:beforeLines="40" w:before="96" w:afterLines="40" w:after="96" w:line="252" w:lineRule="auto"/>
        <w:rPr>
          <w:rtl/>
        </w:rPr>
      </w:pPr>
      <w:bookmarkStart w:id="105" w:name="_Toc236468542"/>
      <w:r w:rsidRPr="00661F36">
        <w:rPr>
          <w:rtl/>
        </w:rPr>
        <w:lastRenderedPageBreak/>
        <w:t>الر</w:t>
      </w:r>
      <w:r w:rsidR="00AD2D5F" w:rsidRPr="00661F36">
        <w:rPr>
          <w:rFonts w:hint="cs"/>
          <w:rtl/>
        </w:rPr>
        <w:t>َ</w:t>
      </w:r>
      <w:r w:rsidRPr="00661F36">
        <w:rPr>
          <w:rtl/>
        </w:rPr>
        <w:t>قم أرب</w:t>
      </w:r>
      <w:r w:rsidR="00AD2D5F" w:rsidRPr="00661F36">
        <w:rPr>
          <w:rFonts w:hint="cs"/>
          <w:rtl/>
        </w:rPr>
        <w:t>َ</w:t>
      </w:r>
      <w:r w:rsidRPr="00661F36">
        <w:rPr>
          <w:rtl/>
        </w:rPr>
        <w:t>عة ي</w:t>
      </w:r>
      <w:r w:rsidR="00AD2D5F" w:rsidRPr="00661F36">
        <w:rPr>
          <w:rFonts w:hint="cs"/>
          <w:rtl/>
        </w:rPr>
        <w:t>َ</w:t>
      </w:r>
      <w:r w:rsidRPr="00661F36">
        <w:rPr>
          <w:rtl/>
        </w:rPr>
        <w:t>رمز إلى</w:t>
      </w:r>
      <w:r w:rsidR="00615B46" w:rsidRPr="00661F36">
        <w:rPr>
          <w:rFonts w:hint="cs"/>
          <w:rtl/>
        </w:rPr>
        <w:t xml:space="preserve"> </w:t>
      </w:r>
      <w:r w:rsidRPr="00661F36">
        <w:rPr>
          <w:rtl/>
        </w:rPr>
        <w:t>الع</w:t>
      </w:r>
      <w:r w:rsidR="00AD2D5F" w:rsidRPr="00661F36">
        <w:rPr>
          <w:rFonts w:hint="cs"/>
          <w:rtl/>
        </w:rPr>
        <w:t>َــ</w:t>
      </w:r>
      <w:r w:rsidRPr="00661F36">
        <w:rPr>
          <w:rtl/>
        </w:rPr>
        <w:t>الم أو الخليقة</w:t>
      </w:r>
      <w:bookmarkEnd w:id="105"/>
    </w:p>
    <w:p w14:paraId="468E14BC" w14:textId="4D6EECF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شرحنا في الرقم 3 من قبل أن الرقم ثلاثة يرمز إلى كمال الوجود. والله تبارك اسمه كان موجودًا وحده منذ الأزل، في كمال وجوده، بأقانيمه الثلاثة "الذات، والعقل، والروح" أو الآب والابن والروح القدس.</w:t>
      </w:r>
    </w:p>
    <w:p w14:paraId="53BE3E7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ثم أوجد الله كيانًا آخر يحيا معه، هو الخليقة، يرمز إليه الرقم 4 "أربعة".</w:t>
      </w:r>
    </w:p>
    <w:p w14:paraId="446E869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عاش مع الثالوث القدوس، أو في رعاية الثالوث القدوس، فصارت الخليقة هي الرقم 4 من حيث الوجود. وأصبح هذا الرقم يرمز إلى الخليقة أو إلى العالم، وما ينتمي إلى العالم والخليقة.</w:t>
      </w:r>
    </w:p>
    <w:p w14:paraId="5F2D126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فالمكان واتجاهاته يشملها الرقم أربعة.</w:t>
      </w:r>
    </w:p>
    <w:p w14:paraId="5F2826A7" w14:textId="2FDBF64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أعني الشمال والجنوب والشرق والغرب. هذه هي الاتجاهات الأصلية للعالم كله، ولكل مكان فيه. وقد تتفرع عنها أربع اتجاهات أخرى تكمن فيما بينها: هي الشمال الشرقي، والجنوب الشرقي، والشمال الغربي، والجنوب الغربي.</w:t>
      </w:r>
    </w:p>
    <w:p w14:paraId="225FACB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والكتاب يذكر مثل هذا الأمر أيضًا في الحديث عن المجيء الثاني.</w:t>
      </w:r>
    </w:p>
    <w:p w14:paraId="4B718600" w14:textId="0C99685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فيقول</w:t>
      </w:r>
      <w:r w:rsidR="000725E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3148D" w:rsidRPr="00661F36">
        <w:rPr>
          <w:rFonts w:ascii="Simplified Arabic" w:hAnsi="Simplified Arabic" w:cs="Simplified Arabic"/>
          <w:sz w:val="28"/>
          <w:szCs w:val="28"/>
          <w:rtl/>
          <w:lang w:bidi="ar-EG"/>
        </w:rPr>
        <w:t>وَيُبْصِرُونَ ابْنَ الإِنْسَانِ آتِيًا عَلَى سَحَاب السَّمَاءِ بِقُوَّةٍ وَمَجْدٍ كَثِيرٍ.</w:t>
      </w:r>
      <w:r w:rsidRPr="00661F36">
        <w:rPr>
          <w:rFonts w:ascii="Simplified Arabic" w:hAnsi="Simplified Arabic" w:cs="Simplified Arabic"/>
          <w:sz w:val="28"/>
          <w:szCs w:val="28"/>
          <w:rtl/>
          <w:lang w:bidi="ar-EG"/>
        </w:rPr>
        <w:t xml:space="preserve">.. </w:t>
      </w:r>
      <w:r w:rsidR="00C3148D" w:rsidRPr="00661F36">
        <w:rPr>
          <w:rFonts w:ascii="Simplified Arabic" w:hAnsi="Simplified Arabic" w:cs="Simplified Arabic"/>
          <w:sz w:val="28"/>
          <w:szCs w:val="28"/>
          <w:rtl/>
          <w:lang w:bidi="ar-EG"/>
        </w:rPr>
        <w:t>فَيُرْسِلُ مَلاَئِكَتَهُ بِبُوق عَظِيمِ الصَّوْتِ، فَيَجْمَعُونَ مُخْتَارِيهِ مِنَ الأَرْبَعِ الرِّيَاحِ، مِنْ أَقْصَاءِ السَّمَاوَاتِ إِلَى أَقْصَائِهَا</w:t>
      </w:r>
      <w:r w:rsidRPr="00661F36">
        <w:rPr>
          <w:rFonts w:ascii="Simplified Arabic" w:hAnsi="Simplified Arabic" w:cs="Simplified Arabic"/>
          <w:sz w:val="28"/>
          <w:szCs w:val="28"/>
          <w:rtl/>
          <w:lang w:bidi="ar-EG"/>
        </w:rPr>
        <w:t>" (مت24: 30، 31).</w:t>
      </w:r>
    </w:p>
    <w:p w14:paraId="5CCC5898"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05FAF4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والزمن أيضًا يشمله الرقم أربعة:</w:t>
      </w:r>
    </w:p>
    <w:p w14:paraId="51D3E3F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أليست فصول السنة هي أربعة:</w:t>
      </w:r>
    </w:p>
    <w:p w14:paraId="48DDB59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الصيف والشتاء، والربيع والخريف. وهي تشمل الأقسام الأربعة للزمن على مستوى السنة، تضم مناخ وأجواء الأرض على مدار السنة.</w:t>
      </w:r>
    </w:p>
    <w:p w14:paraId="7C8CAF3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أما على مستوى اليوم، فكان يقسم إلى أربعة أقسام يسمى كل منها هزيع:</w:t>
      </w:r>
    </w:p>
    <w:p w14:paraId="3C2B65EA" w14:textId="268C914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الهزيع الأول من الصباح إلى الظهر. والثاني من الظهر إلى الغروب. والثالث من الغروب إلى نصف الليل..</w:t>
      </w:r>
      <w:r w:rsidR="00C3148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والرابع من نصف الليل إلى الصباح.</w:t>
      </w:r>
    </w:p>
    <w:p w14:paraId="67F1A908" w14:textId="0D61BAF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وعن هذا التقسيم قال الرب</w:t>
      </w:r>
      <w:r w:rsidR="00F920E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3148D" w:rsidRPr="00661F36">
        <w:rPr>
          <w:rFonts w:ascii="Simplified Arabic" w:hAnsi="Simplified Arabic" w:cs="Simplified Arabic"/>
          <w:sz w:val="28"/>
          <w:szCs w:val="28"/>
          <w:rtl/>
          <w:lang w:bidi="ar-EG"/>
        </w:rPr>
        <w:t>وَاعْلَمُوا هذَا: أَنَّهُ لَوْ عَرَفَ رَبُّ الْبَيْتِ فِي أَيِّ هَزِيعٍ يَأْتِي السَّارِقُ، لَسَهِرَ وَلَمْ يَدَعْ بَيْتَهُ يُنْقَبُ</w:t>
      </w:r>
      <w:r w:rsidRPr="00661F36">
        <w:rPr>
          <w:rFonts w:ascii="Simplified Arabic" w:hAnsi="Simplified Arabic" w:cs="Simplified Arabic"/>
          <w:sz w:val="28"/>
          <w:szCs w:val="28"/>
          <w:rtl/>
          <w:lang w:bidi="ar-EG"/>
        </w:rPr>
        <w:t>" (مت24: 43) "</w:t>
      </w:r>
      <w:r w:rsidR="00C3148D" w:rsidRPr="00661F36">
        <w:rPr>
          <w:rFonts w:ascii="Simplified Arabic" w:hAnsi="Simplified Arabic" w:cs="Simplified Arabic"/>
          <w:sz w:val="28"/>
          <w:szCs w:val="28"/>
          <w:rtl/>
          <w:lang w:bidi="ar-EG"/>
        </w:rPr>
        <w:t>طُوبَى لأُولَئِكَ الْعَبِيدِ الَّذِينَ إِذَا جَاءَ سَيِّدُهُمْ يَجِدُهُمْ سَاهِرِينَ.</w:t>
      </w:r>
      <w:r w:rsidRPr="00661F36">
        <w:rPr>
          <w:rFonts w:ascii="Simplified Arabic" w:hAnsi="Simplified Arabic" w:cs="Simplified Arabic"/>
          <w:sz w:val="28"/>
          <w:szCs w:val="28"/>
          <w:rtl/>
          <w:lang w:bidi="ar-EG"/>
        </w:rPr>
        <w:t xml:space="preserve">.. </w:t>
      </w:r>
      <w:r w:rsidR="00C3148D" w:rsidRPr="00661F36">
        <w:rPr>
          <w:rFonts w:ascii="Simplified Arabic" w:hAnsi="Simplified Arabic" w:cs="Simplified Arabic"/>
          <w:sz w:val="28"/>
          <w:szCs w:val="28"/>
          <w:rtl/>
          <w:lang w:bidi="ar-EG"/>
        </w:rPr>
        <w:t>وَإِنْ أَتَى فِي الْهَزِيعِ الثَّانِي أَوْ أَتَى فِي الْهَزِيعِ الثَّالِثِ وَوَجَدَهُمْ هكَذَا، فَطُوبَى لأُولَئِكَ الْعَبِيدِ</w:t>
      </w:r>
      <w:r w:rsidRPr="00661F36">
        <w:rPr>
          <w:rFonts w:ascii="Simplified Arabic" w:hAnsi="Simplified Arabic" w:cs="Simplified Arabic"/>
          <w:sz w:val="28"/>
          <w:szCs w:val="28"/>
          <w:rtl/>
          <w:lang w:bidi="ar-EG"/>
        </w:rPr>
        <w:t>" (لو12: 37، 38). وقيل حينما كان التلاميذ في السفينة تتعبهم أمواج البحر</w:t>
      </w:r>
      <w:r w:rsidR="00F920E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C3148D" w:rsidRPr="00661F36">
        <w:rPr>
          <w:rFonts w:ascii="Simplified Arabic" w:hAnsi="Simplified Arabic" w:cs="Simplified Arabic"/>
          <w:sz w:val="28"/>
          <w:szCs w:val="28"/>
          <w:rtl/>
          <w:lang w:bidi="ar-EG"/>
        </w:rPr>
        <w:t>وَفِي الْهَزِيعِ الرَّابعِ مِنَ اللَّيْلِ مَضَى إِلَيْهِمْ يَسُوعُ مَاشِيًا عَلَى الْبَحْرِ</w:t>
      </w:r>
      <w:r w:rsidRPr="00661F36">
        <w:rPr>
          <w:rFonts w:ascii="Simplified Arabic" w:hAnsi="Simplified Arabic" w:cs="Simplified Arabic"/>
          <w:sz w:val="28"/>
          <w:szCs w:val="28"/>
          <w:rtl/>
          <w:lang w:bidi="ar-EG"/>
        </w:rPr>
        <w:t>" (مت14: 25).</w:t>
      </w:r>
    </w:p>
    <w:p w14:paraId="3CEE8EB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والقمر في تقسيمه للزمن والضوء على مستوى الشهر، تشمله أيضًا أربعة أقسام رئيسية:</w:t>
      </w:r>
    </w:p>
    <w:p w14:paraId="26E6EC03" w14:textId="2336C13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هي البدر، والم</w:t>
      </w:r>
      <w:r w:rsidR="0044424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حاق، والتربيع الأول، والثاني. وتضم بينها أربعة أشكال أخرى: هي هلال مرتين، والأحدب مرتين.</w:t>
      </w:r>
    </w:p>
    <w:p w14:paraId="03F8F28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وهذه الحالات الرباعية كلها تشمل القمر في أشكاله، وفي درجة ضوئه وحكمه على ظلام الليل.. إنها لون من ألوان تدخل الرقم أربعة في شئون الطبيعة.</w:t>
      </w:r>
    </w:p>
    <w:p w14:paraId="266F9D55"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348986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والطباع أيضًا يقسمونها إلى أربعة أنواع:</w:t>
      </w:r>
    </w:p>
    <w:p w14:paraId="230CABA0" w14:textId="1700053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الطبع الناري، والطبع الهوائي، والطبع المائي، والطبع الترابي..</w:t>
      </w:r>
      <w:r w:rsidR="00C3148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نسبة إلى النار والهواء والماء والتراب. التي تتكون منها كافة الطبائع الأخرى، سواء في الطبيعة الحية أو الجامدة..</w:t>
      </w:r>
      <w:r w:rsidR="0029334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والتي </w:t>
      </w:r>
      <w:r w:rsidR="007F45A8"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سموها الكتاب القدامى بالعناصر الأربعة. وهي ليست عناصر بالمفهوم الكيماوي طبعًا، ولكنها أربعة طبائع..</w:t>
      </w:r>
      <w:r w:rsidR="00293343" w:rsidRPr="00661F36">
        <w:rPr>
          <w:rFonts w:ascii="Simplified Arabic" w:hAnsi="Simplified Arabic" w:cs="Simplified Arabic" w:hint="cs"/>
          <w:sz w:val="28"/>
          <w:szCs w:val="28"/>
          <w:rtl/>
          <w:lang w:bidi="ar-EG"/>
        </w:rPr>
        <w:t>.</w:t>
      </w:r>
    </w:p>
    <w:p w14:paraId="3820DB2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ونلاحظ أن الطبيعة الجامدة، تشملها أيضًا أربعة أقسام أو أنواع:</w:t>
      </w:r>
    </w:p>
    <w:p w14:paraId="5F83A887" w14:textId="0D1560C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اليابسة، والماء، والجو، والفلك، ونقصد بها اليابسة والماء في أرضنا. وعنها قال الكتاب في قصة الخليقة "</w:t>
      </w:r>
      <w:r w:rsidR="00293343" w:rsidRPr="00661F36">
        <w:rPr>
          <w:rFonts w:ascii="Simplified Arabic" w:hAnsi="Simplified Arabic" w:cs="Simplified Arabic"/>
          <w:sz w:val="28"/>
          <w:szCs w:val="28"/>
          <w:rtl/>
          <w:lang w:bidi="ar-EG"/>
        </w:rPr>
        <w:t>وَقَالَ اللهُ: «لِتَجْتَمِعِ الْمِيَاهُ تَحْتَ السَّمَاءِ إِلَى مَكَانٍ وَاحِدٍ، وَلْتَظْهَرِ الْيَابِسَةُ</w:t>
      </w:r>
      <w:r w:rsidR="0029334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93343" w:rsidRPr="00661F36">
        <w:rPr>
          <w:rFonts w:ascii="Simplified Arabic" w:hAnsi="Simplified Arabic" w:cs="Simplified Arabic"/>
          <w:sz w:val="28"/>
          <w:szCs w:val="28"/>
          <w:rtl/>
          <w:lang w:bidi="ar-EG"/>
        </w:rPr>
        <w:t>وَدَعَا اللهُ الْيَابِسَةَ أَرْضًا، وَمُجْتَمَعَ الْمِيَاهِ دَعَاهُ بِحَارًا</w:t>
      </w:r>
      <w:r w:rsidRPr="00661F36">
        <w:rPr>
          <w:rFonts w:ascii="Simplified Arabic" w:hAnsi="Simplified Arabic" w:cs="Simplified Arabic"/>
          <w:sz w:val="28"/>
          <w:szCs w:val="28"/>
          <w:rtl/>
          <w:lang w:bidi="ar-EG"/>
        </w:rPr>
        <w:t>" (تك1: 9، 10). أما الجو فهو ما فوق الأرض من هواء وسحب. ثم الفلك الذي فيه الشمس والقمر والنجوم والكواكب.</w:t>
      </w:r>
    </w:p>
    <w:p w14:paraId="58E5229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نلاحظ أيضًا أن الخليقة الحية يشملها أيضًا الرقم أربعة:</w:t>
      </w:r>
    </w:p>
    <w:p w14:paraId="696C51F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فهي أيضًا على أربعة أنواع: الملائكة، والبشر، والحيوان، والنبات:</w:t>
      </w:r>
    </w:p>
    <w:p w14:paraId="7B90840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الملائكة أرواح (مز104: 4). وهي كائنات حية، عاقلة</w:t>
      </w:r>
      <w:r w:rsidR="005B1CB1"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ناطقة</w:t>
      </w:r>
      <w:r w:rsidR="005B1CB1"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ولها إرادة، ولكنها لا تتزاوج ولا تتناسل (مت 22: 30). وبالتالي لا تتكاثر بالتناسل.</w:t>
      </w:r>
    </w:p>
    <w:p w14:paraId="72252B6C" w14:textId="767456E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والبشر كائنات حية</w:t>
      </w:r>
      <w:r w:rsidR="005B1CB1"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عاقلة، ناطقة</w:t>
      </w:r>
      <w:r w:rsidR="005B1CB1"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ولها إرادة. ولكن لها أجساد مادية إلى جوار النفس والروح (1تس5: 23). وهي تتزا</w:t>
      </w:r>
      <w:r w:rsidR="00B6109F" w:rsidRPr="00661F36">
        <w:rPr>
          <w:rFonts w:ascii="Simplified Arabic" w:hAnsi="Simplified Arabic" w:cs="Simplified Arabic" w:hint="cs"/>
          <w:sz w:val="28"/>
          <w:szCs w:val="28"/>
          <w:rtl/>
          <w:lang w:bidi="ar-EG"/>
        </w:rPr>
        <w:t>و</w:t>
      </w:r>
      <w:r w:rsidRPr="00661F36">
        <w:rPr>
          <w:rFonts w:ascii="Simplified Arabic" w:hAnsi="Simplified Arabic" w:cs="Simplified Arabic"/>
          <w:sz w:val="28"/>
          <w:szCs w:val="28"/>
          <w:rtl/>
          <w:lang w:bidi="ar-EG"/>
        </w:rPr>
        <w:t>ج وتتناسل وتتكاثر.</w:t>
      </w:r>
    </w:p>
    <w:p w14:paraId="16FFC14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والحيوانات والنباتات، ليست لها أرواح خالدة، وبلا عقل ناطق. ولكنها تختلف عن بعضها البعض في الحركة، وفي طريقة التكاثر والتناسل، وفي أمور أخرى.</w:t>
      </w:r>
    </w:p>
    <w:p w14:paraId="22F37EC0"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54065E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ونلاحظ في غالبية الكائنات الحية الأرضية، تميزها بالأطراف الأربعة:</w:t>
      </w:r>
    </w:p>
    <w:p w14:paraId="32930A2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فالحيوانات في غالبيتها لها أربعة أرجل. ولذلك يسمونها "ذوات الأربع". والإنسان له أربعة أطراف، يدان ورجلان، والطيور لكل منها رجلان وجناحان. والنباتات في غالبيتها لها: الجذر، والجذع أو الساق، والفروع بالأوراق، وما تحمله من زهر أو ثمر أو بذر..</w:t>
      </w:r>
    </w:p>
    <w:p w14:paraId="4DF8E723" w14:textId="0230B89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فإن الرقم أربعة يميز هذه الكائنات الحية الأرضية...</w:t>
      </w:r>
    </w:p>
    <w:p w14:paraId="60C7FE4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بل الكتاب يحدثنا أيضًا عن الأربعة حيوانات غير المتجسدين:</w:t>
      </w:r>
    </w:p>
    <w:p w14:paraId="7373F94F" w14:textId="6A414F0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هذه المحيطة بالعرش الإلهي، والتي يقول عنها سفر الرؤيا</w:t>
      </w:r>
      <w:r w:rsidR="00B07A8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93343" w:rsidRPr="00661F36">
        <w:rPr>
          <w:rFonts w:ascii="Simplified Arabic" w:hAnsi="Simplified Arabic" w:cs="Simplified Arabic"/>
          <w:sz w:val="28"/>
          <w:szCs w:val="28"/>
          <w:rtl/>
          <w:lang w:bidi="ar-EG"/>
        </w:rPr>
        <w:t xml:space="preserve">وَفِي وَسَطِ الْعَرْشِ وَحَوْلَ </w:t>
      </w:r>
      <w:r w:rsidR="00293343" w:rsidRPr="00661F36">
        <w:rPr>
          <w:rFonts w:ascii="Simplified Arabic" w:hAnsi="Simplified Arabic" w:cs="Simplified Arabic"/>
          <w:sz w:val="28"/>
          <w:szCs w:val="28"/>
          <w:rtl/>
          <w:lang w:bidi="ar-EG"/>
        </w:rPr>
        <w:lastRenderedPageBreak/>
        <w:t>الْعَرْشِ أَرْبَعَةُ حَيَوَانَاتٍ مَمْلُوَّةٌ عُيُونًا مِنْ قُدَّامٍ وَمِنْ وَرَاءٍ:</w:t>
      </w:r>
      <w:r w:rsidR="00293343" w:rsidRPr="00661F36">
        <w:rPr>
          <w:rFonts w:ascii="Simplified Arabic" w:hAnsi="Simplified Arabic" w:cs="Simplified Arabic" w:hint="cs"/>
          <w:sz w:val="28"/>
          <w:szCs w:val="28"/>
          <w:rtl/>
          <w:lang w:bidi="ar-EG"/>
        </w:rPr>
        <w:t xml:space="preserve"> </w:t>
      </w:r>
      <w:r w:rsidR="00293343" w:rsidRPr="00661F36">
        <w:rPr>
          <w:rFonts w:ascii="Simplified Arabic" w:hAnsi="Simplified Arabic" w:cs="Simplified Arabic"/>
          <w:sz w:val="28"/>
          <w:szCs w:val="28"/>
          <w:rtl/>
          <w:lang w:bidi="ar-EG"/>
        </w:rPr>
        <w:t>وَالْحَيَوَانُ الأَوَّلُ شِبْهُ أَسَدٍ، وَالْحَيَوَانُ الثَّانِي شِبْهُ عِجْل، وَالْحَيَوَانُ الثَّالِثُ لَهُ وَجْهٌ مِثْلُ وَجْهِ إِنْسَانٍ، وَالْحَيَوَانُ الرَّابِعُ شِبْهُ نَسْرٍ طَائِرٍ</w:t>
      </w:r>
      <w:r w:rsidRPr="00661F36">
        <w:rPr>
          <w:rFonts w:ascii="Simplified Arabic" w:hAnsi="Simplified Arabic" w:cs="Simplified Arabic"/>
          <w:sz w:val="28"/>
          <w:szCs w:val="28"/>
          <w:rtl/>
          <w:lang w:bidi="ar-EG"/>
        </w:rPr>
        <w:t>" (رؤ4: 6، 7).</w:t>
      </w:r>
    </w:p>
    <w:p w14:paraId="4330390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ولعل هذه الحيوانات الأربعة تحوي رموزًا عدة: فالأسد يرمز إلى الحيوانات المفترسة، والثور يرمز إلى الحيوانات الأليفة، والإنسان يرمز إلى الحيوانات العاقلة. والنسر يرمز إلى الحيوانات الطائرة فوق مستوى الأرض. وكلها ترمز إلى قوات سمائية...</w:t>
      </w:r>
    </w:p>
    <w:p w14:paraId="7252606B"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5D553A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وهذه الحيوانات الأربعة تذكرنا أيضًا بالأناجيل الأربعة التي أرسلت إلى العالم كله.</w:t>
      </w:r>
    </w:p>
    <w:p w14:paraId="73F7A5E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الأول هو إنجيل مرقس بأسده المعروف. والثاني هو إنجيل لوقا الذي بدأ بالكهنوت الهاروني الخاص بالذبائح ويرمز إليها وإليه الثور. والثالث يرمز إلى إنجيل متى الذي تحدث عن السيد المسيح الذي من نسل الإنسان وتتحقق فيه النبوءات. والرابع النسر يرمز إلى إنجيل يوحنا الذي حلق عاليًا في عالم اللاهوتيات، وهو آخر الأناجيل.</w:t>
      </w:r>
    </w:p>
    <w:p w14:paraId="7EA4868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وهذه الأناجيل الأربعة، بالرقم أربعة، قد أرسلت إلى العالم كله، أو الخليقة كلها، كما ورد في (مر16: 15).</w:t>
      </w:r>
    </w:p>
    <w:p w14:paraId="08C8D8C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فإنجيل مرقس كُتب للرومان وإنجيل لوقا لليونان، وإنجيل متى لليهود، وإنجيل يوحنا كتب بعدها للعالم كله. ولم تزد الأناجيل عن أربعة. إنها واقع يتمثل فيه أيضًا الرمز.</w:t>
      </w:r>
    </w:p>
    <w:p w14:paraId="1C323DD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أكانت هذه الأربعة أناجيل ترمز إليها الأنهار الأربعة التي تروي الجنة (تك2: 10- 14)؟</w:t>
      </w:r>
    </w:p>
    <w:p w14:paraId="4E7C17C2" w14:textId="7CBCE16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والمعروف أن الماء يرمز إلى الروح القدس وإلى الحياة، كما ذكرنا في حديثنا عن الماء ورموزه. وإلا فما معنى ذكر أربعة أنهار تروي الجنة؟ أم تراها ترمز إلى اتجاهها في أقطار الأرض كلها التي يرمز إليها</w:t>
      </w:r>
      <w:r w:rsidR="00BC3326"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 xml:space="preserve">الرقم أربعة، والرِّيَاح الأربعة التي ذكرها السيد المسيح في حديثه عن مجيئه الثاني (مت24: 31) والتي ذكرها دانيال النبي في رؤياه </w:t>
      </w:r>
      <w:r w:rsidRPr="00661F36">
        <w:rPr>
          <w:rFonts w:ascii="Simplified Arabic" w:hAnsi="Simplified Arabic" w:cs="Simplified Arabic"/>
          <w:sz w:val="28"/>
          <w:szCs w:val="28"/>
          <w:rtl/>
          <w:lang w:bidi="ar-EG"/>
        </w:rPr>
        <w:lastRenderedPageBreak/>
        <w:t>حينما قال</w:t>
      </w:r>
      <w:r w:rsidR="00DB4D1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22FF1" w:rsidRPr="00661F36">
        <w:rPr>
          <w:rFonts w:ascii="Simplified Arabic" w:hAnsi="Simplified Arabic" w:cs="Simplified Arabic"/>
          <w:sz w:val="28"/>
          <w:szCs w:val="28"/>
          <w:rtl/>
          <w:lang w:bidi="ar-EG"/>
        </w:rPr>
        <w:t>كُنْتُ أَرَى فِي رُؤْيَايَ لَيْلاً وَإِذَا بِأَرْبَعِ رِيَاحِ السَّمَاءِ هَجَمَتْ عَلَى الْبَحْرِ الْكَبِيرِ.</w:t>
      </w:r>
      <w:r w:rsidRPr="00661F36">
        <w:rPr>
          <w:rFonts w:ascii="Simplified Arabic" w:hAnsi="Simplified Arabic" w:cs="Simplified Arabic"/>
          <w:sz w:val="28"/>
          <w:szCs w:val="28"/>
          <w:rtl/>
          <w:lang w:bidi="ar-EG"/>
        </w:rPr>
        <w:t xml:space="preserve">.. </w:t>
      </w:r>
      <w:r w:rsidR="00322FF1" w:rsidRPr="00661F36">
        <w:rPr>
          <w:rFonts w:ascii="Simplified Arabic" w:hAnsi="Simplified Arabic" w:cs="Simplified Arabic"/>
          <w:sz w:val="28"/>
          <w:szCs w:val="28"/>
          <w:rtl/>
          <w:lang w:bidi="ar-EG"/>
        </w:rPr>
        <w:t>وَصَعِدَ مِنَ الْبَحْرِ أَرْبَعَةُ حَيَوَانَاتٍ عَظِيمَةٍ، هذَا مُخَالِفٌ ذَاكَ</w:t>
      </w:r>
      <w:r w:rsidRPr="00661F36">
        <w:rPr>
          <w:rFonts w:ascii="Simplified Arabic" w:hAnsi="Simplified Arabic" w:cs="Simplified Arabic"/>
          <w:sz w:val="28"/>
          <w:szCs w:val="28"/>
          <w:rtl/>
          <w:lang w:bidi="ar-EG"/>
        </w:rPr>
        <w:t>" (دا7: 2، 3).</w:t>
      </w:r>
    </w:p>
    <w:p w14:paraId="5D49CC73"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83D7AA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ومما يسترعى الانتباه أن سفر الرؤيا يقسم أنواع أو أجناس البشر إلى أربعة:</w:t>
      </w:r>
    </w:p>
    <w:p w14:paraId="0997B7E2" w14:textId="0648258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فورد في ترنيمة الأربعة حيوانات والأربعة والعشرين قسًا</w:t>
      </w:r>
      <w:r w:rsidR="00DB4D1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22FF1" w:rsidRPr="00661F36">
        <w:rPr>
          <w:rFonts w:ascii="Simplified Arabic" w:hAnsi="Simplified Arabic" w:cs="Simplified Arabic" w:hint="cs"/>
          <w:sz w:val="28"/>
          <w:szCs w:val="28"/>
          <w:rtl/>
          <w:lang w:bidi="ar-EG"/>
        </w:rPr>
        <w:t>"</w:t>
      </w:r>
      <w:r w:rsidR="00322FF1" w:rsidRPr="00661F36">
        <w:rPr>
          <w:rFonts w:ascii="Simplified Arabic" w:hAnsi="Simplified Arabic" w:cs="Simplified Arabic"/>
          <w:sz w:val="28"/>
          <w:szCs w:val="28"/>
          <w:rtl/>
          <w:lang w:bidi="ar-EG"/>
        </w:rPr>
        <w:t>اشْتَرَيْتَنَا للهِ بِدَمِكَ مِنْ كُلِّ قَبِيلَةٍ وَلِسَانٍ وَشَعْبٍ وَأُمَّةٍ</w:t>
      </w:r>
      <w:r w:rsidRPr="00661F36">
        <w:rPr>
          <w:rFonts w:ascii="Simplified Arabic" w:hAnsi="Simplified Arabic" w:cs="Simplified Arabic"/>
          <w:sz w:val="28"/>
          <w:szCs w:val="28"/>
          <w:rtl/>
          <w:lang w:bidi="ar-EG"/>
        </w:rPr>
        <w:t xml:space="preserve">" (رؤ5: 9).. </w:t>
      </w:r>
      <w:r w:rsidR="00DB4D19" w:rsidRPr="00661F36">
        <w:rPr>
          <w:rFonts w:ascii="Simplified Arabic" w:hAnsi="Simplified Arabic" w:cs="Simplified Arabic" w:hint="cs"/>
          <w:sz w:val="28"/>
          <w:szCs w:val="28"/>
          <w:rtl/>
          <w:lang w:bidi="ar-EG"/>
        </w:rPr>
        <w:t>أربع</w:t>
      </w:r>
      <w:r w:rsidRPr="00661F36">
        <w:rPr>
          <w:rFonts w:ascii="Simplified Arabic" w:hAnsi="Simplified Arabic" w:cs="Simplified Arabic"/>
          <w:sz w:val="28"/>
          <w:szCs w:val="28"/>
          <w:rtl/>
          <w:lang w:bidi="ar-EG"/>
        </w:rPr>
        <w:t xml:space="preserve"> تصنيفات هي: قبيلة، لسان، شعب، أمة..</w:t>
      </w:r>
      <w:r w:rsidR="00322FF1" w:rsidRPr="00661F36">
        <w:rPr>
          <w:rFonts w:ascii="Simplified Arabic" w:hAnsi="Simplified Arabic" w:cs="Simplified Arabic" w:hint="cs"/>
          <w:sz w:val="28"/>
          <w:szCs w:val="28"/>
          <w:rtl/>
          <w:lang w:bidi="ar-EG"/>
        </w:rPr>
        <w:t>.</w:t>
      </w:r>
    </w:p>
    <w:p w14:paraId="1C7610B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ونفس التقسيم نجده في (رؤ7: 9) حيث يقول: بعد هذا نظرت، وإذا جمع كثير لم يستطع أحد أن يعده، من كل الأمم والقبائل والشعوب والألسنة، واقفون أمام العرش...</w:t>
      </w:r>
    </w:p>
    <w:p w14:paraId="786B7452" w14:textId="5EB983F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ويكرر نفس الكلام مرة أخرى عن ملاك "</w:t>
      </w:r>
      <w:r w:rsidR="00322FF1" w:rsidRPr="00661F36">
        <w:rPr>
          <w:rFonts w:ascii="Simplified Arabic" w:hAnsi="Simplified Arabic" w:cs="Simplified Arabic"/>
          <w:sz w:val="28"/>
          <w:szCs w:val="28"/>
          <w:rtl/>
          <w:lang w:bidi="ar-EG"/>
        </w:rPr>
        <w:t>مَعَهُ بِشَارَةٌ أَبَدِيَّةٌ، لِيُبَشِّرَ السَّاكِنِينَ عَلَى الأَرْضِ وَكُلَّ أُمَّةٍ وَقَبِيلَةٍ وَلِسَانٍ وَشَعْبٍ</w:t>
      </w:r>
      <w:r w:rsidR="00322FF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(رؤ14: 6)</w:t>
      </w:r>
      <w:r w:rsidR="00322FF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كما يكرر نفس التقسيم تقريبًا في (رؤ17: 15).</w:t>
      </w:r>
    </w:p>
    <w:p w14:paraId="4D5A711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نلاحظ أن نفس الرقم قد استخدم في الحديث عن مجموعات معينة من البشر:</w:t>
      </w:r>
    </w:p>
    <w:p w14:paraId="21B055A5" w14:textId="125DEF2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فقد ذكر الكتاب الأربع نبيات في العهد القديم، ثلاثًا يمثلن الخير، والرابعة تمثل الشر، في مهمة النبوة. وهن مريم أخت موسى وهارون (خر15: 20)، ودبورة القاضية (قض4: 4)، وخ</w:t>
      </w:r>
      <w:r w:rsidR="003A6AC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لده (2مل22: 14)، ونوعدي</w:t>
      </w:r>
      <w:r w:rsidR="00322FF1" w:rsidRPr="00661F36">
        <w:rPr>
          <w:rFonts w:ascii="Simplified Arabic" w:hAnsi="Simplified Arabic" w:cs="Simplified Arabic" w:hint="cs"/>
          <w:sz w:val="28"/>
          <w:szCs w:val="28"/>
          <w:rtl/>
          <w:lang w:bidi="ar-EG"/>
        </w:rPr>
        <w:t>ة</w:t>
      </w:r>
      <w:r w:rsidRPr="00661F36">
        <w:rPr>
          <w:rFonts w:ascii="Simplified Arabic" w:hAnsi="Simplified Arabic" w:cs="Simplified Arabic"/>
          <w:sz w:val="28"/>
          <w:szCs w:val="28"/>
          <w:rtl/>
          <w:lang w:bidi="ar-EG"/>
        </w:rPr>
        <w:t xml:space="preserve"> النبية التي كانت تخيف نحميا (نح6: 14).</w:t>
      </w:r>
    </w:p>
    <w:p w14:paraId="04D264D3" w14:textId="7066CE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كما ذكر أربعة رجال أيضًا هم أصحاب أيوب: ثلاثة كانوا معزين متعبين وهم </w:t>
      </w:r>
      <w:r w:rsidR="00625212" w:rsidRPr="00661F36">
        <w:rPr>
          <w:rFonts w:ascii="Simplified Arabic" w:hAnsi="Simplified Arabic" w:cs="Simplified Arabic"/>
          <w:sz w:val="28"/>
          <w:szCs w:val="28"/>
          <w:rtl/>
          <w:lang w:bidi="ar-EG"/>
        </w:rPr>
        <w:t>"أَلِيفَازُ التَّيْمَانِيُّ وَبِلْدَدُ الشُّوحِيُّ وَصُوفَرُ النَّعْمَاتِيُّ</w:t>
      </w:r>
      <w:r w:rsidRPr="00661F36">
        <w:rPr>
          <w:rFonts w:ascii="Simplified Arabic" w:hAnsi="Simplified Arabic" w:cs="Simplified Arabic"/>
          <w:sz w:val="28"/>
          <w:szCs w:val="28"/>
          <w:rtl/>
          <w:lang w:bidi="ar-EG"/>
        </w:rPr>
        <w:t>" (أي2: 11) (أي16: 2). والرابع هو "أليهو وكان يتكلم بكلمة الله" (أي32: 7).</w:t>
      </w:r>
    </w:p>
    <w:p w14:paraId="1672A9E1" w14:textId="6188D56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الأربعة هنا وهناك، يمثلون الخليقة البشرية خيرًا وشرًا. وهناك أربعة يمثلون الشر أيام نحميا، وهم سنبلط، وطوبيا، وجشم، ونوعدي</w:t>
      </w:r>
      <w:r w:rsidR="00625212" w:rsidRPr="00661F36">
        <w:rPr>
          <w:rFonts w:ascii="Simplified Arabic" w:hAnsi="Simplified Arabic" w:cs="Simplified Arabic" w:hint="cs"/>
          <w:sz w:val="28"/>
          <w:szCs w:val="28"/>
          <w:rtl/>
          <w:lang w:bidi="ar-EG"/>
        </w:rPr>
        <w:t>ة</w:t>
      </w:r>
      <w:r w:rsidRPr="00661F36">
        <w:rPr>
          <w:rFonts w:ascii="Simplified Arabic" w:hAnsi="Simplified Arabic" w:cs="Simplified Arabic"/>
          <w:sz w:val="28"/>
          <w:szCs w:val="28"/>
          <w:rtl/>
          <w:lang w:bidi="ar-EG"/>
        </w:rPr>
        <w:t>" (نح6: 1، 14).</w:t>
      </w:r>
    </w:p>
    <w:p w14:paraId="47EBCB32" w14:textId="0FFA171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وهناك أربعة </w:t>
      </w:r>
      <w:r w:rsidR="003154F0" w:rsidRPr="00661F36">
        <w:rPr>
          <w:rFonts w:ascii="Simplified Arabic" w:hAnsi="Simplified Arabic" w:cs="Simplified Arabic" w:hint="cs"/>
          <w:sz w:val="28"/>
          <w:szCs w:val="28"/>
          <w:rtl/>
          <w:lang w:bidi="ar-EG"/>
        </w:rPr>
        <w:t>آخرون</w:t>
      </w:r>
      <w:r w:rsidRPr="00661F36">
        <w:rPr>
          <w:rFonts w:ascii="Simplified Arabic" w:hAnsi="Simplified Arabic" w:cs="Simplified Arabic"/>
          <w:sz w:val="28"/>
          <w:szCs w:val="28"/>
          <w:rtl/>
          <w:lang w:bidi="ar-EG"/>
        </w:rPr>
        <w:t xml:space="preserve"> يمثلون الخير، وهم دانيال والثلاثة فتية القديسون.</w:t>
      </w:r>
    </w:p>
    <w:p w14:paraId="3BDF085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وأربع نساء ورد ذكرهن في نسب المسيح، وهن ثامار، وراحاب، وراعوث، وامرأة أوريا (مت1). يمثلن عالم المرأة واشتراكه في النسب المقدس، بينما نساء عديدات اشتركن فيه من 41 جيلًا في (مت1).</w:t>
      </w:r>
    </w:p>
    <w:p w14:paraId="7335410C"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CCF471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يمكن تتبع الرقم أربعة في مواد خيمة الاجتماع، وفي أغطيتها، وفي ستائرها.</w:t>
      </w:r>
    </w:p>
    <w:p w14:paraId="46E70EF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ففي المواد: نجد الذهب، والفضة، والنحاس، والخشب. تتنوع في قيمتها، وتشترك في استخدامها، وكلها معًا تمثل المادة </w:t>
      </w:r>
      <w:r w:rsidR="00577770" w:rsidRPr="00661F36">
        <w:rPr>
          <w:rFonts w:ascii="Simplified Arabic" w:hAnsi="Simplified Arabic" w:cs="Simplified Arabic"/>
          <w:sz w:val="28"/>
          <w:szCs w:val="28"/>
          <w:rtl/>
          <w:lang w:bidi="ar-EG"/>
        </w:rPr>
        <w:t>ال</w:t>
      </w:r>
      <w:r w:rsidRPr="00661F36">
        <w:rPr>
          <w:rFonts w:ascii="Simplified Arabic" w:hAnsi="Simplified Arabic" w:cs="Simplified Arabic"/>
          <w:sz w:val="28"/>
          <w:szCs w:val="28"/>
          <w:rtl/>
          <w:lang w:bidi="ar-EG"/>
        </w:rPr>
        <w:t>مساهمة في دور العبادة</w:t>
      </w:r>
      <w:r w:rsidR="00577770"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ومن الأقمشة نجد ال</w:t>
      </w:r>
      <w:r w:rsidR="00577770"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سمانجوني، والأرجوان، والقرمز</w:t>
      </w:r>
      <w:r w:rsidRPr="00661F36">
        <w:rPr>
          <w:rFonts w:ascii="Simplified Arabic" w:hAnsi="Simplified Arabic" w:cs="Simplified Arabic"/>
          <w:b/>
          <w:bCs/>
          <w:sz w:val="28"/>
          <w:szCs w:val="28"/>
          <w:rtl/>
          <w:lang w:bidi="ar-EG"/>
        </w:rPr>
        <w:t>،</w:t>
      </w:r>
      <w:r w:rsidRPr="00661F36">
        <w:rPr>
          <w:rFonts w:ascii="Simplified Arabic" w:hAnsi="Simplified Arabic" w:cs="Simplified Arabic"/>
          <w:sz w:val="28"/>
          <w:szCs w:val="28"/>
          <w:rtl/>
          <w:lang w:bidi="ar-EG"/>
        </w:rPr>
        <w:t xml:space="preserve"> والكتان...</w:t>
      </w:r>
    </w:p>
    <w:p w14:paraId="2935791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العجيب أنه حتى الشيطان قد دخل الرقم أربعة أيضًا في أسمائه:</w:t>
      </w:r>
    </w:p>
    <w:p w14:paraId="03722D2A" w14:textId="7FD7E0B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ووردت تلك الأسماء الأربعة كلها في آية واحدة في سفر الرؤيا، إذ يقول </w:t>
      </w:r>
      <w:r w:rsidR="00313A8B" w:rsidRPr="00661F36">
        <w:rPr>
          <w:rFonts w:ascii="Simplified Arabic" w:hAnsi="Simplified Arabic" w:cs="Simplified Arabic" w:hint="cs"/>
          <w:sz w:val="28"/>
          <w:szCs w:val="28"/>
          <w:rtl/>
          <w:lang w:bidi="ar-EG"/>
        </w:rPr>
        <w:t>إن</w:t>
      </w:r>
      <w:r w:rsidRPr="00661F36">
        <w:rPr>
          <w:rFonts w:ascii="Simplified Arabic" w:hAnsi="Simplified Arabic" w:cs="Simplified Arabic"/>
          <w:sz w:val="28"/>
          <w:szCs w:val="28"/>
          <w:rtl/>
          <w:lang w:bidi="ar-EG"/>
        </w:rPr>
        <w:t xml:space="preserve"> ملاكًا نزل من السماء</w:t>
      </w:r>
      <w:r w:rsidR="00313A8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154F0" w:rsidRPr="00661F36">
        <w:rPr>
          <w:rFonts w:ascii="Simplified Arabic" w:hAnsi="Simplified Arabic" w:cs="Simplified Arabic"/>
          <w:sz w:val="28"/>
          <w:szCs w:val="28"/>
          <w:rtl/>
          <w:lang w:bidi="ar-EG"/>
        </w:rPr>
        <w:t>فَقَبَضَ عَلَى التِّنِّينِ، الْحَيَّةِ الْقَدِيمَةِ، الَّذِي هُوَ إِبْلِيسُ وَالشَّيْطَانُ، وَقَيَّدَهُ أَلْفَ سَنَةٍ</w:t>
      </w:r>
      <w:r w:rsidR="003154F0" w:rsidRPr="00661F36">
        <w:rPr>
          <w:rFonts w:ascii="Simplified Arabic" w:hAnsi="Simplified Arabic" w:cs="Simplified Arabic" w:hint="cs"/>
          <w:sz w:val="28"/>
          <w:szCs w:val="28"/>
          <w:rtl/>
          <w:lang w:bidi="ar-EG"/>
        </w:rPr>
        <w:t xml:space="preserve"> </w:t>
      </w:r>
      <w:r w:rsidR="003154F0" w:rsidRPr="00661F36">
        <w:rPr>
          <w:rFonts w:ascii="Simplified Arabic" w:hAnsi="Simplified Arabic" w:cs="Simplified Arabic"/>
          <w:sz w:val="28"/>
          <w:szCs w:val="28"/>
          <w:rtl/>
          <w:lang w:bidi="ar-EG"/>
        </w:rPr>
        <w:t>وَطَرَحَهُ فِي الْهَاوِيَةِ وَأَغْلَقَ عَلَيْهِ</w:t>
      </w:r>
      <w:r w:rsidRPr="00661F36">
        <w:rPr>
          <w:rFonts w:ascii="Simplified Arabic" w:hAnsi="Simplified Arabic" w:cs="Simplified Arabic"/>
          <w:sz w:val="28"/>
          <w:szCs w:val="28"/>
          <w:rtl/>
          <w:lang w:bidi="ar-EG"/>
        </w:rPr>
        <w:t>" (رؤ20: 2، 3).</w:t>
      </w:r>
    </w:p>
    <w:p w14:paraId="4E3B494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الرقم أربعة هنا في أسماء الشيطان، يرمز إلى الخليقة الخاطئة المدمرة، في عمق سقوطها، وأيضًا عقوبة الله لهم.</w:t>
      </w:r>
    </w:p>
    <w:p w14:paraId="5376D1E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وفي هذا الأصحاح يذكر العقوبة وقد شملت أربعة يمثلون كل الشر:</w:t>
      </w:r>
    </w:p>
    <w:p w14:paraId="10606697" w14:textId="718E8D9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فيذكر "</w:t>
      </w:r>
      <w:r w:rsidR="007B437D" w:rsidRPr="00661F36">
        <w:rPr>
          <w:rFonts w:ascii="Simplified Arabic" w:hAnsi="Simplified Arabic" w:cs="Simplified Arabic"/>
          <w:sz w:val="28"/>
          <w:szCs w:val="28"/>
          <w:rtl/>
          <w:lang w:bidi="ar-EG"/>
        </w:rPr>
        <w:t>الأُمَمَ الَّذِينَ فِي أَرْبَعِ زَوَايَا الأَرْضِ</w:t>
      </w:r>
      <w:r w:rsidRPr="00661F36">
        <w:rPr>
          <w:rFonts w:ascii="Simplified Arabic" w:hAnsi="Simplified Arabic" w:cs="Simplified Arabic"/>
          <w:sz w:val="28"/>
          <w:szCs w:val="28"/>
          <w:rtl/>
          <w:lang w:bidi="ar-EG"/>
        </w:rPr>
        <w:t xml:space="preserve">"، الذين </w:t>
      </w:r>
      <w:r w:rsidR="007B437D" w:rsidRPr="00661F36">
        <w:rPr>
          <w:rFonts w:ascii="Simplified Arabic" w:hAnsi="Simplified Arabic" w:cs="Simplified Arabic" w:hint="cs"/>
          <w:sz w:val="28"/>
          <w:szCs w:val="28"/>
          <w:rtl/>
          <w:lang w:bidi="ar-EG"/>
        </w:rPr>
        <w:t>"</w:t>
      </w:r>
      <w:r w:rsidR="007B437D" w:rsidRPr="00661F36">
        <w:rPr>
          <w:rFonts w:ascii="Simplified Arabic" w:hAnsi="Simplified Arabic" w:cs="Simplified Arabic"/>
          <w:sz w:val="28"/>
          <w:szCs w:val="28"/>
          <w:rtl/>
          <w:lang w:bidi="ar-EG"/>
        </w:rPr>
        <w:t>حَاطُوا بِمُعَسْكَرِ الْقِدِّيسِينَ وَبِالْمَدِينَةِ الْمَحْبُوبَةِ</w:t>
      </w:r>
      <w:r w:rsidRPr="00661F36">
        <w:rPr>
          <w:rFonts w:ascii="Simplified Arabic" w:hAnsi="Simplified Arabic" w:cs="Simplified Arabic"/>
          <w:sz w:val="28"/>
          <w:szCs w:val="28"/>
          <w:rtl/>
          <w:lang w:bidi="ar-EG"/>
        </w:rPr>
        <w:t>" "</w:t>
      </w:r>
      <w:r w:rsidR="007B437D" w:rsidRPr="00661F36">
        <w:rPr>
          <w:rFonts w:ascii="Simplified Arabic" w:hAnsi="Simplified Arabic" w:cs="Simplified Arabic"/>
          <w:sz w:val="28"/>
          <w:szCs w:val="28"/>
          <w:rtl/>
          <w:lang w:bidi="ar-EG"/>
        </w:rPr>
        <w:t>فَنَزَلَتْ نَارٌ مِنْ عِنْدِ اللهِ مِنَ السَّمَاءِ وَأَكَلَتْهُمْ</w:t>
      </w:r>
      <w:r w:rsidRPr="00661F36">
        <w:rPr>
          <w:rFonts w:ascii="Simplified Arabic" w:hAnsi="Simplified Arabic" w:cs="Simplified Arabic"/>
          <w:sz w:val="28"/>
          <w:szCs w:val="28"/>
          <w:rtl/>
          <w:lang w:bidi="ar-EG"/>
        </w:rPr>
        <w:t>..</w:t>
      </w:r>
      <w:r w:rsidR="007B437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B437D" w:rsidRPr="00661F36">
        <w:rPr>
          <w:rFonts w:ascii="Simplified Arabic" w:hAnsi="Simplified Arabic" w:cs="Simplified Arabic"/>
          <w:sz w:val="28"/>
          <w:szCs w:val="28"/>
          <w:rtl/>
          <w:lang w:bidi="ar-EG"/>
        </w:rPr>
        <w:t>وَإِبْلِيسُ الَّذِي كَانَ يُضِلُّهُمْ طُرِحَ فِي بُحَيْرَةِ النَّارِ وَالْكِبْرِيتِ، حَيْثُ الْوَحْشُ وَالنَّبِيُّ الْكَذَّابُ. وَسَيُعَذَّبُونَ نَهَارًا وَلَيْلاً إِلَى أَبَدِ الآبِدِينَ</w:t>
      </w:r>
      <w:r w:rsidRPr="00661F36">
        <w:rPr>
          <w:rFonts w:ascii="Simplified Arabic" w:hAnsi="Simplified Arabic" w:cs="Simplified Arabic"/>
          <w:sz w:val="28"/>
          <w:szCs w:val="28"/>
          <w:rtl/>
          <w:lang w:bidi="ar-EG"/>
        </w:rPr>
        <w:t>" (رؤ20: 7- 10).</w:t>
      </w:r>
    </w:p>
    <w:p w14:paraId="3DF2337F" w14:textId="77777777" w:rsidR="00185F99" w:rsidRPr="00661F36" w:rsidRDefault="00C92EEE" w:rsidP="00185F99">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وهنا يذكر أربعة شملتهم الدينونة الرهيبة، وهم: الأمم الخاطئة، وإبليس، والوحش، والنبي الكذاب. والأربعة يمثلون كل الخليقة الخاطئة، سواء من البشر أو الملائكة.</w:t>
      </w:r>
      <w:r w:rsidR="00185F99" w:rsidRPr="00661F36">
        <w:rPr>
          <w:rFonts w:ascii="Simplified Arabic" w:hAnsi="Simplified Arabic" w:cs="Simplified Arabic" w:hint="cs"/>
          <w:sz w:val="28"/>
          <w:szCs w:val="28"/>
          <w:rtl/>
          <w:lang w:bidi="ar-EG"/>
        </w:rPr>
        <w:t xml:space="preserve"> </w:t>
      </w:r>
    </w:p>
    <w:p w14:paraId="2769CD1C" w14:textId="47B0A953" w:rsidR="00C92EEE" w:rsidRPr="00661F36" w:rsidRDefault="00C92EEE" w:rsidP="00C5179B">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C5179B">
        <w:rPr>
          <w:rFonts w:ascii="Simplified Arabic" w:hAnsi="Simplified Arabic" w:cs="Simplified Arabic"/>
          <w:sz w:val="24"/>
          <w:szCs w:val="24"/>
          <w:rtl/>
          <w:lang w:bidi="ar-EG"/>
        </w:rPr>
        <w:t>طويل هو الحديث عن الرقم أربعة ورمو</w:t>
      </w:r>
      <w:r w:rsidR="00577770" w:rsidRPr="00C5179B">
        <w:rPr>
          <w:rFonts w:ascii="Simplified Arabic" w:hAnsi="Simplified Arabic" w:cs="Simplified Arabic"/>
          <w:sz w:val="24"/>
          <w:szCs w:val="24"/>
          <w:rtl/>
          <w:lang w:bidi="ar-EG"/>
        </w:rPr>
        <w:t>ز</w:t>
      </w:r>
      <w:r w:rsidRPr="00C5179B">
        <w:rPr>
          <w:rFonts w:ascii="Simplified Arabic" w:hAnsi="Simplified Arabic" w:cs="Simplified Arabic"/>
          <w:sz w:val="24"/>
          <w:szCs w:val="24"/>
          <w:rtl/>
          <w:lang w:bidi="ar-EG"/>
        </w:rPr>
        <w:t>ه، ولست مستطيعًا أن أوفيه حقه كاملًا في هذا المقال</w:t>
      </w:r>
      <w:r w:rsidRPr="00661F36">
        <w:rPr>
          <w:rFonts w:ascii="Simplified Arabic" w:hAnsi="Simplified Arabic" w:cs="Simplified Arabic"/>
          <w:b/>
          <w:bCs/>
          <w:sz w:val="28"/>
          <w:szCs w:val="28"/>
          <w:rtl/>
          <w:lang w:bidi="ar-EG"/>
        </w:rPr>
        <w:t>..</w:t>
      </w:r>
    </w:p>
    <w:p w14:paraId="18D78E71" w14:textId="2DD3B371" w:rsidR="00C92EEE" w:rsidRPr="00661F36" w:rsidRDefault="00C92EEE" w:rsidP="00082D88">
      <w:pPr>
        <w:pStyle w:val="Heading2"/>
        <w:spacing w:beforeLines="40" w:before="96" w:afterLines="40" w:after="96" w:line="252" w:lineRule="auto"/>
        <w:rPr>
          <w:sz w:val="40"/>
          <w:szCs w:val="40"/>
          <w:rtl/>
        </w:rPr>
      </w:pPr>
      <w:bookmarkStart w:id="106" w:name="_Toc236468543"/>
      <w:r w:rsidRPr="00661F36">
        <w:rPr>
          <w:rtl/>
        </w:rPr>
        <w:lastRenderedPageBreak/>
        <w:t>الر</w:t>
      </w:r>
      <w:r w:rsidR="007B437D" w:rsidRPr="00661F36">
        <w:rPr>
          <w:rFonts w:hint="cs"/>
          <w:rtl/>
        </w:rPr>
        <w:t>َ</w:t>
      </w:r>
      <w:r w:rsidRPr="00661F36">
        <w:rPr>
          <w:rtl/>
        </w:rPr>
        <w:t>قم 5 (خمس</w:t>
      </w:r>
      <w:r w:rsidR="007B437D" w:rsidRPr="00661F36">
        <w:rPr>
          <w:rFonts w:hint="cs"/>
          <w:rtl/>
        </w:rPr>
        <w:t>َ</w:t>
      </w:r>
      <w:r w:rsidRPr="00661F36">
        <w:rPr>
          <w:rtl/>
        </w:rPr>
        <w:t>ة)</w:t>
      </w:r>
      <w:r w:rsidR="00355119" w:rsidRPr="00661F36">
        <w:rPr>
          <w:rFonts w:hint="cs"/>
          <w:rtl/>
        </w:rPr>
        <w:t xml:space="preserve"> </w:t>
      </w:r>
      <w:r w:rsidRPr="00661F36">
        <w:rPr>
          <w:rtl/>
        </w:rPr>
        <w:t>ي</w:t>
      </w:r>
      <w:r w:rsidR="007B437D" w:rsidRPr="00661F36">
        <w:rPr>
          <w:rFonts w:hint="cs"/>
          <w:rtl/>
        </w:rPr>
        <w:t>َ</w:t>
      </w:r>
      <w:r w:rsidRPr="00661F36">
        <w:rPr>
          <w:rtl/>
        </w:rPr>
        <w:t>رمز إلى الإنس</w:t>
      </w:r>
      <w:r w:rsidR="007B437D" w:rsidRPr="00661F36">
        <w:rPr>
          <w:rFonts w:hint="cs"/>
          <w:rtl/>
        </w:rPr>
        <w:t>َ</w:t>
      </w:r>
      <w:r w:rsidRPr="00661F36">
        <w:rPr>
          <w:rtl/>
        </w:rPr>
        <w:t>ان (البشر)</w:t>
      </w:r>
      <w:bookmarkEnd w:id="106"/>
    </w:p>
    <w:p w14:paraId="74E263B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الرقم خمسة - إذا أخذ بذاته (5) وليس مركبًا (4+1)..</w:t>
      </w:r>
    </w:p>
    <w:p w14:paraId="2C1913FE" w14:textId="2E9042D3"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b/>
          <w:bCs/>
          <w:sz w:val="28"/>
          <w:szCs w:val="28"/>
          <w:rtl/>
          <w:lang w:bidi="ar-EG"/>
        </w:rPr>
        <w:t xml:space="preserve"> فإنه يرمز إلى الإنسان الذي يعيش حياته بخمس حواس.</w:t>
      </w:r>
    </w:p>
    <w:p w14:paraId="5920B1F1" w14:textId="0967276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والذي يظهر الرقم خمسة في كل أطرافه: فكل يد من خمسة أصابع، وكل قدم من خمسة أصابع..</w:t>
      </w:r>
      <w:r w:rsidR="009A4E3C" w:rsidRPr="00661F36">
        <w:rPr>
          <w:rFonts w:ascii="Simplified Arabic" w:hAnsi="Simplified Arabic" w:cs="Simplified Arabic" w:hint="cs"/>
          <w:sz w:val="28"/>
          <w:szCs w:val="28"/>
          <w:rtl/>
          <w:lang w:bidi="ar-EG"/>
        </w:rPr>
        <w:t>.</w:t>
      </w:r>
    </w:p>
    <w:p w14:paraId="5D0D716D"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E321320" w14:textId="775F8600"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w:t>
      </w:r>
      <w:r w:rsidR="00C92EEE" w:rsidRPr="00661F36">
        <w:rPr>
          <w:rFonts w:ascii="Simplified Arabic" w:hAnsi="Simplified Arabic" w:cs="Simplified Arabic"/>
          <w:b/>
          <w:bCs/>
          <w:sz w:val="28"/>
          <w:szCs w:val="28"/>
          <w:rtl/>
          <w:lang w:bidi="ar-EG"/>
        </w:rPr>
        <w:t>ونجد هذا الرمز واضحًا في مثل العذارى (مت25).</w:t>
      </w:r>
    </w:p>
    <w:p w14:paraId="1214A4D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صاحبات المصابيح اللائي كن ينتظرن العريس: الحكيمات والجاهلات...</w:t>
      </w:r>
    </w:p>
    <w:p w14:paraId="3D03B8DF" w14:textId="6653E351" w:rsidR="00C92EEE" w:rsidRPr="00661F36" w:rsidRDefault="007B437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فالخمس عذارى الحكيمات يرمزن إلى كل البشر الحكماء...</w:t>
      </w:r>
    </w:p>
    <w:p w14:paraId="52D81FC6" w14:textId="01C6284A" w:rsidR="00C92EEE" w:rsidRPr="00661F36" w:rsidRDefault="007B437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والخمس عذارى الجاهلات يرمزن إلى كل البشر الجهلاء...</w:t>
      </w:r>
    </w:p>
    <w:p w14:paraId="4847C3D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ونلاحظ وجود هذا الرقم في الكتاب كثيرًا بهذا الرمز:</w:t>
      </w:r>
    </w:p>
    <w:p w14:paraId="67C55D67"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B3E53C4" w14:textId="6B98934A"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w:t>
      </w:r>
      <w:r w:rsidR="00C92EEE" w:rsidRPr="00661F36">
        <w:rPr>
          <w:rFonts w:ascii="Simplified Arabic" w:hAnsi="Simplified Arabic" w:cs="Simplified Arabic"/>
          <w:b/>
          <w:bCs/>
          <w:sz w:val="28"/>
          <w:szCs w:val="28"/>
          <w:rtl/>
          <w:lang w:bidi="ar-EG"/>
        </w:rPr>
        <w:t>نلاحظ الرقم خمسة في محاربة داود لجليات:</w:t>
      </w:r>
    </w:p>
    <w:p w14:paraId="31206211" w14:textId="02C77FBB"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أقصى ما فعله </w:t>
      </w:r>
      <w:r w:rsidR="009A4E3C" w:rsidRPr="00661F36">
        <w:rPr>
          <w:rFonts w:ascii="Simplified Arabic" w:hAnsi="Simplified Arabic" w:cs="Simplified Arabic" w:hint="cs"/>
          <w:sz w:val="28"/>
          <w:szCs w:val="28"/>
          <w:rtl/>
          <w:lang w:bidi="ar-EG"/>
        </w:rPr>
        <w:t xml:space="preserve">داود </w:t>
      </w:r>
      <w:r w:rsidRPr="00661F36">
        <w:rPr>
          <w:rFonts w:ascii="Simplified Arabic" w:hAnsi="Simplified Arabic" w:cs="Simplified Arabic"/>
          <w:sz w:val="28"/>
          <w:szCs w:val="28"/>
          <w:rtl/>
          <w:lang w:bidi="ar-EG"/>
        </w:rPr>
        <w:t>أنه اختار لمقلاعه خمس حصوات ملساء (1صم17: 40). وهي ترمز إلى أقصى ما يستطيعه البشر من جهد.</w:t>
      </w:r>
    </w:p>
    <w:p w14:paraId="425EF42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كونه قد هزمه بحصاة واحدة (والرقم واحد يرمز إلى الله)، فمعنى ذلك أنه هزمه بقوة الله (1)، وليس بقوة البشر (5).</w:t>
      </w:r>
    </w:p>
    <w:p w14:paraId="199D2D75"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CF5294B" w14:textId="4E2A4D35"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مثال هذه القوة، قال الكتاب أيضًا "</w:t>
      </w:r>
      <w:r w:rsidR="009A4E3C" w:rsidRPr="00661F36">
        <w:rPr>
          <w:rFonts w:ascii="Simplified Arabic" w:hAnsi="Simplified Arabic" w:cs="Simplified Arabic"/>
          <w:sz w:val="28"/>
          <w:szCs w:val="28"/>
          <w:rtl/>
          <w:lang w:bidi="ar-EG"/>
        </w:rPr>
        <w:t>يَطْرُدُ خَمْسَةٌ مِنْكُمْ مِئَةً</w:t>
      </w:r>
      <w:r w:rsidRPr="00661F36">
        <w:rPr>
          <w:rFonts w:ascii="Simplified Arabic" w:hAnsi="Simplified Arabic" w:cs="Simplified Arabic"/>
          <w:sz w:val="28"/>
          <w:szCs w:val="28"/>
          <w:rtl/>
          <w:lang w:bidi="ar-EG"/>
        </w:rPr>
        <w:t>" (لا26: 8).</w:t>
      </w:r>
    </w:p>
    <w:p w14:paraId="043DDBA5" w14:textId="7757A542"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وقال القديس بولس الرسول "</w:t>
      </w:r>
      <w:r w:rsidR="009A4E3C" w:rsidRPr="00661F36">
        <w:rPr>
          <w:rFonts w:ascii="Simplified Arabic" w:hAnsi="Simplified Arabic" w:cs="Simplified Arabic"/>
          <w:sz w:val="28"/>
          <w:szCs w:val="28"/>
          <w:rtl/>
          <w:lang w:bidi="ar-EG"/>
        </w:rPr>
        <w:t>أُرِيدُ أَنْ أَتَكَلَّمَ خَمْسَ كَلِمَاتٍ بِذِهْنِي لِكَيْ أُعَلِّمَ آخَرِينَ أَيْضًا، أَكْثَرَ مِنْ عَشْرَةِ آلاَفِ كَلِمَةٍ بِلِسَانٍ</w:t>
      </w:r>
      <w:r w:rsidRPr="00661F36">
        <w:rPr>
          <w:rFonts w:ascii="Simplified Arabic" w:hAnsi="Simplified Arabic" w:cs="Simplified Arabic"/>
          <w:sz w:val="28"/>
          <w:szCs w:val="28"/>
          <w:rtl/>
          <w:lang w:bidi="ar-EG"/>
        </w:rPr>
        <w:t>" (1كو14: 19).</w:t>
      </w:r>
    </w:p>
    <w:p w14:paraId="3DE5B0B4"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AEC9D7D" w14:textId="0F7131E5"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lastRenderedPageBreak/>
        <w:sym w:font="Wingdings" w:char="F076"/>
      </w:r>
      <w:r w:rsidR="00C92EEE" w:rsidRPr="00661F36">
        <w:rPr>
          <w:rFonts w:ascii="Simplified Arabic" w:hAnsi="Simplified Arabic" w:cs="Simplified Arabic"/>
          <w:sz w:val="28"/>
          <w:szCs w:val="28"/>
          <w:rtl/>
          <w:lang w:bidi="ar-EG"/>
        </w:rPr>
        <w:t xml:space="preserve"> </w:t>
      </w:r>
      <w:r w:rsidR="00C92EEE" w:rsidRPr="00661F36">
        <w:rPr>
          <w:rFonts w:ascii="Simplified Arabic" w:hAnsi="Simplified Arabic" w:cs="Simplified Arabic"/>
          <w:b/>
          <w:bCs/>
          <w:sz w:val="28"/>
          <w:szCs w:val="28"/>
          <w:rtl/>
          <w:lang w:bidi="ar-EG"/>
        </w:rPr>
        <w:t>نرى هذا الرقم أيضًا في معجزة إشباع الجموع.</w:t>
      </w:r>
    </w:p>
    <w:p w14:paraId="1262B03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كان أقصى ما قدمه البشر هو خمس خبزات...</w:t>
      </w:r>
    </w:p>
    <w:p w14:paraId="6F0FAFF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وعدد خمسة آلاف رجل يدل على ما لا يحصى من البشر.</w:t>
      </w:r>
    </w:p>
    <w:p w14:paraId="47DE32C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فرقم خمسة يدل على البشر. والألف هي مضاعفات عشرة وهو عدد الكمال.</w:t>
      </w:r>
    </w:p>
    <w:p w14:paraId="324DED8E" w14:textId="786BC59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والأرقام في هذه المعجزة تدل على أن أقل الإمكانيات البشرية (الخمس خبزات)، إذا وضعت في يد الله، عمل بها الكثير..</w:t>
      </w:r>
      <w:r w:rsidR="009A4E3C" w:rsidRPr="00661F36">
        <w:rPr>
          <w:rFonts w:ascii="Simplified Arabic" w:hAnsi="Simplified Arabic" w:cs="Simplified Arabic" w:hint="cs"/>
          <w:sz w:val="28"/>
          <w:szCs w:val="28"/>
          <w:rtl/>
          <w:lang w:bidi="ar-EG"/>
        </w:rPr>
        <w:t>.</w:t>
      </w:r>
    </w:p>
    <w:p w14:paraId="729F3973" w14:textId="0BA92BF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كذلك موضوع التنظيم بالنسبة إلى البشر، واضح هنا في عبارة "</w:t>
      </w:r>
      <w:r w:rsidR="009A4E3C" w:rsidRPr="00661F36">
        <w:rPr>
          <w:rFonts w:ascii="Simplified Arabic" w:hAnsi="Simplified Arabic" w:cs="Simplified Arabic"/>
          <w:sz w:val="28"/>
          <w:szCs w:val="28"/>
          <w:rtl/>
          <w:lang w:bidi="ar-EG"/>
        </w:rPr>
        <w:t>أَتْكِئُوهُمْ فِرَقًا خَمْسِينَ خَمْسِينَ</w:t>
      </w:r>
      <w:r w:rsidRPr="00661F36">
        <w:rPr>
          <w:rFonts w:ascii="Simplified Arabic" w:hAnsi="Simplified Arabic" w:cs="Simplified Arabic"/>
          <w:sz w:val="28"/>
          <w:szCs w:val="28"/>
          <w:rtl/>
          <w:lang w:bidi="ar-EG"/>
        </w:rPr>
        <w:t>" (لو9: 14). أيضًا بالرقم خمسة.</w:t>
      </w:r>
    </w:p>
    <w:p w14:paraId="2FB8C302"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1BB84F5" w14:textId="60EB2581"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w:t>
      </w:r>
      <w:r w:rsidR="00C92EEE" w:rsidRPr="00661F36">
        <w:rPr>
          <w:rFonts w:ascii="Simplified Arabic" w:hAnsi="Simplified Arabic" w:cs="Simplified Arabic"/>
          <w:b/>
          <w:bCs/>
          <w:sz w:val="28"/>
          <w:szCs w:val="28"/>
          <w:rtl/>
          <w:lang w:bidi="ar-EG"/>
        </w:rPr>
        <w:t>رمز هذا الرقم واضح أيضًا في مثل الوزنات (مت25).</w:t>
      </w:r>
    </w:p>
    <w:p w14:paraId="11E854F8" w14:textId="11BE20B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واضح في هذا المثل أن أقصى ما ي</w:t>
      </w:r>
      <w:r w:rsidR="00954ED2"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عهد به إلى البشر من مسئوليات، عبرت عنه "</w:t>
      </w:r>
      <w:r w:rsidR="009A4E3C" w:rsidRPr="00661F36">
        <w:rPr>
          <w:rFonts w:ascii="Simplified Arabic" w:hAnsi="Simplified Arabic" w:cs="Simplified Arabic"/>
          <w:sz w:val="28"/>
          <w:szCs w:val="28"/>
          <w:rtl/>
          <w:lang w:bidi="ar-EG"/>
        </w:rPr>
        <w:t>خَمْسَ وَزَنَاتٍ</w:t>
      </w:r>
      <w:r w:rsidRPr="00661F36">
        <w:rPr>
          <w:rFonts w:ascii="Simplified Arabic" w:hAnsi="Simplified Arabic" w:cs="Simplified Arabic"/>
          <w:sz w:val="28"/>
          <w:szCs w:val="28"/>
          <w:rtl/>
          <w:lang w:bidi="ar-EG"/>
        </w:rPr>
        <w:t>". كما أن الربح البشري الممكن رمزت إليه عبارة "</w:t>
      </w:r>
      <w:r w:rsidR="009A4E3C" w:rsidRPr="00661F36">
        <w:rPr>
          <w:rFonts w:ascii="Simplified Arabic" w:hAnsi="Simplified Arabic" w:cs="Simplified Arabic"/>
          <w:sz w:val="28"/>
          <w:szCs w:val="28"/>
          <w:rtl/>
          <w:lang w:bidi="ar-EG"/>
        </w:rPr>
        <w:t>خَمْسُ وَزَنَاتٍ أُخَرُ</w:t>
      </w:r>
      <w:r w:rsidRPr="00661F36">
        <w:rPr>
          <w:rFonts w:ascii="Simplified Arabic" w:hAnsi="Simplified Arabic" w:cs="Simplified Arabic"/>
          <w:sz w:val="28"/>
          <w:szCs w:val="28"/>
          <w:rtl/>
          <w:lang w:bidi="ar-EG"/>
        </w:rPr>
        <w:t>" (مت25: 16، 20).</w:t>
      </w:r>
    </w:p>
    <w:p w14:paraId="191056C9" w14:textId="1AB328B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وحتى في </w:t>
      </w:r>
      <w:r w:rsidRPr="00661F36">
        <w:rPr>
          <w:rFonts w:ascii="Simplified Arabic" w:hAnsi="Simplified Arabic" w:cs="Simplified Arabic"/>
          <w:b/>
          <w:bCs/>
          <w:sz w:val="28"/>
          <w:szCs w:val="28"/>
          <w:rtl/>
          <w:lang w:bidi="ar-EG"/>
        </w:rPr>
        <w:t>مثل الأمناء</w:t>
      </w:r>
      <w:r w:rsidRPr="00661F36">
        <w:rPr>
          <w:rFonts w:ascii="Simplified Arabic" w:hAnsi="Simplified Arabic" w:cs="Simplified Arabic"/>
          <w:sz w:val="28"/>
          <w:szCs w:val="28"/>
          <w:rtl/>
          <w:lang w:bidi="ar-EG"/>
        </w:rPr>
        <w:t xml:space="preserve"> (في لو19) نقرأ أيضًا عبارة "</w:t>
      </w:r>
      <w:r w:rsidR="009A4E3C" w:rsidRPr="00661F36">
        <w:rPr>
          <w:rFonts w:ascii="Simplified Arabic" w:hAnsi="Simplified Arabic" w:cs="Simplified Arabic"/>
          <w:sz w:val="28"/>
          <w:szCs w:val="28"/>
          <w:rtl/>
          <w:lang w:bidi="ar-EG"/>
        </w:rPr>
        <w:t>يَا سَيِّدُ، مَنَاكَ عَمِلَ خَمْسَةَ أَمْنَاءٍ</w:t>
      </w:r>
      <w:r w:rsidRPr="00661F36">
        <w:rPr>
          <w:rFonts w:ascii="Simplified Arabic" w:hAnsi="Simplified Arabic" w:cs="Simplified Arabic"/>
          <w:sz w:val="28"/>
          <w:szCs w:val="28"/>
          <w:rtl/>
          <w:lang w:bidi="ar-EG"/>
        </w:rPr>
        <w:t>" (لو19: 18).</w:t>
      </w:r>
    </w:p>
    <w:p w14:paraId="22DE1957" w14:textId="5744561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الذي قال</w:t>
      </w:r>
      <w:r w:rsidR="00E44FE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B44F31" w:rsidRPr="00661F36">
        <w:rPr>
          <w:rFonts w:ascii="Simplified Arabic" w:hAnsi="Simplified Arabic" w:cs="Simplified Arabic"/>
          <w:sz w:val="28"/>
          <w:szCs w:val="28"/>
          <w:rtl/>
          <w:lang w:bidi="ar-EG"/>
        </w:rPr>
        <w:t>رَبحَ عَشَرَةَ أَمْنَاءٍ</w:t>
      </w:r>
      <w:r w:rsidRPr="00661F36">
        <w:rPr>
          <w:rFonts w:ascii="Simplified Arabic" w:hAnsi="Simplified Arabic" w:cs="Simplified Arabic"/>
          <w:sz w:val="28"/>
          <w:szCs w:val="28"/>
          <w:rtl/>
          <w:lang w:bidi="ar-EG"/>
        </w:rPr>
        <w:t>"، فإنه يستخدم نفس الرقم مضاعفًا، رمزًا لعمل النعمة معه بطريقة ضاعفته.</w:t>
      </w:r>
    </w:p>
    <w:p w14:paraId="3D7EDA8C" w14:textId="2BD19EAC"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w:t>
      </w:r>
      <w:r w:rsidR="00C92EEE" w:rsidRPr="00661F36">
        <w:rPr>
          <w:rFonts w:ascii="Simplified Arabic" w:hAnsi="Simplified Arabic" w:cs="Simplified Arabic"/>
          <w:b/>
          <w:bCs/>
          <w:sz w:val="28"/>
          <w:szCs w:val="28"/>
          <w:rtl/>
          <w:lang w:bidi="ar-EG"/>
        </w:rPr>
        <w:t>كذلك الشريعة التي سلمها الله للبشر تمثلت في خمسة أسفار.</w:t>
      </w:r>
    </w:p>
    <w:p w14:paraId="469312B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هي أسفار موسى الخمسة: التكوين، </w:t>
      </w:r>
      <w:r w:rsidR="00954ED2" w:rsidRPr="00661F36">
        <w:rPr>
          <w:rFonts w:ascii="Simplified Arabic" w:hAnsi="Simplified Arabic" w:cs="Simplified Arabic"/>
          <w:sz w:val="28"/>
          <w:szCs w:val="28"/>
          <w:rtl/>
          <w:lang w:bidi="ar-EG"/>
        </w:rPr>
        <w:t>والخروج، واللاويين، والعدد، والت</w:t>
      </w:r>
      <w:r w:rsidRPr="00661F36">
        <w:rPr>
          <w:rFonts w:ascii="Simplified Arabic" w:hAnsi="Simplified Arabic" w:cs="Simplified Arabic"/>
          <w:sz w:val="28"/>
          <w:szCs w:val="28"/>
          <w:rtl/>
          <w:lang w:bidi="ar-EG"/>
        </w:rPr>
        <w:t>ثنية، وقد لخصها الله لهم في السفر الخامس (التثنية).</w:t>
      </w:r>
    </w:p>
    <w:p w14:paraId="5E1DE07E"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5C624ED" w14:textId="2FECD04F"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lang w:bidi="ar-EG"/>
        </w:rPr>
        <w:lastRenderedPageBreak/>
        <w:sym w:font="Wingdings" w:char="F076"/>
      </w:r>
      <w:r w:rsidR="00C92EEE" w:rsidRPr="00661F36">
        <w:rPr>
          <w:rFonts w:ascii="Simplified Arabic" w:hAnsi="Simplified Arabic" w:cs="Simplified Arabic"/>
          <w:sz w:val="28"/>
          <w:szCs w:val="28"/>
          <w:rtl/>
          <w:lang w:bidi="ar-EG"/>
        </w:rPr>
        <w:t xml:space="preserve"> </w:t>
      </w:r>
      <w:r w:rsidR="00C92EEE" w:rsidRPr="00661F36">
        <w:rPr>
          <w:rFonts w:ascii="Simplified Arabic" w:hAnsi="Simplified Arabic" w:cs="Simplified Arabic"/>
          <w:b/>
          <w:bCs/>
          <w:sz w:val="28"/>
          <w:szCs w:val="28"/>
          <w:rtl/>
          <w:lang w:bidi="ar-EG"/>
        </w:rPr>
        <w:t>نفس الرقم نراه في خيمة الاجتماع، أول مكان لعبادة البشر قد رسمه الله:</w:t>
      </w:r>
    </w:p>
    <w:p w14:paraId="0D83558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فقد جعل الله الرقم خمسة ومشتقاته، ممثلًا في مقاييس تلك الخيمة وأعمدتها وأوانيها، وكثير مما فيها:</w:t>
      </w:r>
    </w:p>
    <w:p w14:paraId="027566E1" w14:textId="0C046698"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فجدرانها من خمس شقق من هنا ومن هناك موصولة في بعضها البعض (خر26: 3، 4).</w:t>
      </w:r>
    </w:p>
    <w:p w14:paraId="6CF86DBF" w14:textId="2F8C63A6"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وخمس عوارض لألواح في جانبي المسكن الأول والمسكن الثاني (خر26: 26، 27).</w:t>
      </w:r>
    </w:p>
    <w:p w14:paraId="11973872" w14:textId="4A56333D"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والسجف لها خمسة أعمدة من السنط. وخمس أعمدة من نحاس (خر26: 37).</w:t>
      </w:r>
    </w:p>
    <w:p w14:paraId="715D21C9" w14:textId="31F5DCC0"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والمذبح طوله خمسة أذرع، وعرضه خمسة أذرع (خر27: 1).</w:t>
      </w:r>
    </w:p>
    <w:p w14:paraId="3B3A2787"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2A4AAB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كذلك نرى الرقم خمسة، في زيت المسحة، وفي البخور، اللذين كان يستخدمها الكهنة من البشر.</w:t>
      </w:r>
    </w:p>
    <w:p w14:paraId="4236823A" w14:textId="27167596" w:rsidR="00C92EEE" w:rsidRPr="00661F36" w:rsidRDefault="007B437D"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فزيت المسحة الذي كان يُمسح به الكهنة والملوك والأنبياء (وكلهم من البشر) والذي كانت تمسح به المقدسات، كان مركبًا من خمس مواد (خر30: 23- 25). ومقاديرها أيضًا من مضاعفات هذا الرقم.</w:t>
      </w:r>
    </w:p>
    <w:p w14:paraId="402ED10C" w14:textId="7B3D69B0" w:rsidR="00C92EEE" w:rsidRPr="00661F36" w:rsidRDefault="007B437D"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والبخور الذي كان يرمز إلى صلوات البشر، كما يقول المرتل</w:t>
      </w:r>
      <w:r w:rsidR="003014A4"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B44F31" w:rsidRPr="00661F36">
        <w:rPr>
          <w:rFonts w:ascii="Simplified Arabic" w:hAnsi="Simplified Arabic" w:cs="Simplified Arabic"/>
          <w:sz w:val="28"/>
          <w:szCs w:val="28"/>
          <w:rtl/>
          <w:lang w:bidi="ar-EG"/>
        </w:rPr>
        <w:t>لِتَسْتَقِمْ صَلاَتِي كَالْبَخُورِ قُدَّامَكَ</w:t>
      </w:r>
      <w:r w:rsidR="00B44F31"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(مز141: 2).</w:t>
      </w:r>
    </w:p>
    <w:p w14:paraId="5F169B5D" w14:textId="77777777" w:rsidR="00C92EEE" w:rsidRPr="00661F36" w:rsidRDefault="00C92EEE" w:rsidP="00082D88">
      <w:pPr>
        <w:pStyle w:val="ListParagraph"/>
        <w:widowControl w:val="0"/>
        <w:tabs>
          <w:tab w:val="left" w:pos="8130"/>
        </w:tabs>
        <w:spacing w:beforeLines="40" w:before="96" w:afterLines="40" w:after="96" w:line="252" w:lineRule="auto"/>
        <w:ind w:left="11" w:firstLine="284"/>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كان هذا البخور أيضًا مركبًا من خمس مواد (خر30: 34، 35). وهذه المواد كانت أربعة عطور + الملح.</w:t>
      </w:r>
    </w:p>
    <w:p w14:paraId="410B3325"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F42DCF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حتى خطايا البشر (كما في </w:t>
      </w:r>
      <w:r w:rsidRPr="00661F36">
        <w:rPr>
          <w:rFonts w:ascii="Simplified Arabic" w:hAnsi="Simplified Arabic" w:cs="Simplified Arabic"/>
          <w:b/>
          <w:bCs/>
          <w:sz w:val="28"/>
          <w:szCs w:val="28"/>
          <w:rtl/>
          <w:lang w:bidi="ar-EG"/>
        </w:rPr>
        <w:t>قصة السامرية</w:t>
      </w:r>
      <w:r w:rsidRPr="00661F36">
        <w:rPr>
          <w:rFonts w:ascii="Simplified Arabic" w:hAnsi="Simplified Arabic" w:cs="Simplified Arabic"/>
          <w:sz w:val="28"/>
          <w:szCs w:val="28"/>
          <w:rtl/>
          <w:lang w:bidi="ar-EG"/>
        </w:rPr>
        <w:t xml:space="preserve">) كان يرمز لها الرقم </w:t>
      </w:r>
      <w:r w:rsidRPr="00661F36">
        <w:rPr>
          <w:rFonts w:ascii="Simplified Arabic" w:hAnsi="Simplified Arabic" w:cs="Simplified Arabic"/>
          <w:b/>
          <w:bCs/>
          <w:sz w:val="28"/>
          <w:szCs w:val="28"/>
          <w:rtl/>
          <w:lang w:bidi="ar-EG"/>
        </w:rPr>
        <w:t>خمسة</w:t>
      </w:r>
      <w:r w:rsidRPr="00661F36">
        <w:rPr>
          <w:rFonts w:ascii="Simplified Arabic" w:hAnsi="Simplified Arabic" w:cs="Simplified Arabic"/>
          <w:sz w:val="28"/>
          <w:szCs w:val="28"/>
          <w:rtl/>
          <w:lang w:bidi="ar-EG"/>
        </w:rPr>
        <w:t>:</w:t>
      </w:r>
    </w:p>
    <w:p w14:paraId="732519B2" w14:textId="7E0C6E82"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وفي هذا قال السيد المسيح لتلك المرأة الخاطئة</w:t>
      </w:r>
      <w:r w:rsidR="003014A4"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w:t>
      </w:r>
      <w:r w:rsidR="00A90BA4" w:rsidRPr="00661F36">
        <w:rPr>
          <w:rFonts w:ascii="Simplified Arabic" w:hAnsi="Simplified Arabic" w:cs="Simplified Arabic"/>
          <w:b/>
          <w:bCs/>
          <w:sz w:val="28"/>
          <w:szCs w:val="28"/>
          <w:rtl/>
          <w:lang w:bidi="ar-EG"/>
        </w:rPr>
        <w:t>كَانَ لَكِ خَمْسَةُ أَزْوَاجٍ</w:t>
      </w:r>
      <w:r w:rsidRPr="00661F36">
        <w:rPr>
          <w:rFonts w:ascii="Simplified Arabic" w:hAnsi="Simplified Arabic" w:cs="Simplified Arabic"/>
          <w:b/>
          <w:bCs/>
          <w:sz w:val="28"/>
          <w:szCs w:val="28"/>
          <w:rtl/>
          <w:lang w:bidi="ar-EG"/>
        </w:rPr>
        <w:t>" (يو4: 18).</w:t>
      </w:r>
    </w:p>
    <w:p w14:paraId="6D3D4872" w14:textId="29F63465" w:rsidR="00C92EEE" w:rsidRPr="00661F36" w:rsidRDefault="00C92EEE" w:rsidP="00082D88">
      <w:pPr>
        <w:pStyle w:val="Heading1"/>
        <w:spacing w:beforeLines="40" w:before="96" w:afterLines="40" w:after="96" w:line="252" w:lineRule="auto"/>
        <w:rPr>
          <w:rtl/>
        </w:rPr>
      </w:pPr>
      <w:bookmarkStart w:id="107" w:name="_Toc236468544"/>
      <w:r w:rsidRPr="00661F36">
        <w:rPr>
          <w:rtl/>
        </w:rPr>
        <w:lastRenderedPageBreak/>
        <w:t>الرقم 6 (ستة) ومضاعفاته</w:t>
      </w:r>
      <w:r w:rsidR="00355119" w:rsidRPr="00661F36">
        <w:rPr>
          <w:rFonts w:hint="cs"/>
          <w:rtl/>
        </w:rPr>
        <w:t xml:space="preserve"> </w:t>
      </w:r>
      <w:r w:rsidR="00355119" w:rsidRPr="00661F36">
        <w:rPr>
          <w:rtl/>
        </w:rPr>
        <w:br/>
      </w:r>
      <w:r w:rsidRPr="00661F36">
        <w:rPr>
          <w:rtl/>
        </w:rPr>
        <w:t>ي</w:t>
      </w:r>
      <w:r w:rsidR="007413C0" w:rsidRPr="00661F36">
        <w:rPr>
          <w:rFonts w:hint="cs"/>
          <w:rtl/>
        </w:rPr>
        <w:t>َ</w:t>
      </w:r>
      <w:r w:rsidRPr="00661F36">
        <w:rPr>
          <w:rtl/>
        </w:rPr>
        <w:t>رمز إلى كم</w:t>
      </w:r>
      <w:r w:rsidR="007413C0" w:rsidRPr="00661F36">
        <w:rPr>
          <w:rFonts w:hint="cs"/>
          <w:rtl/>
        </w:rPr>
        <w:t>َ</w:t>
      </w:r>
      <w:r w:rsidRPr="00661F36">
        <w:rPr>
          <w:rtl/>
        </w:rPr>
        <w:t>ال الع</w:t>
      </w:r>
      <w:r w:rsidR="007413C0" w:rsidRPr="00661F36">
        <w:rPr>
          <w:rFonts w:hint="cs"/>
          <w:rtl/>
        </w:rPr>
        <w:t>َ</w:t>
      </w:r>
      <w:r w:rsidRPr="00661F36">
        <w:rPr>
          <w:rtl/>
        </w:rPr>
        <w:t>م</w:t>
      </w:r>
      <w:r w:rsidR="007413C0" w:rsidRPr="00661F36">
        <w:rPr>
          <w:rFonts w:hint="cs"/>
          <w:rtl/>
        </w:rPr>
        <w:t>َ</w:t>
      </w:r>
      <w:r w:rsidRPr="00661F36">
        <w:rPr>
          <w:rtl/>
        </w:rPr>
        <w:t>ل</w:t>
      </w:r>
      <w:bookmarkEnd w:id="107"/>
    </w:p>
    <w:p w14:paraId="63111D65" w14:textId="4661636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أكمل الله عمله في الخلق في ستة أيام.</w:t>
      </w:r>
      <w:r w:rsidRPr="00661F36">
        <w:rPr>
          <w:rFonts w:ascii="Simplified Arabic" w:hAnsi="Simplified Arabic" w:cs="Simplified Arabic"/>
          <w:sz w:val="28"/>
          <w:szCs w:val="28"/>
          <w:rtl/>
          <w:lang w:bidi="ar-EG"/>
        </w:rPr>
        <w:t xml:space="preserve"> وأمر الإنسان قائلًا:</w:t>
      </w:r>
    </w:p>
    <w:p w14:paraId="22A19FC2" w14:textId="7AA7B08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7413C0" w:rsidRPr="00661F36">
        <w:rPr>
          <w:rFonts w:ascii="Simplified Arabic" w:hAnsi="Simplified Arabic" w:cs="Simplified Arabic"/>
          <w:sz w:val="28"/>
          <w:szCs w:val="28"/>
          <w:rtl/>
          <w:lang w:bidi="ar-EG"/>
        </w:rPr>
        <w:t>سِتَّةَ أَيَّامٍ تَعْمَلُ وَتَصْنَعُ جَمِيعَ عَمَلِكَ،</w:t>
      </w:r>
      <w:r w:rsidR="007413C0" w:rsidRPr="00661F36">
        <w:rPr>
          <w:rFonts w:ascii="Simplified Arabic" w:hAnsi="Simplified Arabic" w:cs="Simplified Arabic" w:hint="cs"/>
          <w:sz w:val="28"/>
          <w:szCs w:val="28"/>
          <w:rtl/>
          <w:lang w:bidi="ar-EG"/>
        </w:rPr>
        <w:t xml:space="preserve"> </w:t>
      </w:r>
      <w:r w:rsidR="007413C0" w:rsidRPr="00661F36">
        <w:rPr>
          <w:rFonts w:ascii="Simplified Arabic" w:hAnsi="Simplified Arabic" w:cs="Simplified Arabic"/>
          <w:sz w:val="28"/>
          <w:szCs w:val="28"/>
          <w:rtl/>
          <w:lang w:bidi="ar-EG"/>
        </w:rPr>
        <w:t>وَأَمَّا الْيَوْمُ السَّابعُ فَفِيهِ سَبْتٌ لِلرَّبِّ إِلهِكَ. لاَ تَصْنَعْ عَمَلاً مَا أَنْتَ وَابْنُكَ وَابْنَتُكَ وَعَبْدُكَ وَأَمَتُكَ وَبَهِيمَتُكَ وَنَزِيلُكَ الَّذِي دَاخِلَ أَبْوَابِكَ.</w:t>
      </w:r>
      <w:r w:rsidR="007413C0" w:rsidRPr="00661F36">
        <w:rPr>
          <w:rFonts w:ascii="Simplified Arabic" w:hAnsi="Simplified Arabic" w:cs="Simplified Arabic" w:hint="cs"/>
          <w:sz w:val="28"/>
          <w:szCs w:val="28"/>
          <w:rtl/>
          <w:lang w:bidi="ar-EG"/>
        </w:rPr>
        <w:t xml:space="preserve"> </w:t>
      </w:r>
      <w:r w:rsidR="007413C0" w:rsidRPr="00661F36">
        <w:rPr>
          <w:rFonts w:ascii="Simplified Arabic" w:hAnsi="Simplified Arabic" w:cs="Simplified Arabic"/>
          <w:sz w:val="28"/>
          <w:szCs w:val="28"/>
          <w:rtl/>
          <w:lang w:bidi="ar-EG"/>
        </w:rPr>
        <w:t>لأَنْ فِي سِتَّةِ أَيَّامٍ صَنَعَ الرَّبُّ السَّمَاءَ وَالأَرْضَ وَالْبَحْرَ وَكُلَّ مَا فِيهَا، وَاسْتَرَاحَ فِي الْيَوْمِ السَّابعِ</w:t>
      </w:r>
      <w:r w:rsidRPr="00661F36">
        <w:rPr>
          <w:rFonts w:ascii="Simplified Arabic" w:hAnsi="Simplified Arabic" w:cs="Simplified Arabic"/>
          <w:sz w:val="28"/>
          <w:szCs w:val="28"/>
          <w:rtl/>
          <w:lang w:bidi="ar-EG"/>
        </w:rPr>
        <w:t>" (خر20: 9- 11). وقال أيضًا: "</w:t>
      </w:r>
      <w:r w:rsidR="007413C0" w:rsidRPr="00661F36">
        <w:rPr>
          <w:rFonts w:ascii="Simplified Arabic" w:hAnsi="Simplified Arabic" w:cs="Simplified Arabic"/>
          <w:sz w:val="28"/>
          <w:szCs w:val="28"/>
          <w:rtl/>
          <w:lang w:bidi="ar-EG"/>
        </w:rPr>
        <w:t>وَأَمَّا الْيَوْمُ السَّابعُ فَفِيهِ تَسْتَرِيحُ، لِكَيْ يَسْتَرِيحَ ثَوْرُكَ وَحِمَارُكَ، وَيَتَنَفَّسَ ابْنُ أَمَتِكَ وَالْغَرِيبُ</w:t>
      </w:r>
      <w:r w:rsidRPr="00661F36">
        <w:rPr>
          <w:rFonts w:ascii="Simplified Arabic" w:hAnsi="Simplified Arabic" w:cs="Simplified Arabic"/>
          <w:sz w:val="28"/>
          <w:szCs w:val="28"/>
          <w:rtl/>
          <w:lang w:bidi="ar-EG"/>
        </w:rPr>
        <w:t>" (خر23: 12).</w:t>
      </w:r>
    </w:p>
    <w:p w14:paraId="2D7A96D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وبهذا أصبح الرقم 6 يرمز إلى كمال العمل.</w:t>
      </w:r>
    </w:p>
    <w:p w14:paraId="52F8926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سواء بالنسبة إلى الله، أو الإنسان، أو الحيوان.</w:t>
      </w:r>
    </w:p>
    <w:p w14:paraId="2514BE3A" w14:textId="086E1C7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ولأن العمل على الأرض ينتهي، بعكس الراحة الأبدية التي لا تنتهي، لذلك ذكر الأصحاح الأول من سفر التكوين أن الأيام الستة قد انتهت بعبارة "</w:t>
      </w:r>
      <w:r w:rsidR="007413C0" w:rsidRPr="00661F36">
        <w:rPr>
          <w:rFonts w:ascii="Simplified Arabic" w:hAnsi="Simplified Arabic" w:cs="Simplified Arabic"/>
          <w:sz w:val="28"/>
          <w:szCs w:val="28"/>
          <w:rtl/>
          <w:lang w:bidi="ar-EG"/>
        </w:rPr>
        <w:t>وَكَانَ مَسَاءٌ وَكَانَ صَبَاحٌ</w:t>
      </w:r>
      <w:r w:rsidR="007413C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27D27DE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اليوم السابع رمز الراحة الكبرى، فلم يذكر أنه انتهى. ولم يقل "كان مساء وكان صباح يومًا سابعًا"!</w:t>
      </w:r>
    </w:p>
    <w:p w14:paraId="65B5E8C2"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01E489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وكمال عمل الفداء، يرتبط أيضًا بالرقم 6.</w:t>
      </w:r>
    </w:p>
    <w:p w14:paraId="34D384A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نصلي في الساعة السادسة قائلين:</w:t>
      </w:r>
    </w:p>
    <w:p w14:paraId="3194AC32" w14:textId="0347E0B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"يا من في اليوم السادس، وفي الساعة السادسة، سُمرت على الصليب من أجل الخطية التي تجرأ عليها أبونا آدم في الفردوس..</w:t>
      </w:r>
      <w:r w:rsidR="007413C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2F9ED67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ونصوم يوم الجمعة من كل أسبوع، لهذه المناسبة. </w:t>
      </w:r>
    </w:p>
    <w:p w14:paraId="7B96D7C4" w14:textId="2C3BF11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وإذا تتبعنا كلمات السيد المسيح على الصليب، نجد أن الكلمة السادسة هي "</w:t>
      </w:r>
      <w:r w:rsidR="007413C0" w:rsidRPr="00661F36">
        <w:rPr>
          <w:rFonts w:ascii="Simplified Arabic" w:hAnsi="Simplified Arabic" w:cs="Simplified Arabic"/>
          <w:sz w:val="28"/>
          <w:szCs w:val="28"/>
          <w:rtl/>
          <w:lang w:bidi="ar-EG"/>
        </w:rPr>
        <w:t>قَدْ أُكْمِلَ</w:t>
      </w:r>
      <w:r w:rsidRPr="00661F36">
        <w:rPr>
          <w:rFonts w:ascii="Simplified Arabic" w:hAnsi="Simplified Arabic" w:cs="Simplified Arabic"/>
          <w:sz w:val="28"/>
          <w:szCs w:val="28"/>
          <w:rtl/>
          <w:lang w:bidi="ar-EG"/>
        </w:rPr>
        <w:t>"</w:t>
      </w:r>
      <w:r w:rsidR="00746ECE" w:rsidRPr="00661F36">
        <w:rPr>
          <w:rFonts w:ascii="Simplified Arabic" w:hAnsi="Simplified Arabic" w:cs="Simplified Arabic" w:hint="cs"/>
          <w:sz w:val="28"/>
          <w:szCs w:val="28"/>
          <w:rtl/>
          <w:lang w:bidi="ar-EG"/>
        </w:rPr>
        <w:t xml:space="preserve"> </w:t>
      </w:r>
      <w:r w:rsidR="007413C0" w:rsidRPr="00661F36">
        <w:rPr>
          <w:rFonts w:ascii="Simplified Arabic" w:hAnsi="Simplified Arabic" w:cs="Simplified Arabic" w:hint="cs"/>
          <w:sz w:val="28"/>
          <w:szCs w:val="28"/>
          <w:rtl/>
          <w:lang w:bidi="ar-EG"/>
        </w:rPr>
        <w:t>(</w:t>
      </w:r>
      <w:r w:rsidR="003E7050" w:rsidRPr="00661F36">
        <w:rPr>
          <w:rFonts w:ascii="Simplified Arabic" w:hAnsi="Simplified Arabic" w:cs="Simplified Arabic" w:hint="cs"/>
          <w:sz w:val="28"/>
          <w:szCs w:val="28"/>
          <w:rtl/>
          <w:lang w:bidi="ar-EG"/>
        </w:rPr>
        <w:t>ي</w:t>
      </w:r>
      <w:r w:rsidR="007413C0" w:rsidRPr="00661F36">
        <w:rPr>
          <w:rFonts w:ascii="Simplified Arabic" w:hAnsi="Simplified Arabic" w:cs="Simplified Arabic" w:hint="cs"/>
          <w:sz w:val="28"/>
          <w:szCs w:val="28"/>
          <w:rtl/>
          <w:lang w:bidi="ar-EG"/>
        </w:rPr>
        <w:t>و19: 30</w:t>
      </w:r>
      <w:r w:rsidR="003E705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0EAF3DE9"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F917E77" w14:textId="77777777" w:rsidR="00C92EEE" w:rsidRPr="00661F36" w:rsidRDefault="00C92EEE" w:rsidP="00082D88">
      <w:pPr>
        <w:widowControl w:val="0"/>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حتى الأرض - فحسب الشريعة - كانت تكمل عملها في ستة أعوام. </w:t>
      </w:r>
    </w:p>
    <w:p w14:paraId="5BAD4D6E" w14:textId="20126C3A" w:rsidR="00C92EEE" w:rsidRPr="00661F36" w:rsidRDefault="00C92EEE" w:rsidP="00082D88">
      <w:pPr>
        <w:widowControl w:val="0"/>
        <w:tabs>
          <w:tab w:val="left" w:pos="11"/>
          <w:tab w:val="left" w:pos="8130"/>
        </w:tabs>
        <w:spacing w:beforeLines="40" w:before="96" w:afterLines="40" w:after="96" w:line="252" w:lineRule="auto"/>
        <w:jc w:val="both"/>
        <w:rPr>
          <w:rFonts w:ascii="Simplified Arabic" w:hAnsi="Simplified Arabic" w:cs="Simplified Arabic"/>
          <w:b/>
          <w:bCs/>
          <w:sz w:val="28"/>
          <w:szCs w:val="28"/>
          <w:rtl/>
          <w:lang w:bidi="ar-EG"/>
        </w:rPr>
      </w:pPr>
      <w:r w:rsidRPr="00661F36">
        <w:rPr>
          <w:rFonts w:ascii="Simplified Arabic" w:hAnsi="Simplified Arabic" w:cs="Simplified Arabic"/>
          <w:sz w:val="28"/>
          <w:szCs w:val="28"/>
          <w:rtl/>
          <w:lang w:bidi="ar-EG"/>
        </w:rPr>
        <w:t>ويعطيها الإنسان راحة في العام السابع. وف</w:t>
      </w:r>
      <w:r w:rsidR="00746ECE" w:rsidRPr="00661F36">
        <w:rPr>
          <w:rFonts w:ascii="Simplified Arabic" w:hAnsi="Simplified Arabic" w:cs="Simplified Arabic" w:hint="cs"/>
          <w:sz w:val="28"/>
          <w:szCs w:val="28"/>
          <w:rtl/>
          <w:lang w:bidi="ar-EG"/>
        </w:rPr>
        <w:t>ي</w:t>
      </w:r>
      <w:r w:rsidRPr="00661F36">
        <w:rPr>
          <w:rFonts w:ascii="Simplified Arabic" w:hAnsi="Simplified Arabic" w:cs="Simplified Arabic"/>
          <w:sz w:val="28"/>
          <w:szCs w:val="28"/>
          <w:rtl/>
          <w:lang w:bidi="ar-EG"/>
        </w:rPr>
        <w:t xml:space="preserve"> هذا قال الكتاب: </w:t>
      </w:r>
    </w:p>
    <w:p w14:paraId="228069A0" w14:textId="0D9086BD" w:rsidR="00C92EEE" w:rsidRPr="00661F36" w:rsidRDefault="00C92EEE"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w:t>
      </w:r>
      <w:r w:rsidR="003E7050" w:rsidRPr="00661F36">
        <w:rPr>
          <w:rFonts w:ascii="Simplified Arabic" w:hAnsi="Simplified Arabic" w:cs="Simplified Arabic"/>
          <w:sz w:val="28"/>
          <w:szCs w:val="28"/>
          <w:rtl/>
          <w:lang w:bidi="ar-EG"/>
        </w:rPr>
        <w:t>سِتَّ سِنِينَ تَزْرَعُ أَرْضَكَ وَتَجْمَعُ غَلَّتَهَا،</w:t>
      </w:r>
      <w:r w:rsidRPr="00661F36">
        <w:rPr>
          <w:rFonts w:ascii="Simplified Arabic" w:hAnsi="Simplified Arabic" w:cs="Simplified Arabic"/>
          <w:sz w:val="28"/>
          <w:szCs w:val="28"/>
          <w:rtl/>
          <w:lang w:bidi="ar-EG"/>
        </w:rPr>
        <w:t xml:space="preserve"> </w:t>
      </w:r>
      <w:r w:rsidR="003E7050" w:rsidRPr="00661F36">
        <w:rPr>
          <w:rFonts w:ascii="Simplified Arabic" w:hAnsi="Simplified Arabic" w:cs="Simplified Arabic"/>
          <w:sz w:val="28"/>
          <w:szCs w:val="28"/>
          <w:rtl/>
          <w:lang w:bidi="ar-EG"/>
        </w:rPr>
        <w:t>وَأَمَّا فِي السَّابِعَةِ فَتُرِيحُهَا وَتَتْرُكُهَا لِيَأْكُلَ فُقَرَاءُ شَعْبِكَ. وَفَضْلَتُهُمْ تَأْكُلُهَا وُحُوشُ الْبَرِّيَّةِ. كَذلِكَ تَفْعَلُ بِكَرْمِكَ وَزَيْتُونِكَ</w:t>
      </w:r>
      <w:r w:rsidRPr="00661F36">
        <w:rPr>
          <w:rFonts w:ascii="Simplified Arabic" w:hAnsi="Simplified Arabic" w:cs="Simplified Arabic"/>
          <w:sz w:val="28"/>
          <w:szCs w:val="28"/>
          <w:rtl/>
          <w:lang w:bidi="ar-EG"/>
        </w:rPr>
        <w:t>" (خر23: 10، 11).</w:t>
      </w:r>
    </w:p>
    <w:p w14:paraId="73E6C88B"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92AD9B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ولهذا كانت تمام البركة في الغلات، تمثلها بركة العام السادس:</w:t>
      </w:r>
    </w:p>
    <w:p w14:paraId="6BEE1631" w14:textId="6D31285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هذا قال الرب</w:t>
      </w:r>
      <w:r w:rsidR="001D379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E7050" w:rsidRPr="00661F36">
        <w:rPr>
          <w:rFonts w:ascii="Simplified Arabic" w:hAnsi="Simplified Arabic" w:cs="Simplified Arabic"/>
          <w:sz w:val="28"/>
          <w:szCs w:val="28"/>
          <w:rtl/>
          <w:lang w:bidi="ar-EG"/>
        </w:rPr>
        <w:t>وَإِذَا قُلْتُمْ: مَاذَا نَأْكُلُ فِي السَّنَةِ السَّابِعَةِ إِنْ لَمْ نَزْرَعْ وَلَمْ نَجْمَعْ غَلَّتَنَا؟</w:t>
      </w:r>
      <w:r w:rsidR="003E7050" w:rsidRPr="00661F36">
        <w:rPr>
          <w:rFonts w:ascii="Simplified Arabic" w:hAnsi="Simplified Arabic" w:cs="Simplified Arabic" w:hint="cs"/>
          <w:sz w:val="28"/>
          <w:szCs w:val="28"/>
          <w:rtl/>
          <w:lang w:bidi="ar-EG"/>
        </w:rPr>
        <w:t xml:space="preserve"> </w:t>
      </w:r>
      <w:r w:rsidR="003E7050" w:rsidRPr="00661F36">
        <w:rPr>
          <w:rFonts w:ascii="Simplified Arabic" w:hAnsi="Simplified Arabic" w:cs="Simplified Arabic"/>
          <w:sz w:val="28"/>
          <w:szCs w:val="28"/>
          <w:rtl/>
          <w:lang w:bidi="ar-EG"/>
        </w:rPr>
        <w:t>فَإِنِّي آمُرُ بِبَرَكَتِي لَكُمْ فِي السَّنَةِ السَّادِسَةِ، فَتَعْمَلُ غَلَّةً لِثَلاَثِ سِنِينَ.</w:t>
      </w:r>
      <w:r w:rsidR="003E7050" w:rsidRPr="00661F36">
        <w:rPr>
          <w:rFonts w:ascii="Simplified Arabic" w:hAnsi="Simplified Arabic" w:cs="Simplified Arabic" w:hint="cs"/>
          <w:sz w:val="28"/>
          <w:szCs w:val="28"/>
          <w:rtl/>
          <w:lang w:bidi="ar-EG"/>
        </w:rPr>
        <w:t xml:space="preserve"> </w:t>
      </w:r>
      <w:r w:rsidR="003E7050" w:rsidRPr="00661F36">
        <w:rPr>
          <w:rFonts w:ascii="Simplified Arabic" w:hAnsi="Simplified Arabic" w:cs="Simplified Arabic"/>
          <w:sz w:val="28"/>
          <w:szCs w:val="28"/>
          <w:rtl/>
          <w:lang w:bidi="ar-EG"/>
        </w:rPr>
        <w:t>فَتَزْرَعُونَ السَّنَةَ الثَّامِنَةَ وَتَأْكُلُونَ مِنَ الْغَلَّةِ الْعَتِيقَةِ إِلَى السَّنَةِ التَّاسِعَةِ.</w:t>
      </w:r>
      <w:r w:rsidRPr="00661F36">
        <w:rPr>
          <w:rFonts w:ascii="Simplified Arabic" w:hAnsi="Simplified Arabic" w:cs="Simplified Arabic"/>
          <w:sz w:val="28"/>
          <w:szCs w:val="28"/>
          <w:rtl/>
          <w:lang w:bidi="ar-EG"/>
        </w:rPr>
        <w:t>.." (لا25: 20- 22).</w:t>
      </w:r>
    </w:p>
    <w:p w14:paraId="27D64D2A" w14:textId="63065E6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لذلك نحن في البركة نقول: "يا من بارك في غلة العام السادس..</w:t>
      </w:r>
      <w:r w:rsidR="003E7050"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635B055E" w14:textId="556EFCB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ونفس الوضع كان في مباركة الم</w:t>
      </w:r>
      <w:r w:rsidR="00F11367"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ن</w:t>
      </w:r>
      <w:r w:rsidR="00F11367"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في اليوم السادس.</w:t>
      </w:r>
    </w:p>
    <w:p w14:paraId="35E9E16F" w14:textId="5974741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قال الرب عن الم</w:t>
      </w:r>
      <w:r w:rsidR="00B8778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ن</w:t>
      </w:r>
      <w:r w:rsidR="00B8778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(طعام الشعب في البرية): "</w:t>
      </w:r>
      <w:r w:rsidR="003E7050" w:rsidRPr="00661F36">
        <w:rPr>
          <w:rFonts w:ascii="Simplified Arabic" w:hAnsi="Simplified Arabic" w:cs="Simplified Arabic"/>
          <w:sz w:val="28"/>
          <w:szCs w:val="28"/>
          <w:rtl/>
          <w:lang w:bidi="ar-EG"/>
        </w:rPr>
        <w:t>سِتَّةَ أَيَّامٍ تَلْتَقِطُونَهُ، وَأَمَّا الْيَوْمُ السَّابِعُ فَفِيهِ سَبْتٌ، لاَ يُوجَدُ فِيهِ</w:t>
      </w:r>
      <w:r w:rsidR="003E7050" w:rsidRPr="00661F36">
        <w:rPr>
          <w:rFonts w:ascii="Simplified Arabic" w:hAnsi="Simplified Arabic" w:cs="Simplified Arabic" w:hint="cs"/>
          <w:sz w:val="28"/>
          <w:szCs w:val="28"/>
          <w:rtl/>
          <w:lang w:bidi="ar-EG"/>
        </w:rPr>
        <w:t xml:space="preserve">... </w:t>
      </w:r>
      <w:r w:rsidR="003E7050" w:rsidRPr="00661F36">
        <w:rPr>
          <w:rFonts w:ascii="Simplified Arabic" w:hAnsi="Simplified Arabic" w:cs="Simplified Arabic"/>
          <w:sz w:val="28"/>
          <w:szCs w:val="28"/>
          <w:rtl/>
          <w:lang w:bidi="ar-EG"/>
        </w:rPr>
        <w:t>إِنَّ الرَّبَّ أَعْطَاكُمُ السَّبْتَ. لِذلِكَ هُوَ يُعْطِيكُمْ فِي الْيَوْمِ السَّادِسِ خُبْزَ يَوْمَيْنِ</w:t>
      </w:r>
      <w:r w:rsidRPr="00661F36">
        <w:rPr>
          <w:rFonts w:ascii="Simplified Arabic" w:hAnsi="Simplified Arabic" w:cs="Simplified Arabic"/>
          <w:sz w:val="28"/>
          <w:szCs w:val="28"/>
          <w:rtl/>
          <w:lang w:bidi="ar-EG"/>
        </w:rPr>
        <w:t>" (خر16: 26، 29).</w:t>
      </w:r>
    </w:p>
    <w:p w14:paraId="77A85F79"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0B3F72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والعبد أيضًا كان يكمل عبوديته في ست سنوات، يطلق بعدها.</w:t>
      </w:r>
    </w:p>
    <w:p w14:paraId="031E5058" w14:textId="63967F6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ذلك يقول الكتاب</w:t>
      </w:r>
      <w:r w:rsidR="00B8778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E7050" w:rsidRPr="00661F36">
        <w:rPr>
          <w:rFonts w:ascii="Simplified Arabic" w:hAnsi="Simplified Arabic" w:cs="Simplified Arabic"/>
          <w:sz w:val="28"/>
          <w:szCs w:val="28"/>
          <w:rtl/>
          <w:lang w:bidi="ar-EG"/>
        </w:rPr>
        <w:t>إِذَا اشْتَرَيْتَ عَبْدًا عِبْرَانِيًّا، فَسِتَّ سِنِينَ يَخْدِمُ، وَفِي السَّابِعَةِ يَخْرُجُ حُرًّا مَجَّانًا.</w:t>
      </w:r>
      <w:r w:rsidRPr="00661F36">
        <w:rPr>
          <w:rFonts w:ascii="Simplified Arabic" w:hAnsi="Simplified Arabic" w:cs="Simplified Arabic"/>
          <w:sz w:val="28"/>
          <w:szCs w:val="28"/>
          <w:rtl/>
          <w:lang w:bidi="ar-EG"/>
        </w:rPr>
        <w:t xml:space="preserve">.. </w:t>
      </w:r>
      <w:r w:rsidR="003E7050" w:rsidRPr="00661F36">
        <w:rPr>
          <w:rFonts w:ascii="Simplified Arabic" w:hAnsi="Simplified Arabic" w:cs="Simplified Arabic"/>
          <w:sz w:val="28"/>
          <w:szCs w:val="28"/>
          <w:rtl/>
          <w:lang w:bidi="ar-EG"/>
        </w:rPr>
        <w:t>إِنْ كَانَ بَعْلَ امْرَأَةٍ، تَخْرُجُ امْرَأَتُهُ مَعَهُ</w:t>
      </w:r>
      <w:r w:rsidRPr="00661F36">
        <w:rPr>
          <w:rFonts w:ascii="Simplified Arabic" w:hAnsi="Simplified Arabic" w:cs="Simplified Arabic"/>
          <w:sz w:val="28"/>
          <w:szCs w:val="28"/>
          <w:rtl/>
          <w:lang w:bidi="ar-EG"/>
        </w:rPr>
        <w:t xml:space="preserve">" (خر21: 2، 3). إن سني </w:t>
      </w:r>
      <w:r w:rsidRPr="00661F36">
        <w:rPr>
          <w:rFonts w:ascii="Simplified Arabic" w:hAnsi="Simplified Arabic" w:cs="Simplified Arabic"/>
          <w:sz w:val="28"/>
          <w:szCs w:val="28"/>
          <w:rtl/>
          <w:lang w:bidi="ar-EG"/>
        </w:rPr>
        <w:lastRenderedPageBreak/>
        <w:t>عبوديته تكمل في ست سنوات.</w:t>
      </w:r>
    </w:p>
    <w:p w14:paraId="1163A337"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E6A95B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وكمال عمل الله في أمن الإنسان، يظهر في مدن الملجأ.</w:t>
      </w:r>
    </w:p>
    <w:p w14:paraId="69FE8AD5" w14:textId="1FA2859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هذا قال الرب</w:t>
      </w:r>
      <w:r w:rsidR="00B8778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E7050" w:rsidRPr="00661F36">
        <w:rPr>
          <w:rFonts w:ascii="Simplified Arabic" w:hAnsi="Simplified Arabic" w:cs="Simplified Arabic"/>
          <w:sz w:val="28"/>
          <w:szCs w:val="28"/>
          <w:rtl/>
          <w:lang w:bidi="ar-EG"/>
        </w:rPr>
        <w:t>وَالْمُدُنُ الَّتِي تُعْطُونَ اللاَّوِيِّينَ تَكُونُ سِتٌّ مِنْهَا مُدُنًا لِلْمَلْجَأِ. تُعْطُونَهَا لِكَيْ يَهْرُبَ إِلَيْهَا الْقَاتِلُ</w:t>
      </w:r>
      <w:r w:rsidRPr="00661F36">
        <w:rPr>
          <w:rFonts w:ascii="Simplified Arabic" w:hAnsi="Simplified Arabic" w:cs="Simplified Arabic"/>
          <w:sz w:val="28"/>
          <w:szCs w:val="28"/>
          <w:rtl/>
          <w:lang w:bidi="ar-EG"/>
        </w:rPr>
        <w:t>" "</w:t>
      </w:r>
      <w:r w:rsidR="009741E5" w:rsidRPr="00661F36">
        <w:rPr>
          <w:rFonts w:ascii="Simplified Arabic" w:hAnsi="Simplified Arabic" w:cs="Simplified Arabic"/>
          <w:sz w:val="28"/>
          <w:szCs w:val="28"/>
          <w:rtl/>
          <w:lang w:bidi="ar-EG"/>
        </w:rPr>
        <w:t>فَتُعَيِّنُونَ لأَنْفُسِكُمْ مُدُنًا تَكُونُ مُدُنَ مَلْجَأٍ لَكُمْ، لِيَهْرُبَ إِلَيْهَا الْقَاتِلُ الَّذِي قَتَلَ نَفْسًا سَهْوًا</w:t>
      </w:r>
      <w:r w:rsidRPr="00661F36">
        <w:rPr>
          <w:rFonts w:ascii="Simplified Arabic" w:hAnsi="Simplified Arabic" w:cs="Simplified Arabic"/>
          <w:sz w:val="28"/>
          <w:szCs w:val="28"/>
          <w:rtl/>
          <w:lang w:bidi="ar-EG"/>
        </w:rPr>
        <w:t>" "</w:t>
      </w:r>
      <w:r w:rsidR="009741E5" w:rsidRPr="00661F36">
        <w:rPr>
          <w:rFonts w:ascii="Simplified Arabic" w:hAnsi="Simplified Arabic" w:cs="Simplified Arabic"/>
          <w:sz w:val="28"/>
          <w:szCs w:val="28"/>
          <w:rtl/>
          <w:lang w:bidi="ar-EG"/>
        </w:rPr>
        <w:t>مُدُنَ مَلْجَأٍ تَكُونُ</w:t>
      </w:r>
      <w:r w:rsidR="009741E5" w:rsidRPr="00661F36">
        <w:rPr>
          <w:rFonts w:ascii="Simplified Arabic" w:hAnsi="Simplified Arabic" w:cs="Simplified Arabic" w:hint="cs"/>
          <w:sz w:val="28"/>
          <w:szCs w:val="28"/>
          <w:rtl/>
          <w:lang w:bidi="ar-EG"/>
        </w:rPr>
        <w:t xml:space="preserve"> </w:t>
      </w:r>
      <w:r w:rsidR="009741E5" w:rsidRPr="00661F36">
        <w:rPr>
          <w:rFonts w:ascii="Simplified Arabic" w:hAnsi="Simplified Arabic" w:cs="Simplified Arabic"/>
          <w:sz w:val="28"/>
          <w:szCs w:val="28"/>
          <w:rtl/>
          <w:lang w:bidi="ar-EG"/>
        </w:rPr>
        <w:t>لِبَنِي إِسْرَائِيلَ وَلِلْغَرِيبِ وَلِلْمُسْتَوْطِنِ فِي وَسَطِهِمْ</w:t>
      </w:r>
      <w:r w:rsidRPr="00661F36">
        <w:rPr>
          <w:rFonts w:ascii="Simplified Arabic" w:hAnsi="Simplified Arabic" w:cs="Simplified Arabic"/>
          <w:sz w:val="28"/>
          <w:szCs w:val="28"/>
          <w:rtl/>
          <w:lang w:bidi="ar-EG"/>
        </w:rPr>
        <w:t xml:space="preserve">" (عد35: 6، 11، </w:t>
      </w:r>
      <w:r w:rsidR="009741E5" w:rsidRPr="00661F36">
        <w:rPr>
          <w:rFonts w:ascii="Simplified Arabic" w:hAnsi="Simplified Arabic" w:cs="Simplified Arabic" w:hint="cs"/>
          <w:sz w:val="28"/>
          <w:szCs w:val="28"/>
          <w:rtl/>
          <w:lang w:bidi="ar-EG"/>
        </w:rPr>
        <w:t xml:space="preserve">14، </w:t>
      </w:r>
      <w:r w:rsidRPr="00661F36">
        <w:rPr>
          <w:rFonts w:ascii="Simplified Arabic" w:hAnsi="Simplified Arabic" w:cs="Simplified Arabic"/>
          <w:sz w:val="28"/>
          <w:szCs w:val="28"/>
          <w:rtl/>
          <w:lang w:bidi="ar-EG"/>
        </w:rPr>
        <w:t>15).</w:t>
      </w:r>
    </w:p>
    <w:p w14:paraId="6521092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 رقم 6 هو كمال عدد المدن التي تكون للملجأ.</w:t>
      </w:r>
    </w:p>
    <w:p w14:paraId="36792B01"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4BFD05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رقم 6 أيضًا نجده في معجزة عرس قانا الجليل.</w:t>
      </w:r>
    </w:p>
    <w:p w14:paraId="0DA76B8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أقصى ما وصل إليه البشر في الإعداد للمعجزة، أنهم ملأوا ستة أجران بالماء. ثم دخل العمل الإلهي في تحويل الماء إلى خمر (يو2: 6).</w:t>
      </w:r>
    </w:p>
    <w:p w14:paraId="61739DC7"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3A38878" w14:textId="5A302DF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نلاحظ أن شفاعة أبينا إبراهيم في سادوم كملت في 6 طلبات.</w:t>
      </w:r>
    </w:p>
    <w:p w14:paraId="53B722C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بعدها لم يستمر في الطلب، بل كان الوعد الإلهي (تك18: 24- 33).</w:t>
      </w:r>
    </w:p>
    <w:p w14:paraId="2B78C205"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FF47AF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نرى رقم 6 واضحًا أيضًا في تجميل أستير كملكة.</w:t>
      </w:r>
    </w:p>
    <w:p w14:paraId="611D9E95" w14:textId="2D04610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هكذا حدث لها كما للنساء في تعطرهن، قبل دخولهن إلى الملك: "</w:t>
      </w:r>
      <w:r w:rsidR="009741E5" w:rsidRPr="00661F36">
        <w:rPr>
          <w:rFonts w:ascii="Simplified Arabic" w:hAnsi="Simplified Arabic" w:cs="Simplified Arabic"/>
          <w:sz w:val="28"/>
          <w:szCs w:val="28"/>
          <w:rtl/>
          <w:lang w:bidi="ar-EG"/>
        </w:rPr>
        <w:t>هكَذَا كَانَتْ تُكْمَلُ أَيَّامُ تَعَطُّرِهِنَّ، سِتَّةَ أَشْهُرٍ بِزَيْتِ الْمُرِّ وَسِتَّةَ أَشْهُرٍ بِالأَطْيَابِ وَأَدْهَانِ تَعَطُّرِ النِّسَاءِ</w:t>
      </w:r>
      <w:r w:rsidRPr="00661F36">
        <w:rPr>
          <w:rFonts w:ascii="Simplified Arabic" w:hAnsi="Simplified Arabic" w:cs="Simplified Arabic"/>
          <w:sz w:val="28"/>
          <w:szCs w:val="28"/>
          <w:rtl/>
          <w:lang w:bidi="ar-EG"/>
        </w:rPr>
        <w:t>" (أس2: 12).</w:t>
      </w:r>
    </w:p>
    <w:p w14:paraId="48599FF5" w14:textId="250991E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 هذا كمال ما يعمله البشر في التجميل. أما الجمال الطبيعي فهو من الله.</w:t>
      </w:r>
    </w:p>
    <w:p w14:paraId="1D2E4B67" w14:textId="77777777" w:rsidR="00761AC5" w:rsidRPr="00661F36" w:rsidRDefault="00761AC5"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p>
    <w:p w14:paraId="13132B48" w14:textId="022EB929" w:rsidR="00610C87" w:rsidRPr="00661F36" w:rsidRDefault="00610C87"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w:lastRenderedPageBreak/>
        <mc:AlternateContent>
          <mc:Choice Requires="wps">
            <w:drawing>
              <wp:anchor distT="0" distB="0" distL="114300" distR="114300" simplePos="0" relativeHeight="251714560" behindDoc="1" locked="0" layoutInCell="1" allowOverlap="1" wp14:anchorId="2E642043" wp14:editId="724E44CA">
                <wp:simplePos x="0" y="0"/>
                <wp:positionH relativeFrom="column">
                  <wp:posOffset>2646045</wp:posOffset>
                </wp:positionH>
                <wp:positionV relativeFrom="paragraph">
                  <wp:posOffset>94615</wp:posOffset>
                </wp:positionV>
                <wp:extent cx="1654810" cy="443865"/>
                <wp:effectExtent l="0" t="0" r="21590" b="13335"/>
                <wp:wrapTight wrapText="bothSides">
                  <wp:wrapPolygon edited="0">
                    <wp:start x="0" y="0"/>
                    <wp:lineTo x="0" y="21322"/>
                    <wp:lineTo x="21633" y="21322"/>
                    <wp:lineTo x="21633" y="0"/>
                    <wp:lineTo x="0" y="0"/>
                  </wp:wrapPolygon>
                </wp:wrapTight>
                <wp:docPr id="105" name="Text Box 105"/>
                <wp:cNvGraphicFramePr/>
                <a:graphic xmlns:a="http://schemas.openxmlformats.org/drawingml/2006/main">
                  <a:graphicData uri="http://schemas.microsoft.com/office/word/2010/wordprocessingShape">
                    <wps:wsp>
                      <wps:cNvSpPr txBox="1"/>
                      <wps:spPr>
                        <a:xfrm>
                          <a:off x="0" y="0"/>
                          <a:ext cx="1654810" cy="443865"/>
                        </a:xfrm>
                        <a:prstGeom prst="rect">
                          <a:avLst/>
                        </a:prstGeom>
                        <a:noFill/>
                        <a:ln w="19050">
                          <a:solidFill>
                            <a:srgbClr val="800000"/>
                          </a:solidFill>
                        </a:ln>
                      </wps:spPr>
                      <wps:txbx>
                        <w:txbxContent>
                          <w:p w14:paraId="7FA6A89A" w14:textId="53190CD9" w:rsidR="00610C87" w:rsidRPr="005A7028" w:rsidRDefault="00610C87" w:rsidP="00355119">
                            <w:pPr>
                              <w:pStyle w:val="Heading2"/>
                            </w:pPr>
                            <w:bookmarkStart w:id="108" w:name="_Toc236468545"/>
                            <w:r>
                              <w:rPr>
                                <w:rFonts w:hint="cs"/>
                                <w:rtl/>
                              </w:rPr>
                              <w:t>مضاعفات الرقم 6</w:t>
                            </w:r>
                            <w:bookmarkEnd w:id="10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42043" id="Text Box 105" o:spid="_x0000_s1080" type="#_x0000_t202" style="position:absolute;left:0;text-align:left;margin-left:208.35pt;margin-top:7.45pt;width:130.3pt;height:34.9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" filled="f" strokecolor="maroon" strokeweight="1.5pt">
                <v:textbox>
                  <w:txbxContent>
                    <w:p w14:paraId="7FA6A89A" w14:textId="53190CD9" w:rsidR="00610C87" w:rsidRPr="005A7028" w:rsidRDefault="00610C87" w:rsidP="00355119">
                      <w:pPr>
                        <w:pStyle w:val="Heading2"/>
                      </w:pPr>
                      <w:bookmarkStart w:id="109" w:name="_Toc236468545"/>
                      <w:r>
                        <w:rPr>
                          <w:rFonts w:hint="cs"/>
                          <w:rtl/>
                        </w:rPr>
                        <w:t>مضاعفات الرقم 6</w:t>
                      </w:r>
                      <w:bookmarkEnd w:id="109"/>
                    </w:p>
                  </w:txbxContent>
                </v:textbox>
                <w10:wrap type="tight"/>
              </v:shape>
            </w:pict>
          </mc:Fallback>
        </mc:AlternateContent>
      </w:r>
    </w:p>
    <w:p w14:paraId="1454434D" w14:textId="28C3FF87" w:rsidR="00610C87" w:rsidRPr="00661F36" w:rsidRDefault="00610C87"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60A0FFE3" w14:textId="52A2C39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نذكر في كمال العمل البشري أرقام 12، 30، 60 وغيرها.</w:t>
      </w:r>
    </w:p>
    <w:p w14:paraId="636318C3" w14:textId="52E8844D" w:rsidR="00610C87" w:rsidRPr="00661F36" w:rsidRDefault="00610C87"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718656" behindDoc="1" locked="0" layoutInCell="1" allowOverlap="1" wp14:anchorId="3D286154" wp14:editId="2A9B42F3">
                <wp:simplePos x="0" y="0"/>
                <wp:positionH relativeFrom="column">
                  <wp:posOffset>3232785</wp:posOffset>
                </wp:positionH>
                <wp:positionV relativeFrom="paragraph">
                  <wp:posOffset>104775</wp:posOffset>
                </wp:positionV>
                <wp:extent cx="1066800" cy="433070"/>
                <wp:effectExtent l="0" t="0" r="19050" b="24130"/>
                <wp:wrapTight wrapText="bothSides">
                  <wp:wrapPolygon edited="0">
                    <wp:start x="0" y="0"/>
                    <wp:lineTo x="0" y="21853"/>
                    <wp:lineTo x="21600" y="21853"/>
                    <wp:lineTo x="21600" y="0"/>
                    <wp:lineTo x="0" y="0"/>
                  </wp:wrapPolygon>
                </wp:wrapTight>
                <wp:docPr id="106" name="Text Box 106"/>
                <wp:cNvGraphicFramePr/>
                <a:graphic xmlns:a="http://schemas.openxmlformats.org/drawingml/2006/main">
                  <a:graphicData uri="http://schemas.microsoft.com/office/word/2010/wordprocessingShape">
                    <wps:wsp>
                      <wps:cNvSpPr txBox="1"/>
                      <wps:spPr>
                        <a:xfrm>
                          <a:off x="0" y="0"/>
                          <a:ext cx="1066800" cy="433070"/>
                        </a:xfrm>
                        <a:prstGeom prst="rect">
                          <a:avLst/>
                        </a:prstGeom>
                        <a:noFill/>
                        <a:ln w="19050">
                          <a:solidFill>
                            <a:srgbClr val="800000"/>
                          </a:solidFill>
                        </a:ln>
                      </wps:spPr>
                      <wps:txbx>
                        <w:txbxContent>
                          <w:p w14:paraId="79F060E5" w14:textId="1B858510" w:rsidR="00610C87" w:rsidRPr="005A7028" w:rsidRDefault="00610C87" w:rsidP="00355119">
                            <w:pPr>
                              <w:pStyle w:val="Heading2"/>
                            </w:pPr>
                            <w:bookmarkStart w:id="110" w:name="_Toc236468546"/>
                            <w:r>
                              <w:rPr>
                                <w:rFonts w:hint="cs"/>
                                <w:rtl/>
                              </w:rPr>
                              <w:t>الرقم 12</w:t>
                            </w:r>
                            <w:bookmarkEnd w:id="1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86154" id="Text Box 106" o:spid="_x0000_s1081" type="#_x0000_t202" style="position:absolute;left:0;text-align:left;margin-left:254.55pt;margin-top:8.25pt;width:84pt;height:34.1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" filled="f" strokecolor="maroon" strokeweight="1.5pt">
                <v:textbox>
                  <w:txbxContent>
                    <w:p w14:paraId="79F060E5" w14:textId="1B858510" w:rsidR="00610C87" w:rsidRPr="005A7028" w:rsidRDefault="00610C87" w:rsidP="00355119">
                      <w:pPr>
                        <w:pStyle w:val="Heading2"/>
                      </w:pPr>
                      <w:bookmarkStart w:id="111" w:name="_Toc236468546"/>
                      <w:r>
                        <w:rPr>
                          <w:rFonts w:hint="cs"/>
                          <w:rtl/>
                        </w:rPr>
                        <w:t>الرقم 12</w:t>
                      </w:r>
                      <w:bookmarkEnd w:id="111"/>
                    </w:p>
                  </w:txbxContent>
                </v:textbox>
                <w10:wrap type="tight"/>
              </v:shape>
            </w:pict>
          </mc:Fallback>
        </mc:AlternateContent>
      </w:r>
    </w:p>
    <w:p w14:paraId="1C1053DA" w14:textId="77777777" w:rsidR="00610C87" w:rsidRPr="00661F36" w:rsidRDefault="00610C87"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4"/>
          <w:szCs w:val="24"/>
          <w:rtl/>
          <w:lang w:bidi="ar-EG"/>
        </w:rPr>
      </w:pPr>
    </w:p>
    <w:p w14:paraId="719C142D" w14:textId="6C4E89FB"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b/>
          <w:bCs/>
          <w:sz w:val="24"/>
          <w:szCs w:val="24"/>
          <w:lang w:bidi="ar-EG"/>
        </w:rPr>
        <w:sym w:font="Wingdings" w:char="F076"/>
      </w:r>
      <w:r w:rsidR="00C92EEE" w:rsidRPr="00661F36">
        <w:rPr>
          <w:rFonts w:ascii="Simplified Arabic" w:hAnsi="Simplified Arabic" w:cs="Simplified Arabic"/>
          <w:sz w:val="24"/>
          <w:szCs w:val="24"/>
          <w:rtl/>
          <w:lang w:bidi="ar-EG"/>
        </w:rPr>
        <w:t xml:space="preserve"> </w:t>
      </w:r>
      <w:r w:rsidR="00C92EEE" w:rsidRPr="00661F36">
        <w:rPr>
          <w:rFonts w:ascii="Simplified Arabic" w:hAnsi="Simplified Arabic" w:cs="Simplified Arabic"/>
          <w:sz w:val="28"/>
          <w:szCs w:val="28"/>
          <w:rtl/>
          <w:lang w:bidi="ar-EG"/>
        </w:rPr>
        <w:t>كمال العمل البشري في العهد القديم تمثل في اثني عشر سبطًا هم أبناء أبينا يعقوب، هم شعب الله القديم.</w:t>
      </w:r>
    </w:p>
    <w:p w14:paraId="0BBEEC86" w14:textId="1A941860"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وكمال العمل البشري في العهد الجديد تمثل في كرازة وخدمة اثني عشر رسولًا من تلاميذ المسيح (مت10).</w:t>
      </w:r>
    </w:p>
    <w:p w14:paraId="368492F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إن مضاعفات رقم 6 في الأسباط وفي التلاميذ إنما ترمز إلى كل العاملين في كرم الرب رجالًا ونساءً.</w:t>
      </w:r>
    </w:p>
    <w:p w14:paraId="1707EA99" w14:textId="31C716A4"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ويمثل عمل التسبيح بين السمائيين: الأربعة والعشرون كاهنًا (شيخًا) كما ورد في سفر الرؤيا (رؤ5: 4، 10، 11) (رؤ5: 8، 9).</w:t>
      </w:r>
    </w:p>
    <w:p w14:paraId="25BFBEA2" w14:textId="42E8D47E"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يرمز نفس الرقم (12) إلى المختومين الـ 144 ألفًا (12 ألفًا من كل سبط).</w:t>
      </w:r>
    </w:p>
    <w:p w14:paraId="48011887" w14:textId="7071CB98"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وهنا الرقم رمزي، والأسباط عبارة عن رمز أيضًا.</w:t>
      </w:r>
    </w:p>
    <w:p w14:paraId="589C8033" w14:textId="7A16C0C5" w:rsidR="00610C87" w:rsidRPr="00661F36" w:rsidRDefault="00610C87"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720704" behindDoc="1" locked="0" layoutInCell="1" allowOverlap="1" wp14:anchorId="55EE4AF0" wp14:editId="21643D4B">
                <wp:simplePos x="0" y="0"/>
                <wp:positionH relativeFrom="column">
                  <wp:posOffset>2783205</wp:posOffset>
                </wp:positionH>
                <wp:positionV relativeFrom="paragraph">
                  <wp:posOffset>85090</wp:posOffset>
                </wp:positionV>
                <wp:extent cx="1514475" cy="443865"/>
                <wp:effectExtent l="0" t="0" r="28575" b="13335"/>
                <wp:wrapTight wrapText="bothSides">
                  <wp:wrapPolygon edited="0">
                    <wp:start x="0" y="0"/>
                    <wp:lineTo x="0" y="21322"/>
                    <wp:lineTo x="21736" y="21322"/>
                    <wp:lineTo x="21736" y="0"/>
                    <wp:lineTo x="0" y="0"/>
                  </wp:wrapPolygon>
                </wp:wrapTight>
                <wp:docPr id="107" name="Text Box 107"/>
                <wp:cNvGraphicFramePr/>
                <a:graphic xmlns:a="http://schemas.openxmlformats.org/drawingml/2006/main">
                  <a:graphicData uri="http://schemas.microsoft.com/office/word/2010/wordprocessingShape">
                    <wps:wsp>
                      <wps:cNvSpPr txBox="1"/>
                      <wps:spPr>
                        <a:xfrm>
                          <a:off x="0" y="0"/>
                          <a:ext cx="1514475" cy="443865"/>
                        </a:xfrm>
                        <a:prstGeom prst="rect">
                          <a:avLst/>
                        </a:prstGeom>
                        <a:noFill/>
                        <a:ln w="19050">
                          <a:solidFill>
                            <a:srgbClr val="800000"/>
                          </a:solidFill>
                        </a:ln>
                      </wps:spPr>
                      <wps:txbx>
                        <w:txbxContent>
                          <w:p w14:paraId="119A572C" w14:textId="1B332120" w:rsidR="00610C87" w:rsidRPr="005A7028" w:rsidRDefault="00610C87" w:rsidP="00355119">
                            <w:pPr>
                              <w:pStyle w:val="Heading2"/>
                            </w:pPr>
                            <w:bookmarkStart w:id="112" w:name="_Toc236468547"/>
                            <w:r>
                              <w:rPr>
                                <w:rFonts w:hint="cs"/>
                                <w:rtl/>
                              </w:rPr>
                              <w:t>الرقمان 30، 60</w:t>
                            </w:r>
                            <w:bookmarkEnd w:id="1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E4AF0" id="Text Box 107" o:spid="_x0000_s1082" type="#_x0000_t202" style="position:absolute;left:0;text-align:left;margin-left:219.15pt;margin-top:6.7pt;width:119.25pt;height:34.9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" filled="f" strokecolor="maroon" strokeweight="1.5pt">
                <v:textbox>
                  <w:txbxContent>
                    <w:p w14:paraId="119A572C" w14:textId="1B332120" w:rsidR="00610C87" w:rsidRPr="005A7028" w:rsidRDefault="00610C87" w:rsidP="00355119">
                      <w:pPr>
                        <w:pStyle w:val="Heading2"/>
                      </w:pPr>
                      <w:bookmarkStart w:id="113" w:name="_Toc236468547"/>
                      <w:r>
                        <w:rPr>
                          <w:rFonts w:hint="cs"/>
                          <w:rtl/>
                        </w:rPr>
                        <w:t>الرقمان 30، 60</w:t>
                      </w:r>
                      <w:bookmarkEnd w:id="113"/>
                    </w:p>
                  </w:txbxContent>
                </v:textbox>
                <w10:wrap type="tight"/>
              </v:shape>
            </w:pict>
          </mc:Fallback>
        </mc:AlternateContent>
      </w:r>
    </w:p>
    <w:p w14:paraId="4E089827" w14:textId="77777777" w:rsidR="00610C87" w:rsidRPr="00661F36" w:rsidRDefault="00610C87"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4"/>
          <w:szCs w:val="24"/>
          <w:rtl/>
          <w:lang w:bidi="ar-EG"/>
        </w:rPr>
      </w:pPr>
    </w:p>
    <w:p w14:paraId="64F90EBB" w14:textId="4BB50C1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هذان الرقمان واضحان في مثل الزارع عن الزرع الجيد.</w:t>
      </w:r>
    </w:p>
    <w:p w14:paraId="41B71B76" w14:textId="3C1F043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إذ قيل عن البذار</w:t>
      </w:r>
      <w:r w:rsidR="00C1788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610C87" w:rsidRPr="00661F36">
        <w:rPr>
          <w:rFonts w:ascii="Simplified Arabic" w:hAnsi="Simplified Arabic" w:cs="Simplified Arabic"/>
          <w:sz w:val="28"/>
          <w:szCs w:val="28"/>
          <w:rtl/>
          <w:lang w:bidi="ar-EG"/>
        </w:rPr>
        <w:t>وَسَقَطَ آخَرُ عَلَى الأَرْضِ الْجَيِّدَةِ فَأَعْطَى ثَمَرًا، بَعْضٌ مِئَةً وَآخَرُ سِتِّينَ وَآخَرُ ثَلاَثِينَ</w:t>
      </w:r>
      <w:r w:rsidRPr="00661F36">
        <w:rPr>
          <w:rFonts w:ascii="Simplified Arabic" w:hAnsi="Simplified Arabic" w:cs="Simplified Arabic"/>
          <w:sz w:val="28"/>
          <w:szCs w:val="28"/>
          <w:rtl/>
          <w:lang w:bidi="ar-EG"/>
        </w:rPr>
        <w:t>" (مت13: 8).</w:t>
      </w:r>
    </w:p>
    <w:p w14:paraId="28A55D8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فإلى ماذا ترمز عبارة 30، وعبارة 60؟</w:t>
      </w:r>
    </w:p>
    <w:p w14:paraId="6B02C25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إن كلمة (ثلاثين) ترمز إلى كمال عمل البشر</w:t>
      </w:r>
      <w:r w:rsidRPr="00661F36">
        <w:rPr>
          <w:rFonts w:ascii="Simplified Arabic" w:hAnsi="Simplified Arabic" w:cs="Simplified Arabic"/>
          <w:sz w:val="28"/>
          <w:szCs w:val="28"/>
          <w:rtl/>
          <w:lang w:bidi="ar-EG"/>
        </w:rPr>
        <w:t xml:space="preserve">، فهي عبارة عن 5×6 الرقم 5 يرمز </w:t>
      </w:r>
      <w:r w:rsidRPr="00661F36">
        <w:rPr>
          <w:rFonts w:ascii="Simplified Arabic" w:hAnsi="Simplified Arabic" w:cs="Simplified Arabic"/>
          <w:sz w:val="28"/>
          <w:szCs w:val="28"/>
          <w:rtl/>
          <w:lang w:bidi="ar-EG"/>
        </w:rPr>
        <w:lastRenderedPageBreak/>
        <w:t>إلى البشر كما شرحنا من قبل، والرقم 6 يرمز إلى كمال العمل. فيكون 5×6 عبارة عن كمال عمل البشر.</w:t>
      </w:r>
    </w:p>
    <w:p w14:paraId="63E64E7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أما رقم 60 فيرمز إلى كمال العمل البشري مضاعفًا،</w:t>
      </w:r>
      <w:r w:rsidRPr="00661F36">
        <w:rPr>
          <w:rFonts w:ascii="Simplified Arabic" w:hAnsi="Simplified Arabic" w:cs="Simplified Arabic"/>
          <w:sz w:val="28"/>
          <w:szCs w:val="28"/>
          <w:rtl/>
          <w:lang w:bidi="ar-EG"/>
        </w:rPr>
        <w:t xml:space="preserve"> </w:t>
      </w:r>
      <w:r w:rsidRPr="00661F36">
        <w:rPr>
          <w:rFonts w:ascii="Simplified Arabic" w:hAnsi="Simplified Arabic" w:cs="Simplified Arabic"/>
          <w:b/>
          <w:bCs/>
          <w:sz w:val="28"/>
          <w:szCs w:val="28"/>
          <w:rtl/>
          <w:lang w:bidi="ar-EG"/>
        </w:rPr>
        <w:t>بعمل النعمة فيه مع البشر.</w:t>
      </w:r>
    </w:p>
    <w:p w14:paraId="155CCA0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المائة فهي عمل الله، حتى دون تدخل بشري.</w:t>
      </w:r>
    </w:p>
    <w:p w14:paraId="23BF3B1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فهي 10×10 أي كمال في كمال...</w:t>
      </w:r>
    </w:p>
    <w:p w14:paraId="52B814C7"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BE3852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رقم 60 ورد في الحديث عن عرش سليمان في سفر النشيد.</w:t>
      </w:r>
    </w:p>
    <w:p w14:paraId="7278C19F" w14:textId="16C898CD" w:rsidR="00C92EEE" w:rsidRPr="00661F36" w:rsidRDefault="007B437D" w:rsidP="00082D88">
      <w:pPr>
        <w:pStyle w:val="ListParagraph"/>
        <w:widowControl w:val="0"/>
        <w:tabs>
          <w:tab w:val="left" w:pos="11"/>
          <w:tab w:val="left" w:pos="8130"/>
        </w:tabs>
        <w:spacing w:beforeLines="40" w:before="96" w:afterLines="40" w:after="96" w:line="252" w:lineRule="auto"/>
        <w:ind w:left="11" w:firstLine="284"/>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إذ قيل إن "</w:t>
      </w:r>
      <w:r w:rsidR="00D0123B" w:rsidRPr="00661F36">
        <w:rPr>
          <w:rFonts w:ascii="Simplified Arabic" w:hAnsi="Simplified Arabic" w:cs="Simplified Arabic"/>
          <w:sz w:val="28"/>
          <w:szCs w:val="28"/>
          <w:rtl/>
          <w:lang w:bidi="ar-EG"/>
        </w:rPr>
        <w:t>تَخْتُ سُلَيْمَانَ حَوْلَهُ سِتُّونَ جَبَّارًا</w:t>
      </w:r>
      <w:r w:rsidR="00C92EEE" w:rsidRPr="00661F36">
        <w:rPr>
          <w:rFonts w:ascii="Simplified Arabic" w:hAnsi="Simplified Arabic" w:cs="Simplified Arabic"/>
          <w:sz w:val="28"/>
          <w:szCs w:val="28"/>
          <w:rtl/>
          <w:lang w:bidi="ar-EG"/>
        </w:rPr>
        <w:t>" "</w:t>
      </w:r>
      <w:r w:rsidR="00D0123B" w:rsidRPr="00661F36">
        <w:rPr>
          <w:rFonts w:ascii="Simplified Arabic" w:hAnsi="Simplified Arabic" w:cs="Simplified Arabic"/>
          <w:sz w:val="28"/>
          <w:szCs w:val="28"/>
          <w:rtl/>
          <w:lang w:bidi="ar-EG"/>
        </w:rPr>
        <w:t>كُلُّهُمْ قَابِضُونَ سُيُوفًا وَمُتَعَلِّمُونَ الْحَرْبَ</w:t>
      </w:r>
      <w:r w:rsidR="00D0123B"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(نش3: 7، 8). وسليمان يرمز إلى المسيح. والجبابرة الستون يرمزون إلى المؤمنين الذين يجاهدون في الحروب الروحية ويغلبون، وهم يطيعون وصايا الله.</w:t>
      </w:r>
    </w:p>
    <w:p w14:paraId="1DA8EC6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فرقم 6 هنا يرمز إلى العمل البشري، ورقم 10 يرمز إلى الوصايا و6×10 أي كمال العمل بالوصايا. فالذين أكملوا العمل بوصايا الله هم الجبابرة الذين يحيطون بالعرش.</w:t>
      </w:r>
    </w:p>
    <w:p w14:paraId="7481AD70" w14:textId="05BADB65"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وعبارة "</w:t>
      </w:r>
      <w:r w:rsidR="00D0123B" w:rsidRPr="00661F36">
        <w:rPr>
          <w:rFonts w:ascii="Simplified Arabic" w:hAnsi="Simplified Arabic" w:cs="Simplified Arabic"/>
          <w:sz w:val="28"/>
          <w:szCs w:val="28"/>
          <w:rtl/>
          <w:lang w:bidi="ar-EG"/>
        </w:rPr>
        <w:t>سِتُّونَ مَلِكَةً</w:t>
      </w:r>
      <w:r w:rsidR="00C92EEE" w:rsidRPr="00661F36">
        <w:rPr>
          <w:rFonts w:ascii="Simplified Arabic" w:hAnsi="Simplified Arabic" w:cs="Simplified Arabic"/>
          <w:sz w:val="28"/>
          <w:szCs w:val="28"/>
          <w:rtl/>
          <w:lang w:bidi="ar-EG"/>
        </w:rPr>
        <w:t>" (نش6: 8) ترمز إلى النفوس الطائعة التي تملك مع الرب.</w:t>
      </w:r>
    </w:p>
    <w:p w14:paraId="7B0203C3"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9AD9FF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ولما كان رقم (30) يرمز إلى كمال العمل البشري، فهو يرمز أيضًا إلى النضوج، لإمكان توصيل العمل إلى كماله.</w:t>
      </w:r>
    </w:p>
    <w:p w14:paraId="04DF77FE" w14:textId="3B606FC5"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لذلك نجد أن الله قد أمر موسى النبي من جهة كل الذين يخدمون في خيمة الاجتماع أن يكونوا "</w:t>
      </w:r>
      <w:r w:rsidR="00EB4090" w:rsidRPr="00661F36">
        <w:rPr>
          <w:rFonts w:ascii="Simplified Arabic" w:hAnsi="Simplified Arabic" w:cs="Simplified Arabic"/>
          <w:sz w:val="28"/>
          <w:szCs w:val="28"/>
          <w:rtl/>
          <w:lang w:bidi="ar-EG"/>
        </w:rPr>
        <w:t>مِنِ ابْنِ ثَلاَثِينَ سَنَةً فَصَاعِدًا</w:t>
      </w:r>
      <w:r w:rsidR="00C92EEE" w:rsidRPr="00661F36">
        <w:rPr>
          <w:rFonts w:ascii="Simplified Arabic" w:hAnsi="Simplified Arabic" w:cs="Simplified Arabic"/>
          <w:sz w:val="28"/>
          <w:szCs w:val="28"/>
          <w:rtl/>
          <w:lang w:bidi="ar-EG"/>
        </w:rPr>
        <w:t>" (عد4: 3، 23، 30، 35، 39، 43، 47).</w:t>
      </w:r>
    </w:p>
    <w:p w14:paraId="0C0AFEE7" w14:textId="26595D67"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وأيضًا داود النبي لما رتب خدمة اللاويين</w:t>
      </w:r>
      <w:r w:rsidR="00EB4090" w:rsidRPr="00661F36">
        <w:rPr>
          <w:rFonts w:ascii="Simplified Arabic" w:hAnsi="Simplified Arabic" w:cs="Simplified Arabic" w:hint="cs"/>
          <w:sz w:val="28"/>
          <w:szCs w:val="28"/>
          <w:rtl/>
          <w:lang w:bidi="ar-EG"/>
        </w:rPr>
        <w:t xml:space="preserve"> </w:t>
      </w:r>
      <w:r w:rsidR="00C92EEE" w:rsidRPr="00661F36">
        <w:rPr>
          <w:rFonts w:ascii="Simplified Arabic" w:hAnsi="Simplified Arabic" w:cs="Simplified Arabic"/>
          <w:sz w:val="28"/>
          <w:szCs w:val="28"/>
          <w:rtl/>
          <w:lang w:bidi="ar-EG"/>
        </w:rPr>
        <w:t xml:space="preserve">عدهم </w:t>
      </w:r>
      <w:r w:rsidR="00EB4090" w:rsidRPr="00661F36">
        <w:rPr>
          <w:rFonts w:ascii="Simplified Arabic" w:hAnsi="Simplified Arabic" w:cs="Simplified Arabic" w:hint="cs"/>
          <w:sz w:val="28"/>
          <w:szCs w:val="28"/>
          <w:rtl/>
          <w:lang w:bidi="ar-EG"/>
        </w:rPr>
        <w:t>"</w:t>
      </w:r>
      <w:r w:rsidR="00EB4090" w:rsidRPr="00661F36">
        <w:rPr>
          <w:rFonts w:ascii="Simplified Arabic" w:hAnsi="Simplified Arabic" w:cs="Simplified Arabic"/>
          <w:sz w:val="28"/>
          <w:szCs w:val="28"/>
          <w:rtl/>
          <w:lang w:bidi="ar-EG"/>
        </w:rPr>
        <w:t>مِنِ ابْنِ ثَلاَثِينَ سَنَةً فَمَا فَوْقُ</w:t>
      </w:r>
      <w:r w:rsidR="00C92EEE" w:rsidRPr="00661F36">
        <w:rPr>
          <w:rFonts w:ascii="Simplified Arabic" w:hAnsi="Simplified Arabic" w:cs="Simplified Arabic"/>
          <w:sz w:val="28"/>
          <w:szCs w:val="28"/>
          <w:rtl/>
          <w:lang w:bidi="ar-EG"/>
        </w:rPr>
        <w:t>" (1أي23: 3).</w:t>
      </w:r>
    </w:p>
    <w:p w14:paraId="1CE19D2A" w14:textId="5E99C949"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وداود نفسه الذي م</w:t>
      </w:r>
      <w:r w:rsidR="00FF1CD7" w:rsidRPr="00661F36">
        <w:rPr>
          <w:rFonts w:ascii="Simplified Arabic" w:hAnsi="Simplified Arabic" w:cs="Simplified Arabic"/>
          <w:sz w:val="28"/>
          <w:szCs w:val="28"/>
          <w:rtl/>
          <w:lang w:bidi="ar-EG"/>
        </w:rPr>
        <w:t>ُ</w:t>
      </w:r>
      <w:r w:rsidR="00C92EEE" w:rsidRPr="00661F36">
        <w:rPr>
          <w:rFonts w:ascii="Simplified Arabic" w:hAnsi="Simplified Arabic" w:cs="Simplified Arabic"/>
          <w:sz w:val="28"/>
          <w:szCs w:val="28"/>
          <w:rtl/>
          <w:lang w:bidi="ar-EG"/>
        </w:rPr>
        <w:t xml:space="preserve">سح ملكًا منذ طفولته، لم يستلم الملك وقتذاك. إنما قيل عنه </w:t>
      </w:r>
      <w:r w:rsidR="00C92EEE" w:rsidRPr="00661F36">
        <w:rPr>
          <w:rFonts w:ascii="Simplified Arabic" w:hAnsi="Simplified Arabic" w:cs="Simplified Arabic"/>
          <w:sz w:val="28"/>
          <w:szCs w:val="28"/>
          <w:rtl/>
          <w:lang w:bidi="ar-EG"/>
        </w:rPr>
        <w:lastRenderedPageBreak/>
        <w:t>"</w:t>
      </w:r>
      <w:r w:rsidR="00EB4090" w:rsidRPr="00661F36">
        <w:rPr>
          <w:rFonts w:ascii="Simplified Arabic" w:hAnsi="Simplified Arabic" w:cs="Simplified Arabic"/>
          <w:sz w:val="28"/>
          <w:szCs w:val="28"/>
          <w:rtl/>
          <w:lang w:bidi="ar-EG"/>
        </w:rPr>
        <w:t>كَانَ دَاوُدُ ابْنَ ثَلاَثِينَ سَنَةً حِينَ مَلَكَ</w:t>
      </w:r>
      <w:r w:rsidR="00C92EEE" w:rsidRPr="00661F36">
        <w:rPr>
          <w:rFonts w:ascii="Simplified Arabic" w:hAnsi="Simplified Arabic" w:cs="Simplified Arabic"/>
          <w:sz w:val="28"/>
          <w:szCs w:val="28"/>
          <w:rtl/>
          <w:lang w:bidi="ar-EG"/>
        </w:rPr>
        <w:t>" (2صم5: 4).</w:t>
      </w:r>
    </w:p>
    <w:p w14:paraId="16572568" w14:textId="562AB500"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وبدأ يوحنا المعمدان خدمته وهو في سن الثلاثين.</w:t>
      </w:r>
    </w:p>
    <w:p w14:paraId="2842D5C2" w14:textId="7C184C18"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بل قيل أيضًا عن الرب يسوع - من جهة خدمته حسب الناموس - "</w:t>
      </w:r>
      <w:r w:rsidR="00EB4090" w:rsidRPr="00661F36">
        <w:rPr>
          <w:rFonts w:ascii="Simplified Arabic" w:hAnsi="Simplified Arabic" w:cs="Simplified Arabic"/>
          <w:sz w:val="28"/>
          <w:szCs w:val="28"/>
          <w:rtl/>
          <w:lang w:bidi="ar-EG"/>
        </w:rPr>
        <w:t>وَلَمَّا ابْتَدَأَ يَسُوعُ كَانَ لَهُ نَحْوُ ثَلاَثِينَ سَنَةً</w:t>
      </w:r>
      <w:r w:rsidR="00C92EEE" w:rsidRPr="00661F36">
        <w:rPr>
          <w:rFonts w:ascii="Simplified Arabic" w:hAnsi="Simplified Arabic" w:cs="Simplified Arabic"/>
          <w:sz w:val="28"/>
          <w:szCs w:val="28"/>
          <w:rtl/>
          <w:lang w:bidi="ar-EG"/>
        </w:rPr>
        <w:t>" (لو3: 23).</w:t>
      </w:r>
    </w:p>
    <w:p w14:paraId="17573825"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DEB529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ورقم (30) كما يرمز للنضوج في كمال العمل البشري، يرمز أيضًا إلى القوة.</w:t>
      </w:r>
    </w:p>
    <w:p w14:paraId="17CB694F" w14:textId="0CCF36B4"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حين أمر الملك بإخراج إرميا النبي من الجب، قيل إنه أرسل ثلاثين رجلًا ليخرجوه (إر38: 10).</w:t>
      </w:r>
    </w:p>
    <w:p w14:paraId="7193AD00" w14:textId="2A701029"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ولما حدث أن صموئيل النبي دعا شاول إلى الوليمة مقدمةً لمسحه ملكًا، جعله على رأس المدعوين وهم ثلاثون (1صم9: 22).</w:t>
      </w:r>
    </w:p>
    <w:p w14:paraId="4960C6C5" w14:textId="6EE1AB4F"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وما أعجب ما قيل عن يائير الجلعادي أحد البارزين في سفر القضاة، إنه "</w:t>
      </w:r>
      <w:r w:rsidR="00716ED8" w:rsidRPr="00661F36">
        <w:rPr>
          <w:rFonts w:ascii="Simplified Arabic" w:hAnsi="Simplified Arabic" w:cs="Simplified Arabic"/>
          <w:sz w:val="28"/>
          <w:szCs w:val="28"/>
          <w:rtl/>
          <w:lang w:bidi="ar-EG"/>
        </w:rPr>
        <w:t>كَانَ لَهُ ثَلاَثُونَ وَلَدًا يَرْكَبُونَ عَلَى ثَلاَثِينَ جَحْشًا، وَلَهُمْ ثَلاَثُونَ مَدِينَةً</w:t>
      </w:r>
      <w:r w:rsidR="00C92EEE" w:rsidRPr="00661F36">
        <w:rPr>
          <w:rFonts w:ascii="Simplified Arabic" w:hAnsi="Simplified Arabic" w:cs="Simplified Arabic"/>
          <w:sz w:val="28"/>
          <w:szCs w:val="28"/>
          <w:rtl/>
          <w:lang w:bidi="ar-EG"/>
        </w:rPr>
        <w:t>" (قض10: 4) هذا كمال ما يصل إليه البشر من العظمة.</w:t>
      </w:r>
    </w:p>
    <w:p w14:paraId="20B65174" w14:textId="00721D2D"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وبالمثل ما قيل عن (</w:t>
      </w:r>
      <w:r w:rsidR="00901256" w:rsidRPr="00661F36">
        <w:rPr>
          <w:rFonts w:ascii="Simplified Arabic" w:hAnsi="Simplified Arabic" w:cs="Simplified Arabic"/>
          <w:sz w:val="28"/>
          <w:szCs w:val="28"/>
          <w:rtl/>
          <w:lang w:bidi="ar-EG"/>
        </w:rPr>
        <w:t>إِبْصَانُ</w:t>
      </w:r>
      <w:r w:rsidR="00C92EEE" w:rsidRPr="00661F36">
        <w:rPr>
          <w:rFonts w:ascii="Simplified Arabic" w:hAnsi="Simplified Arabic" w:cs="Simplified Arabic"/>
          <w:sz w:val="28"/>
          <w:szCs w:val="28"/>
          <w:rtl/>
          <w:lang w:bidi="ar-EG"/>
        </w:rPr>
        <w:t xml:space="preserve">). </w:t>
      </w:r>
      <w:r w:rsidR="00716ED8" w:rsidRPr="00661F36">
        <w:rPr>
          <w:rFonts w:ascii="Simplified Arabic" w:hAnsi="Simplified Arabic" w:cs="Simplified Arabic"/>
          <w:sz w:val="28"/>
          <w:szCs w:val="28"/>
          <w:rtl/>
          <w:lang w:bidi="ar-EG"/>
        </w:rPr>
        <w:t>وَكَانَ لَهُ ثَلاَثُونَ ابْنًا وَثَلاَثُونَ ابْنَةً</w:t>
      </w:r>
      <w:r w:rsidR="00716ED8"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w:t>
      </w:r>
      <w:r w:rsidR="00716ED8" w:rsidRPr="00661F36">
        <w:rPr>
          <w:rFonts w:ascii="Simplified Arabic" w:hAnsi="Simplified Arabic" w:cs="Simplified Arabic"/>
          <w:sz w:val="28"/>
          <w:szCs w:val="28"/>
          <w:rtl/>
          <w:lang w:bidi="ar-EG"/>
        </w:rPr>
        <w:t xml:space="preserve">وَأَتَى مِنَ الْخَارِجِ بِثَلاَثِينَ ابْنَةً </w:t>
      </w:r>
      <w:r w:rsidR="00C92EEE" w:rsidRPr="00661F36">
        <w:rPr>
          <w:rFonts w:ascii="Simplified Arabic" w:hAnsi="Simplified Arabic" w:cs="Simplified Arabic"/>
          <w:sz w:val="28"/>
          <w:szCs w:val="28"/>
          <w:rtl/>
          <w:lang w:bidi="ar-EG"/>
        </w:rPr>
        <w:t xml:space="preserve">(زوجة) </w:t>
      </w:r>
      <w:r w:rsidR="00716ED8" w:rsidRPr="00661F36">
        <w:rPr>
          <w:rFonts w:ascii="Simplified Arabic" w:hAnsi="Simplified Arabic" w:cs="Simplified Arabic"/>
          <w:sz w:val="28"/>
          <w:szCs w:val="28"/>
          <w:rtl/>
          <w:lang w:bidi="ar-EG"/>
        </w:rPr>
        <w:t>لِبَنِيهِ</w:t>
      </w:r>
      <w:r w:rsidR="00C92EEE" w:rsidRPr="00661F36">
        <w:rPr>
          <w:rFonts w:ascii="Simplified Arabic" w:hAnsi="Simplified Arabic" w:cs="Simplified Arabic"/>
          <w:sz w:val="28"/>
          <w:szCs w:val="28"/>
          <w:rtl/>
          <w:lang w:bidi="ar-EG"/>
        </w:rPr>
        <w:t>" (قض12: 9).</w:t>
      </w:r>
    </w:p>
    <w:p w14:paraId="0D5F9979" w14:textId="2EA3A459"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لماذا هذه الأرقام بالذات في تاريخ هؤلاء</w:t>
      </w:r>
      <w:r w:rsidR="00E5773E" w:rsidRPr="00661F36">
        <w:rPr>
          <w:rFonts w:ascii="Simplified Arabic" w:hAnsi="Simplified Arabic" w:cs="Simplified Arabic" w:hint="cs"/>
          <w:sz w:val="28"/>
          <w:szCs w:val="28"/>
          <w:rtl/>
          <w:lang w:bidi="ar-EG"/>
        </w:rPr>
        <w:t>؟</w:t>
      </w:r>
    </w:p>
    <w:p w14:paraId="278F71A1" w14:textId="462086F8" w:rsidR="00C92EEE" w:rsidRPr="00661F36" w:rsidRDefault="007B437D"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ومثلها نفس الأرقام في أحجية شمشون "</w:t>
      </w:r>
      <w:r w:rsidR="00716ED8" w:rsidRPr="00661F36">
        <w:rPr>
          <w:rFonts w:ascii="Simplified Arabic" w:hAnsi="Simplified Arabic" w:cs="Simplified Arabic"/>
          <w:sz w:val="28"/>
          <w:szCs w:val="28"/>
          <w:rtl/>
          <w:lang w:bidi="ar-EG"/>
        </w:rPr>
        <w:t>أَحْضَرُوا ثَلاَثِينَ مِنَ الأَصْحَابِ</w:t>
      </w:r>
      <w:r w:rsidR="00C92EEE" w:rsidRPr="00661F36">
        <w:rPr>
          <w:rFonts w:ascii="Simplified Arabic" w:hAnsi="Simplified Arabic" w:cs="Simplified Arabic"/>
          <w:sz w:val="28"/>
          <w:szCs w:val="28"/>
          <w:rtl/>
          <w:lang w:bidi="ar-EG"/>
        </w:rPr>
        <w:t>" فقال لهم</w:t>
      </w:r>
      <w:r w:rsidR="00901256"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 xml:space="preserve"> إن حللتم أحجيتي "</w:t>
      </w:r>
      <w:r w:rsidR="00716ED8" w:rsidRPr="00661F36">
        <w:rPr>
          <w:rFonts w:ascii="Simplified Arabic" w:hAnsi="Simplified Arabic" w:cs="Simplified Arabic"/>
          <w:sz w:val="28"/>
          <w:szCs w:val="28"/>
          <w:rtl/>
          <w:lang w:bidi="ar-EG"/>
        </w:rPr>
        <w:t>أُعْطِيكُمْ ثَلاَثِينَ قَمِيصًا وَثَلاَثِينَ حُلَّةَ ثِيَابٍ</w:t>
      </w:r>
      <w:r w:rsidR="00C92EEE" w:rsidRPr="00661F36">
        <w:rPr>
          <w:rFonts w:ascii="Simplified Arabic" w:hAnsi="Simplified Arabic" w:cs="Simplified Arabic"/>
          <w:sz w:val="28"/>
          <w:szCs w:val="28"/>
          <w:rtl/>
          <w:lang w:bidi="ar-EG"/>
        </w:rPr>
        <w:t>" (قض14: 11، 12). وإلا فيعطونه نفس العدد من القمصان والحلل...</w:t>
      </w:r>
    </w:p>
    <w:p w14:paraId="081190ED"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53BC68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ولما كان كمال العمل البشري مرتبطًا بالزمن، لذلك رأينا مضاعفات الرقم 6 مرتبطة بالزمن أيضًا:</w:t>
      </w:r>
    </w:p>
    <w:p w14:paraId="513C1B3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فكمال اليوم عبارة عن 24 ساعة (6×4).</w:t>
      </w:r>
    </w:p>
    <w:p w14:paraId="09ED9FB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وكمال 60 دقيقة (6×10). وكذلك كمال الدقيقة 60 ثانية. وكمال الشهر 30 يومًا (6×5). وكمال السنة 12 شهرًا (6×2). كلها مضاعفات الرقم 6.</w:t>
      </w:r>
    </w:p>
    <w:p w14:paraId="62637321" w14:textId="7F4071E9"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lang w:bidi="ar-EG"/>
        </w:rPr>
      </w:pP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p>
    <w:p w14:paraId="0AEFD5EA" w14:textId="1D03852C" w:rsidR="00FF2A46" w:rsidRPr="00661F36" w:rsidRDefault="00FF2A46" w:rsidP="00082D88">
      <w:pPr>
        <w:widowControl w:val="0"/>
        <w:tabs>
          <w:tab w:val="left" w:pos="11"/>
          <w:tab w:val="left" w:pos="8130"/>
        </w:tabs>
        <w:spacing w:beforeLines="40" w:before="96" w:afterLines="40" w:after="96" w:line="252" w:lineRule="auto"/>
        <w:rPr>
          <w:rFonts w:ascii="Simplified Arabic" w:hAnsi="Simplified Arabic" w:cs="Simplified Arabic"/>
          <w:sz w:val="24"/>
          <w:szCs w:val="24"/>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638784" behindDoc="1" locked="0" layoutInCell="1" allowOverlap="1" wp14:anchorId="50EB5903" wp14:editId="3751953B">
                <wp:simplePos x="0" y="0"/>
                <wp:positionH relativeFrom="column">
                  <wp:posOffset>2635250</wp:posOffset>
                </wp:positionH>
                <wp:positionV relativeFrom="paragraph">
                  <wp:posOffset>81915</wp:posOffset>
                </wp:positionV>
                <wp:extent cx="1628775" cy="480695"/>
                <wp:effectExtent l="0" t="0" r="28575" b="14605"/>
                <wp:wrapTight wrapText="bothSides">
                  <wp:wrapPolygon edited="0">
                    <wp:start x="0" y="0"/>
                    <wp:lineTo x="0" y="21400"/>
                    <wp:lineTo x="21726" y="21400"/>
                    <wp:lineTo x="21726" y="0"/>
                    <wp:lineTo x="0" y="0"/>
                  </wp:wrapPolygon>
                </wp:wrapTight>
                <wp:docPr id="91" name="Text Box 91"/>
                <wp:cNvGraphicFramePr/>
                <a:graphic xmlns:a="http://schemas.openxmlformats.org/drawingml/2006/main">
                  <a:graphicData uri="http://schemas.microsoft.com/office/word/2010/wordprocessingShape">
                    <wps:wsp>
                      <wps:cNvSpPr txBox="1"/>
                      <wps:spPr>
                        <a:xfrm>
                          <a:off x="0" y="0"/>
                          <a:ext cx="1628775" cy="480695"/>
                        </a:xfrm>
                        <a:prstGeom prst="rect">
                          <a:avLst/>
                        </a:prstGeom>
                        <a:noFill/>
                        <a:ln w="19050">
                          <a:solidFill>
                            <a:srgbClr val="800000"/>
                          </a:solidFill>
                        </a:ln>
                      </wps:spPr>
                      <wps:txbx>
                        <w:txbxContent>
                          <w:p w14:paraId="31048ED4" w14:textId="3B4CB72F" w:rsidR="00FF2A46" w:rsidRPr="005A7028" w:rsidRDefault="00FF2A46" w:rsidP="00355119">
                            <w:pPr>
                              <w:pStyle w:val="Heading2"/>
                            </w:pPr>
                            <w:bookmarkStart w:id="114" w:name="_Toc236468548"/>
                            <w:r>
                              <w:rPr>
                                <w:rFonts w:hint="cs"/>
                                <w:rtl/>
                              </w:rPr>
                              <w:t>مضاعفات أخرى</w:t>
                            </w:r>
                            <w:bookmarkEnd w:id="1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B5903" id="Text Box 91" o:spid="_x0000_s1083" type="#_x0000_t202" style="position:absolute;left:0;text-align:left;margin-left:207.5pt;margin-top:6.45pt;width:128.25pt;height:3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" filled="f" strokecolor="maroon" strokeweight="1.5pt">
                <v:textbox>
                  <w:txbxContent>
                    <w:p w14:paraId="31048ED4" w14:textId="3B4CB72F" w:rsidR="00FF2A46" w:rsidRPr="005A7028" w:rsidRDefault="00FF2A46" w:rsidP="00355119">
                      <w:pPr>
                        <w:pStyle w:val="Heading2"/>
                      </w:pPr>
                      <w:bookmarkStart w:id="115" w:name="_Toc236468548"/>
                      <w:r>
                        <w:rPr>
                          <w:rFonts w:hint="cs"/>
                          <w:rtl/>
                        </w:rPr>
                        <w:t>مضاعفات أخرى</w:t>
                      </w:r>
                      <w:bookmarkEnd w:id="115"/>
                    </w:p>
                  </w:txbxContent>
                </v:textbox>
                <w10:wrap type="tight"/>
              </v:shape>
            </w:pict>
          </mc:Fallback>
        </mc:AlternateContent>
      </w:r>
    </w:p>
    <w:p w14:paraId="1F20C064" w14:textId="3A099770" w:rsidR="00FF2A46" w:rsidRPr="00661F36" w:rsidRDefault="00FF2A46" w:rsidP="00082D88">
      <w:pPr>
        <w:widowControl w:val="0"/>
        <w:tabs>
          <w:tab w:val="left" w:pos="11"/>
          <w:tab w:val="left" w:pos="8130"/>
        </w:tabs>
        <w:spacing w:beforeLines="40" w:before="96" w:afterLines="40" w:after="96" w:line="252" w:lineRule="auto"/>
        <w:rPr>
          <w:rFonts w:ascii="Simplified Arabic" w:hAnsi="Simplified Arabic" w:cs="Simplified Arabic"/>
          <w:sz w:val="24"/>
          <w:szCs w:val="24"/>
          <w:lang w:bidi="ar-EG"/>
        </w:rPr>
      </w:pPr>
    </w:p>
    <w:p w14:paraId="657A68C5" w14:textId="344D42CA" w:rsidR="00C92EEE" w:rsidRPr="00661F36" w:rsidRDefault="007B437D" w:rsidP="00082D88">
      <w:pPr>
        <w:pStyle w:val="ListParagraph"/>
        <w:widowControl w:val="0"/>
        <w:tabs>
          <w:tab w:val="left" w:pos="11"/>
          <w:tab w:val="left" w:pos="8130"/>
        </w:tabs>
        <w:spacing w:beforeLines="40" w:before="96" w:afterLines="40" w:after="96" w:line="252" w:lineRule="auto"/>
        <w:ind w:left="0" w:firstLine="283"/>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lang w:bidi="ar-EG"/>
        </w:rPr>
        <w:sym w:font="Wingdings" w:char="F076"/>
      </w:r>
      <w:r w:rsidR="00C92EEE" w:rsidRPr="00661F36">
        <w:rPr>
          <w:rFonts w:ascii="Simplified Arabic" w:hAnsi="Simplified Arabic" w:cs="Simplified Arabic"/>
          <w:sz w:val="28"/>
          <w:szCs w:val="28"/>
          <w:rtl/>
          <w:lang w:bidi="ar-EG"/>
        </w:rPr>
        <w:t xml:space="preserve"> يعقوب أبو الآباء: آخر ما وصل إليه جهده البشري في إنجاب الأ</w:t>
      </w:r>
      <w:r w:rsidR="00FF2A46" w:rsidRPr="00661F36">
        <w:rPr>
          <w:rFonts w:ascii="Simplified Arabic" w:hAnsi="Simplified Arabic" w:cs="Simplified Arabic" w:hint="cs"/>
          <w:sz w:val="28"/>
          <w:szCs w:val="28"/>
          <w:rtl/>
          <w:lang w:bidi="ar-EG"/>
        </w:rPr>
        <w:t>بن</w:t>
      </w:r>
      <w:r w:rsidR="00C92EEE" w:rsidRPr="00661F36">
        <w:rPr>
          <w:rFonts w:ascii="Simplified Arabic" w:hAnsi="Simplified Arabic" w:cs="Simplified Arabic"/>
          <w:sz w:val="28"/>
          <w:szCs w:val="28"/>
          <w:rtl/>
          <w:lang w:bidi="ar-EG"/>
        </w:rPr>
        <w:t>اء (من الزوجات والجواري) هو 66 من ص</w:t>
      </w:r>
      <w:r w:rsidR="003E4D2B" w:rsidRPr="00661F36">
        <w:rPr>
          <w:rFonts w:ascii="Simplified Arabic" w:hAnsi="Simplified Arabic" w:cs="Simplified Arabic" w:hint="cs"/>
          <w:sz w:val="28"/>
          <w:szCs w:val="28"/>
          <w:rtl/>
          <w:lang w:bidi="ar-EG"/>
        </w:rPr>
        <w:t>ُ</w:t>
      </w:r>
      <w:r w:rsidR="00C92EEE" w:rsidRPr="00661F36">
        <w:rPr>
          <w:rFonts w:ascii="Simplified Arabic" w:hAnsi="Simplified Arabic" w:cs="Simplified Arabic"/>
          <w:sz w:val="28"/>
          <w:szCs w:val="28"/>
          <w:rtl/>
          <w:lang w:bidi="ar-EG"/>
        </w:rPr>
        <w:t>لبه دخلوا إلى أرض مصر (تك46: 26). إنه نفس الرقم 6 ومضاعفاته.</w:t>
      </w:r>
    </w:p>
    <w:p w14:paraId="1C44B5F9" w14:textId="77777777" w:rsidR="00AD2D5F" w:rsidRPr="00661F36" w:rsidRDefault="00AD2D5F"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83C49EA"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وأخيرًا فإن كمال العمل في الشر رمز إليه الرقم 6.</w:t>
      </w:r>
    </w:p>
    <w:p w14:paraId="6BEC9250" w14:textId="1007A6D5" w:rsidR="00F15CE8" w:rsidRPr="00661F36" w:rsidRDefault="00C92EEE" w:rsidP="00082D88">
      <w:pPr>
        <w:pStyle w:val="ListParagraph"/>
        <w:widowControl w:val="0"/>
        <w:tabs>
          <w:tab w:val="left" w:pos="11"/>
          <w:tab w:val="left" w:pos="8130"/>
        </w:tabs>
        <w:spacing w:beforeLines="40" w:before="96" w:afterLines="40" w:after="96" w:line="252" w:lineRule="auto"/>
        <w:ind w:left="0"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كما ظهر ذلك في عدد الوحش - رقم 666 (رؤ13: 18) وقال السفر إنه "</w:t>
      </w:r>
      <w:r w:rsidR="00FF2A46" w:rsidRPr="00661F36">
        <w:rPr>
          <w:rFonts w:ascii="Simplified Arabic" w:hAnsi="Simplified Arabic" w:cs="Simplified Arabic"/>
          <w:b/>
          <w:bCs/>
          <w:sz w:val="28"/>
          <w:szCs w:val="28"/>
          <w:rtl/>
          <w:lang w:bidi="ar-EG"/>
        </w:rPr>
        <w:t>عَدَدُ إِنْسَانٍ</w:t>
      </w:r>
      <w:r w:rsidRPr="00661F36">
        <w:rPr>
          <w:rFonts w:ascii="Simplified Arabic" w:hAnsi="Simplified Arabic" w:cs="Simplified Arabic"/>
          <w:b/>
          <w:bCs/>
          <w:sz w:val="28"/>
          <w:szCs w:val="28"/>
          <w:rtl/>
          <w:lang w:bidi="ar-EG"/>
        </w:rPr>
        <w:t>".</w:t>
      </w:r>
    </w:p>
    <w:p w14:paraId="1097F447" w14:textId="77777777" w:rsidR="00F15CE8" w:rsidRPr="00661F36" w:rsidRDefault="00F15CE8">
      <w:pPr>
        <w:bidi w:val="0"/>
        <w:spacing w:after="200" w:line="276" w:lineRule="auto"/>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br w:type="page"/>
      </w:r>
    </w:p>
    <w:p w14:paraId="04F709B1" w14:textId="77777777" w:rsidR="00C92EEE" w:rsidRPr="00661F36" w:rsidRDefault="00C92EEE" w:rsidP="00082D88">
      <w:pPr>
        <w:pStyle w:val="Heading1"/>
        <w:spacing w:beforeLines="40" w:before="96" w:afterLines="40" w:after="96" w:line="252" w:lineRule="auto"/>
        <w:rPr>
          <w:rtl/>
        </w:rPr>
      </w:pPr>
      <w:bookmarkStart w:id="116" w:name="_Toc236468549"/>
      <w:r w:rsidRPr="00661F36">
        <w:rPr>
          <w:rtl/>
        </w:rPr>
        <w:lastRenderedPageBreak/>
        <w:t xml:space="preserve">الرقم 7 (سبعة) رمز </w:t>
      </w:r>
      <w:r w:rsidR="00454BE2" w:rsidRPr="00661F36">
        <w:rPr>
          <w:rtl/>
        </w:rPr>
        <w:t>ل</w:t>
      </w:r>
      <w:r w:rsidRPr="00661F36">
        <w:rPr>
          <w:rtl/>
        </w:rPr>
        <w:t>لكمال</w:t>
      </w:r>
      <w:bookmarkEnd w:id="116"/>
    </w:p>
    <w:p w14:paraId="143B7411" w14:textId="737550B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يكاد الرقم سبعة أن يكون أشهر وأهم رقم في الكتاب المقدس.</w:t>
      </w:r>
    </w:p>
    <w:p w14:paraId="47E05C75" w14:textId="2B89CE4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حتى </w:t>
      </w:r>
      <w:r w:rsidR="00D37399" w:rsidRPr="00661F36">
        <w:rPr>
          <w:rFonts w:ascii="Simplified Arabic" w:hAnsi="Simplified Arabic" w:cs="Simplified Arabic" w:hint="cs"/>
          <w:sz w:val="28"/>
          <w:szCs w:val="28"/>
          <w:rtl/>
          <w:lang w:bidi="ar-EG"/>
        </w:rPr>
        <w:t>إ</w:t>
      </w:r>
      <w:r w:rsidRPr="00661F36">
        <w:rPr>
          <w:rFonts w:ascii="Simplified Arabic" w:hAnsi="Simplified Arabic" w:cs="Simplified Arabic"/>
          <w:sz w:val="28"/>
          <w:szCs w:val="28"/>
          <w:rtl/>
          <w:lang w:bidi="ar-EG"/>
        </w:rPr>
        <w:t>ن البعض وضع كتابًا اسمه "س</w:t>
      </w:r>
      <w:r w:rsidR="00D3739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باعيات الكتاب" شرح فيه تركيب أجزاء كثيرة من الكتاب على الرقم سبعة، في عدد كلماته وحروفه وجمله، بطريقة مذهلة. ولكن لا يستفيد منه سوى العارفين باللغات الأصلية للكتاب.</w:t>
      </w:r>
    </w:p>
    <w:p w14:paraId="0547DBC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غير أننا هنا، سنعرض للموضوع بطريقة سهلة، بعيدة عن البحوث اللغوية والرقمية التي تستلزم دراسات فوق مستوى القارئ العادي. ونقول:</w:t>
      </w:r>
    </w:p>
    <w:p w14:paraId="6E4715CF" w14:textId="77777777" w:rsidR="00A36F3B" w:rsidRPr="00661F36" w:rsidRDefault="00A36F3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570926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إن الرقم يبدأ به أول سفر في الكتاب، وكذلك آخر سفر أيضًا "سفر الرؤيا".</w:t>
      </w:r>
    </w:p>
    <w:p w14:paraId="0AAD179E" w14:textId="2F7B8F5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فأول سفر "التكوين" يبدأ بالسبعة أيام..</w:t>
      </w:r>
      <w:r w:rsidR="0047647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وكيف أن الله بارك هذا اليوم السابع، الذي لم ينته بعد، ولم يقل عنه الكتاب "كان مساء، وكان صباح يومًا سابعًا".. وحينما منح الله الشريعة المكتوبة، جعل اليوم السابع هو يومه، يوم الرب، يكون مقدسًا له (خر20: 8)، (تث5: 12).</w:t>
      </w:r>
    </w:p>
    <w:p w14:paraId="2D6FC39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وسفر الرؤيا آخر أسفار الكتاب يبدأ بسبع رسائل يرسلها الرب إلى سبعة رعاة لسبع كنائس في آسيا. ويرينا الرب واقفًا في وسط المنائر السبع، التي هي السبع كنائس، ويمسك السبعة الكواكب في يمينه (رؤ1: 20) (رؤ2: 1).</w:t>
      </w:r>
    </w:p>
    <w:p w14:paraId="381C8D3A" w14:textId="77777777" w:rsidR="00A36F3B" w:rsidRPr="00661F36" w:rsidRDefault="00A36F3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AB80A7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ألعل السبع الكنائس ترمز إلى كنائس العالم؟ وحالاتها ترمز إلى كل الحالات؟</w:t>
      </w:r>
    </w:p>
    <w:p w14:paraId="31772BDC" w14:textId="72AF332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والرسائل المرسلة إليها هي رسائل إلى الكل، والبركات التي للغالبين فيها هي بركات ووعود لكل الغالبين في الحياة الروحية في أرجاء المسكونة كلها..</w:t>
      </w:r>
      <w:r w:rsidR="0047647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وإنها لكذلك..</w:t>
      </w:r>
      <w:r w:rsidR="0047647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وملائكتها يرمزون إلى جميع الرعاة..</w:t>
      </w:r>
      <w:r w:rsidR="00476472" w:rsidRPr="00661F36">
        <w:rPr>
          <w:rFonts w:ascii="Simplified Arabic" w:hAnsi="Simplified Arabic" w:cs="Simplified Arabic" w:hint="cs"/>
          <w:sz w:val="28"/>
          <w:szCs w:val="28"/>
          <w:rtl/>
          <w:lang w:bidi="ar-EG"/>
        </w:rPr>
        <w:t>.</w:t>
      </w:r>
    </w:p>
    <w:p w14:paraId="65BF195F" w14:textId="77777777" w:rsidR="00A36F3B" w:rsidRPr="00661F36" w:rsidRDefault="00A36F3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F2A4EB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lastRenderedPageBreak/>
        <w:t>ويعوزنا الوقت إن تحدثنا عن الرقم سبعة في سفر الرؤيا.</w:t>
      </w:r>
    </w:p>
    <w:p w14:paraId="051BB109" w14:textId="6DFA9F5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ففي هذا السفر نقرأ عن سبعة ختوم خ</w:t>
      </w:r>
      <w:r w:rsidR="00FD0EC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تم بها السفر (رؤ5: 1)، أي أنه كان كاملًا جدًا في ختمه..</w:t>
      </w:r>
      <w:r w:rsidR="00476472" w:rsidRPr="00661F36">
        <w:rPr>
          <w:rFonts w:ascii="Simplified Arabic" w:hAnsi="Simplified Arabic" w:cs="Simplified Arabic" w:hint="cs"/>
          <w:sz w:val="28"/>
          <w:szCs w:val="28"/>
          <w:rtl/>
          <w:lang w:bidi="ar-EG"/>
        </w:rPr>
        <w:t>.</w:t>
      </w:r>
    </w:p>
    <w:p w14:paraId="126349DD" w14:textId="52EB644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ويتحدث السفر عن رؤساء الملائكة السبعة، الذين يسميهم "</w:t>
      </w:r>
      <w:r w:rsidR="00476472" w:rsidRPr="00661F36">
        <w:rPr>
          <w:rFonts w:ascii="Simplified Arabic" w:hAnsi="Simplified Arabic" w:cs="Simplified Arabic"/>
          <w:sz w:val="28"/>
          <w:szCs w:val="28"/>
          <w:rtl/>
          <w:lang w:bidi="ar-EG"/>
        </w:rPr>
        <w:t>سَبْعَةُ أَرْوَاحِ اللهِ الْمُرْسَلَةُ إِلَى كُلِّ الأَرْضِ</w:t>
      </w:r>
      <w:r w:rsidRPr="00661F36">
        <w:rPr>
          <w:rFonts w:ascii="Simplified Arabic" w:hAnsi="Simplified Arabic" w:cs="Simplified Arabic"/>
          <w:sz w:val="28"/>
          <w:szCs w:val="28"/>
          <w:rtl/>
          <w:lang w:bidi="ar-EG"/>
        </w:rPr>
        <w:t xml:space="preserve">" (رؤ5: 6). ويتحدث أيضًا عن السبعة أبواق التي بوق بها </w:t>
      </w:r>
      <w:r w:rsidR="00476472" w:rsidRPr="00661F36">
        <w:rPr>
          <w:rFonts w:ascii="Simplified Arabic" w:hAnsi="Simplified Arabic" w:cs="Simplified Arabic" w:hint="cs"/>
          <w:sz w:val="28"/>
          <w:szCs w:val="28"/>
          <w:rtl/>
          <w:lang w:bidi="ar-EG"/>
        </w:rPr>
        <w:t>"</w:t>
      </w:r>
      <w:r w:rsidR="00476472" w:rsidRPr="00661F36">
        <w:rPr>
          <w:rFonts w:ascii="Simplified Arabic" w:hAnsi="Simplified Arabic" w:cs="Simplified Arabic"/>
          <w:sz w:val="28"/>
          <w:szCs w:val="28"/>
          <w:rtl/>
          <w:lang w:bidi="ar-EG"/>
        </w:rPr>
        <w:t>السَّبْعَةَ الْمَلاَئِكَةَ الَّذِينَ يَقِفُونَ أَمَامَ اللهِ</w:t>
      </w:r>
      <w:r w:rsidR="002845C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(رؤ8: 2). وما حدث بسبب هذه الأبواق السبعة. ولا شك أنها تحمل سبع نبوءات عن أواخر الأيام (رؤ8، 9) مع سبع نبوءات </w:t>
      </w:r>
      <w:r w:rsidR="00564168"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خر تتعلق بفك الختوم السبعة..</w:t>
      </w:r>
      <w:r w:rsidR="002845C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(رؤ6).</w:t>
      </w:r>
    </w:p>
    <w:p w14:paraId="6F3D3E15" w14:textId="77777777" w:rsidR="00A36F3B" w:rsidRPr="00661F36" w:rsidRDefault="00A36F3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D495604" w14:textId="46429EB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ونقرأ في سفر الرؤيا عن التنين أنه كانت </w:t>
      </w:r>
      <w:r w:rsidR="002845CB" w:rsidRPr="00661F36">
        <w:rPr>
          <w:rFonts w:ascii="Simplified Arabic" w:hAnsi="Simplified Arabic" w:cs="Simplified Arabic" w:hint="cs"/>
          <w:sz w:val="28"/>
          <w:szCs w:val="28"/>
          <w:rtl/>
          <w:lang w:bidi="ar-EG"/>
        </w:rPr>
        <w:t>"</w:t>
      </w:r>
      <w:r w:rsidR="002845CB" w:rsidRPr="00661F36">
        <w:rPr>
          <w:rFonts w:ascii="Simplified Arabic" w:hAnsi="Simplified Arabic" w:cs="Simplified Arabic"/>
          <w:sz w:val="28"/>
          <w:szCs w:val="28"/>
          <w:rtl/>
          <w:lang w:bidi="ar-EG"/>
        </w:rPr>
        <w:t>لَهُ سَبْعَةُ رُؤُوسٍ</w:t>
      </w:r>
      <w:r w:rsidR="002845CB" w:rsidRPr="00661F36">
        <w:rPr>
          <w:rFonts w:ascii="Simplified Arabic" w:hAnsi="Simplified Arabic" w:cs="Simplified Arabic" w:hint="cs"/>
          <w:sz w:val="28"/>
          <w:szCs w:val="28"/>
          <w:rtl/>
          <w:lang w:bidi="ar-EG"/>
        </w:rPr>
        <w:t>"</w:t>
      </w:r>
      <w:r w:rsidR="002845CB"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 xml:space="preserve">(رؤ12: 3) </w:t>
      </w:r>
      <w:r w:rsidR="002845CB" w:rsidRPr="00661F36">
        <w:rPr>
          <w:rFonts w:ascii="Simplified Arabic" w:hAnsi="Simplified Arabic" w:cs="Simplified Arabic" w:hint="cs"/>
          <w:sz w:val="28"/>
          <w:szCs w:val="28"/>
          <w:rtl/>
          <w:lang w:bidi="ar-EG"/>
        </w:rPr>
        <w:t>"</w:t>
      </w:r>
      <w:r w:rsidR="002845CB" w:rsidRPr="00661F36">
        <w:rPr>
          <w:rFonts w:ascii="Simplified Arabic" w:hAnsi="Simplified Arabic" w:cs="Simplified Arabic"/>
          <w:sz w:val="28"/>
          <w:szCs w:val="28"/>
          <w:rtl/>
          <w:lang w:bidi="ar-EG"/>
        </w:rPr>
        <w:t>وَعَلَى رُؤُوسِهِ سَبْعَةُ تِيجَانٍ</w:t>
      </w:r>
      <w:r w:rsidR="002845C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وأن الوحش أيضًا كانت </w:t>
      </w:r>
      <w:r w:rsidR="002845CB" w:rsidRPr="00661F36">
        <w:rPr>
          <w:rFonts w:ascii="Simplified Arabic" w:hAnsi="Simplified Arabic" w:cs="Simplified Arabic" w:hint="cs"/>
          <w:sz w:val="28"/>
          <w:szCs w:val="28"/>
          <w:rtl/>
          <w:lang w:bidi="ar-EG"/>
        </w:rPr>
        <w:t>"</w:t>
      </w:r>
      <w:r w:rsidR="002845CB" w:rsidRPr="00661F36">
        <w:rPr>
          <w:rFonts w:ascii="Simplified Arabic" w:hAnsi="Simplified Arabic" w:cs="Simplified Arabic"/>
          <w:sz w:val="28"/>
          <w:szCs w:val="28"/>
          <w:rtl/>
          <w:lang w:bidi="ar-EG"/>
        </w:rPr>
        <w:t>لَهُ سَبْعَةُ رُؤُوسٍ</w:t>
      </w:r>
      <w:r w:rsidR="002845C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عليها تيجان أيضًا (رؤ13: 1).</w:t>
      </w:r>
    </w:p>
    <w:p w14:paraId="0175C95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فهل هذه الرؤوس السبعة</w:t>
      </w:r>
      <w:r w:rsidR="00263886" w:rsidRPr="00661F36">
        <w:rPr>
          <w:rFonts w:ascii="Simplified Arabic" w:hAnsi="Simplified Arabic" w:cs="Simplified Arabic"/>
          <w:b/>
          <w:bCs/>
          <w:sz w:val="28"/>
          <w:szCs w:val="28"/>
          <w:rtl/>
          <w:lang w:bidi="ar-EG"/>
        </w:rPr>
        <w:t xml:space="preserve"> التي</w:t>
      </w:r>
      <w:r w:rsidRPr="00661F36">
        <w:rPr>
          <w:rFonts w:ascii="Simplified Arabic" w:hAnsi="Simplified Arabic" w:cs="Simplified Arabic"/>
          <w:b/>
          <w:bCs/>
          <w:sz w:val="28"/>
          <w:szCs w:val="28"/>
          <w:rtl/>
          <w:lang w:bidi="ar-EG"/>
        </w:rPr>
        <w:t xml:space="preserve"> للتنين والتي للوحش ترمز إلى كل الطاقات الشريرة وإلى كل الرؤساء والملوك المقاومين لملكوت الله!</w:t>
      </w:r>
    </w:p>
    <w:p w14:paraId="1EBA126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وهل الضربات السبع، والويلات السبع، ترمز إلى كل الضيقات التي تأتي على العالم قبل الانقضاء؟</w:t>
      </w:r>
    </w:p>
    <w:p w14:paraId="1B838D0A" w14:textId="77777777" w:rsidR="00A36F3B" w:rsidRPr="00661F36" w:rsidRDefault="00A36F3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77DE6A8" w14:textId="2276998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 انتهاء اليوم السابع سيكون معه انتهاء العالم وزواله. فهو يرمز بلا شك إلى كمال عمر هذا العالم الحاضر بسمائه وأرضه (مت5: 18)</w:t>
      </w:r>
      <w:r w:rsidR="002845CB"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w:t>
      </w:r>
      <w:r w:rsidR="002845CB"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الذي فيه يستريح الرب الراحة الكاملة من كل ما اقترفته الأرض من خطايا وأهوال.</w:t>
      </w:r>
    </w:p>
    <w:p w14:paraId="20C67135" w14:textId="77777777" w:rsidR="00A36F3B" w:rsidRPr="00661F36" w:rsidRDefault="00A36F3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8F1FE8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فالرقم سبعة يرمز إلى كمال الراحة.</w:t>
      </w:r>
    </w:p>
    <w:p w14:paraId="16BF863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إننا نرى أن إيليا استراح من جهاده لأجل سقوط المطر في الصلاة السابعة (1مل18: 44).</w:t>
      </w:r>
    </w:p>
    <w:p w14:paraId="4C8CFD1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كذلك نعمان السرياني لم يسترح من مرضه، من برصه، إلا في الاغتسال السابع، لما اغتسل في الأردن سبع مرات حسب أمر أليشع النبي له (2مل5: 14، 10). والشعب استراح من أسوار أريحا في الدورة السابعة (يش6: 16، 20).</w:t>
      </w:r>
    </w:p>
    <w:p w14:paraId="57D73B8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وكانت الأرض تستريح في العام السابع (لا25: 2- 7). والعبد أيضًا كان يحرر من عبوديته ويستريح في السنة السابعة (خر21: 2).</w:t>
      </w:r>
    </w:p>
    <w:p w14:paraId="77F1B70C" w14:textId="77777777" w:rsidR="00A36F3B" w:rsidRPr="00661F36" w:rsidRDefault="00A36F3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58E5E5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على أن الرقم سبعة لم يكن يرمز فقط إلى الكمال في الراحة، وإنما في كل شيء.</w:t>
      </w:r>
    </w:p>
    <w:p w14:paraId="31C62B9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كان الرقم سبعة يرمز أيضًا إلى كمال الخطية، وكمال العقوبة، وكمال التكفير...</w:t>
      </w:r>
    </w:p>
    <w:p w14:paraId="1A83F11E" w14:textId="4CDB9CF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فمن جهة كمال السقوط، قال الكتاب</w:t>
      </w:r>
      <w:r w:rsidR="008B6BF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FF6D82" w:rsidRPr="00661F36">
        <w:rPr>
          <w:rFonts w:ascii="Simplified Arabic" w:hAnsi="Simplified Arabic" w:cs="Simplified Arabic"/>
          <w:sz w:val="28"/>
          <w:szCs w:val="28"/>
          <w:rtl/>
          <w:lang w:bidi="ar-EG"/>
        </w:rPr>
        <w:t>الصِّدِّيقَ يَسْقُطُ سَبْعَ مَرَّاتٍ وَيَقُومُ</w:t>
      </w:r>
      <w:r w:rsidRPr="00661F36">
        <w:rPr>
          <w:rFonts w:ascii="Simplified Arabic" w:hAnsi="Simplified Arabic" w:cs="Simplified Arabic"/>
          <w:sz w:val="28"/>
          <w:szCs w:val="28"/>
          <w:rtl/>
          <w:lang w:bidi="ar-EG"/>
        </w:rPr>
        <w:t>" (أم24: 16). ولا يقصد هنا المعنى الحرفي للرقم سبعة، بل أنه مهما سقط يتوب، أيًا كان عدد مرات السقوط. وهنا نقول أيضًا أنه لم يكن عبثًا أن الكتاب ذكر عن مريم المجدلية أن المسيح أخرج منها سبعة شياطين (مر16: 9) (لو8: 2).</w:t>
      </w:r>
    </w:p>
    <w:p w14:paraId="0F083B6D" w14:textId="77777777" w:rsidR="00A36F3B" w:rsidRPr="00661F36" w:rsidRDefault="00A36F3B"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751574B" w14:textId="058EF14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وأصحاب أيوب، لما أراد الرب أن يشعرهم بكمال خطيئتهم أمرهم أن يقدموا محرقة من </w:t>
      </w:r>
      <w:r w:rsidR="00540718" w:rsidRPr="00661F36">
        <w:rPr>
          <w:rFonts w:ascii="Simplified Arabic" w:hAnsi="Simplified Arabic" w:cs="Simplified Arabic" w:hint="cs"/>
          <w:b/>
          <w:bCs/>
          <w:sz w:val="28"/>
          <w:szCs w:val="28"/>
          <w:rtl/>
          <w:lang w:bidi="ar-EG"/>
        </w:rPr>
        <w:t>"</w:t>
      </w:r>
      <w:r w:rsidR="003E7D08" w:rsidRPr="00661F36">
        <w:rPr>
          <w:rFonts w:ascii="Simplified Arabic" w:hAnsi="Simplified Arabic" w:cs="Simplified Arabic"/>
          <w:b/>
          <w:bCs/>
          <w:sz w:val="28"/>
          <w:szCs w:val="28"/>
          <w:rtl/>
          <w:lang w:bidi="ar-EG"/>
        </w:rPr>
        <w:t>سَبْعَةَ ثِيرَانٍ وَسَبْعَةَ كِبَاشٍ</w:t>
      </w:r>
      <w:r w:rsidR="00540718" w:rsidRPr="00661F36">
        <w:rPr>
          <w:rFonts w:ascii="Simplified Arabic" w:hAnsi="Simplified Arabic" w:cs="Simplified Arabic" w:hint="cs"/>
          <w:b/>
          <w:bCs/>
          <w:sz w:val="28"/>
          <w:szCs w:val="28"/>
          <w:rtl/>
          <w:lang w:bidi="ar-EG"/>
        </w:rPr>
        <w:t>"</w:t>
      </w:r>
      <w:r w:rsidR="003E7D08"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b/>
          <w:bCs/>
          <w:sz w:val="28"/>
          <w:szCs w:val="28"/>
          <w:rtl/>
          <w:lang w:bidi="ar-EG"/>
        </w:rPr>
        <w:t>(أي42: 8).</w:t>
      </w:r>
    </w:p>
    <w:p w14:paraId="568E830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يوم الكفارة العظيم كان يقدم ثور واحد (لا16).</w:t>
      </w:r>
    </w:p>
    <w:p w14:paraId="344598E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أما هنا فسبعة. وذلك لأن الله أراد أن يشعرهم بعظم خطيئتهم. وبالمثل كانت أيضًا الذبائح التي قدمها بلعام (عدد23: 1).</w:t>
      </w:r>
    </w:p>
    <w:p w14:paraId="6D06DAC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وكذلك في عقوبة نبوخذ نصر</w:t>
      </w:r>
      <w:r w:rsidR="009B54CC"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أمر الله أن تستمر عقوبته سبعة أزمنة (دا4: 16).</w:t>
      </w:r>
    </w:p>
    <w:p w14:paraId="465E75D8"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FAA38EE" w14:textId="69A4588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وفي سفر اللاويين يقول الرب</w:t>
      </w:r>
      <w:r w:rsidR="007D421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202F44" w:rsidRPr="00661F36">
        <w:rPr>
          <w:rFonts w:ascii="Simplified Arabic" w:hAnsi="Simplified Arabic" w:cs="Simplified Arabic"/>
          <w:sz w:val="28"/>
          <w:szCs w:val="28"/>
          <w:rtl/>
          <w:lang w:bidi="ar-EG"/>
        </w:rPr>
        <w:t>وَإِنْ كُنْتُمْ مَعَ ذلِكَ لاَ تَسْمَعُونَ لِي، أَزِيدُ عَلَى تَأْدِيبِكُمْ سَبْعَةَ أَضْعَافٍ حَسَبَ خَطَايَاكُمْ</w:t>
      </w:r>
      <w:r w:rsidRPr="00661F36">
        <w:rPr>
          <w:rFonts w:ascii="Simplified Arabic" w:hAnsi="Simplified Arabic" w:cs="Simplified Arabic"/>
          <w:sz w:val="28"/>
          <w:szCs w:val="28"/>
          <w:rtl/>
          <w:lang w:bidi="ar-EG"/>
        </w:rPr>
        <w:t>" (لا26: 18). إنه يشير هنا إلى كمال التأديب وشدته. وفي سفر الأمثال عن السارق أنه "يرد سبعة أضعاف" (أم6: 31).</w:t>
      </w:r>
    </w:p>
    <w:p w14:paraId="5056DA2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ورمزًا لكمال العقوبة والتكفير، كان ينضح من دم الذبيحة سبع مرات لدى حجاب القدس (لا4: 6، 17).</w:t>
      </w:r>
    </w:p>
    <w:p w14:paraId="2EFAEB6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رمزًا إلى أن الحجاب بين الله والناس، قد أخذ حقه تمامًا من الدم، مشيرًا بهذا إلى كمال الكفارة التي قدمت.</w:t>
      </w:r>
    </w:p>
    <w:p w14:paraId="6B255F8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وعقوبة النجاسة كانت تستمر إلى سبعة أيام (لا15). وقد شرح الكتاب أمثلة لها.</w:t>
      </w:r>
    </w:p>
    <w:p w14:paraId="30DBAF32"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1C8BEE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واستخدم السيد المسيح هذا الرقم في المغفرة.</w:t>
      </w:r>
    </w:p>
    <w:p w14:paraId="1D51BFE0" w14:textId="68A7A20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فلما سأله بطرس</w:t>
      </w:r>
      <w:r w:rsidR="007D421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6254A" w:rsidRPr="00661F36">
        <w:rPr>
          <w:rFonts w:ascii="Simplified Arabic" w:hAnsi="Simplified Arabic" w:cs="Simplified Arabic"/>
          <w:sz w:val="28"/>
          <w:szCs w:val="28"/>
          <w:rtl/>
          <w:lang w:bidi="ar-EG"/>
        </w:rPr>
        <w:t>كَمْ مَرَّةً يُخْطِئُ إِلَيَّ أَخِي وَأَنَا أَغْفِرُ لَهُ؟ هَلْ إِلَى سَبْعِ مَرَّاتٍ؟</w:t>
      </w:r>
      <w:r w:rsidR="0061529F" w:rsidRPr="00661F36">
        <w:rPr>
          <w:rFonts w:ascii="Simplified Arabic" w:hAnsi="Simplified Arabic" w:cs="Simplified Arabic" w:hint="cs"/>
          <w:sz w:val="28"/>
          <w:szCs w:val="28"/>
          <w:rtl/>
          <w:lang w:bidi="ar-EG"/>
        </w:rPr>
        <w:t>"</w:t>
      </w:r>
      <w:r w:rsidR="0036254A"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أجابه قائلًا</w:t>
      </w:r>
      <w:r w:rsidR="0061529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6254A" w:rsidRPr="00661F36">
        <w:rPr>
          <w:rFonts w:ascii="Simplified Arabic" w:hAnsi="Simplified Arabic" w:cs="Simplified Arabic"/>
          <w:sz w:val="28"/>
          <w:szCs w:val="28"/>
          <w:rtl/>
          <w:lang w:bidi="ar-EG"/>
        </w:rPr>
        <w:t>لاَ أَقُولُ لَكَ إِلَى سَبْعِ مَرَّاتٍ، بَلْ إِلَى سَبْعِينَ مَرَّةً سَبْعَ مَرَّاتٍ</w:t>
      </w:r>
      <w:r w:rsidRPr="00661F36">
        <w:rPr>
          <w:rFonts w:ascii="Simplified Arabic" w:hAnsi="Simplified Arabic" w:cs="Simplified Arabic"/>
          <w:sz w:val="28"/>
          <w:szCs w:val="28"/>
          <w:rtl/>
          <w:lang w:bidi="ar-EG"/>
        </w:rPr>
        <w:t>" (مت18: 21، 22). وواضح هنا أن الرقم يرمز إلى كمال مرات المغفرة، وليس إلى التحديد العددي.</w:t>
      </w:r>
    </w:p>
    <w:p w14:paraId="76DCCED4"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D11BC2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واستخدم الكتاب هذا الرقم أيضًا في مجال البركة واللعنة:</w:t>
      </w:r>
    </w:p>
    <w:p w14:paraId="6C6C1814" w14:textId="0BFBF76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فقال في البركة</w:t>
      </w:r>
      <w:r w:rsidR="0019231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6254A" w:rsidRPr="00661F36">
        <w:rPr>
          <w:rFonts w:ascii="Simplified Arabic" w:hAnsi="Simplified Arabic" w:cs="Simplified Arabic"/>
          <w:sz w:val="28"/>
          <w:szCs w:val="28"/>
          <w:rtl/>
          <w:lang w:bidi="ar-EG"/>
        </w:rPr>
        <w:t>يَجْعَلُ الرَّبُّ أَعْدَاءَكَ الْقَائِمِينَ عَلَيْكَ مُنْهَزِمِينَ أَمَامَكَ. فِي طَرِيقٍ وَاحِدَةٍ يَخْرُجُونَ عَلَيْكَ، وَفِي سَبْعِ طُرُقٍ يَهْرُبُونَ أَمَامَكَ</w:t>
      </w:r>
      <w:r w:rsidR="0036254A" w:rsidRPr="00661F36">
        <w:rPr>
          <w:rFonts w:ascii="Simplified Arabic" w:hAnsi="Simplified Arabic" w:cs="Simplified Arabic" w:hint="cs"/>
          <w:sz w:val="28"/>
          <w:szCs w:val="28"/>
          <w:rtl/>
          <w:lang w:bidi="ar-EG"/>
        </w:rPr>
        <w:t>"</w:t>
      </w:r>
      <w:r w:rsidR="0036254A"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(تث28: 7). ولا يقصد عدد الطرق، وإنما كمال هروبهم. ونفس الأسلوب استخدم في مجال العقوبة (تث28: 25).</w:t>
      </w:r>
    </w:p>
    <w:p w14:paraId="0FF787AA"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65C688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ونجد نفس الرقم في تفسير حلم فرعون.</w:t>
      </w:r>
    </w:p>
    <w:p w14:paraId="422387F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سبع بقرات سمان، وسبع بقرات هزيلة. وبالمثل سبع سنابل ممتلئة، وسبع سنابل رقيقة. وكانت كل من المجموعتين السبع السمينة تشير إلى سبع سنوات من الشبع. </w:t>
      </w:r>
      <w:r w:rsidRPr="00661F36">
        <w:rPr>
          <w:rFonts w:ascii="Simplified Arabic" w:hAnsi="Simplified Arabic" w:cs="Simplified Arabic"/>
          <w:sz w:val="28"/>
          <w:szCs w:val="28"/>
          <w:rtl/>
          <w:lang w:bidi="ar-EG"/>
        </w:rPr>
        <w:lastRenderedPageBreak/>
        <w:t>والباقيات تشير إلى سبع سنوات عجاف (تك41).</w:t>
      </w:r>
    </w:p>
    <w:p w14:paraId="261C46EC"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4D728B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وفي أحداث كثيرة من التاريخ استخدم هذا الرقم أيضًا.</w:t>
      </w:r>
    </w:p>
    <w:p w14:paraId="6D415AED" w14:textId="7E5AB7B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ففي الإشارة إلى كمال الحزن على بلية أيوب الصديق، قيل إن أصحابه جلسوا معه صامتين على الأرض </w:t>
      </w:r>
      <w:r w:rsidR="0059272C" w:rsidRPr="00661F36">
        <w:rPr>
          <w:rFonts w:ascii="Simplified Arabic" w:hAnsi="Simplified Arabic" w:cs="Simplified Arabic" w:hint="cs"/>
          <w:sz w:val="28"/>
          <w:szCs w:val="28"/>
          <w:rtl/>
          <w:lang w:bidi="ar-EG"/>
        </w:rPr>
        <w:t>"</w:t>
      </w:r>
      <w:r w:rsidR="0059272C" w:rsidRPr="00661F36">
        <w:rPr>
          <w:rFonts w:ascii="Simplified Arabic" w:hAnsi="Simplified Arabic" w:cs="Simplified Arabic"/>
          <w:sz w:val="28"/>
          <w:szCs w:val="28"/>
          <w:rtl/>
          <w:lang w:bidi="ar-EG"/>
        </w:rPr>
        <w:t>سَبْعَةَ أَيَّامٍ وَسَبْعَ لَيَال</w:t>
      </w:r>
      <w:r w:rsidRPr="00661F36">
        <w:rPr>
          <w:rFonts w:ascii="Simplified Arabic" w:hAnsi="Simplified Arabic" w:cs="Simplified Arabic"/>
          <w:sz w:val="28"/>
          <w:szCs w:val="28"/>
          <w:rtl/>
          <w:lang w:bidi="ar-EG"/>
        </w:rPr>
        <w:t>" (أي2: 13) أي كمال مدة العزاء والحزن والكآبة.</w:t>
      </w:r>
    </w:p>
    <w:p w14:paraId="7F4A389F" w14:textId="55F147C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خوف قايين من قتله، قيل</w:t>
      </w:r>
      <w:r w:rsidR="00EF668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9272C" w:rsidRPr="00661F36">
        <w:rPr>
          <w:rFonts w:ascii="Simplified Arabic" w:hAnsi="Simplified Arabic" w:cs="Simplified Arabic"/>
          <w:sz w:val="28"/>
          <w:szCs w:val="28"/>
          <w:rtl/>
          <w:lang w:bidi="ar-EG"/>
        </w:rPr>
        <w:t>كُلُّ مَنْ قَتَلَ قَايِينَ فَسَبْعَةَ أَضْعَافٍ يُنْتَقَمُ مِنْهُ</w:t>
      </w:r>
      <w:r w:rsidRPr="00661F36">
        <w:rPr>
          <w:rFonts w:ascii="Simplified Arabic" w:hAnsi="Simplified Arabic" w:cs="Simplified Arabic"/>
          <w:sz w:val="28"/>
          <w:szCs w:val="28"/>
          <w:rtl/>
          <w:lang w:bidi="ar-EG"/>
        </w:rPr>
        <w:t>"</w:t>
      </w:r>
      <w:r w:rsidR="0059272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"وأما من قتل لامك، </w:t>
      </w:r>
      <w:r w:rsidR="0059272C" w:rsidRPr="00661F36">
        <w:rPr>
          <w:rFonts w:ascii="Simplified Arabic" w:hAnsi="Simplified Arabic" w:cs="Simplified Arabic" w:hint="cs"/>
          <w:sz w:val="28"/>
          <w:szCs w:val="28"/>
          <w:rtl/>
          <w:lang w:bidi="ar-EG"/>
        </w:rPr>
        <w:t>"</w:t>
      </w:r>
      <w:r w:rsidR="0059272C" w:rsidRPr="00661F36">
        <w:rPr>
          <w:rFonts w:ascii="Simplified Arabic" w:hAnsi="Simplified Arabic" w:cs="Simplified Arabic"/>
          <w:sz w:val="28"/>
          <w:szCs w:val="28"/>
          <w:rtl/>
          <w:lang w:bidi="ar-EG"/>
        </w:rPr>
        <w:t>فَسَبْعَةً وَسَبْعِينَ</w:t>
      </w:r>
      <w:r w:rsidRPr="00661F36">
        <w:rPr>
          <w:rFonts w:ascii="Simplified Arabic" w:hAnsi="Simplified Arabic" w:cs="Simplified Arabic"/>
          <w:sz w:val="28"/>
          <w:szCs w:val="28"/>
          <w:rtl/>
          <w:lang w:bidi="ar-EG"/>
        </w:rPr>
        <w:t>" (تك4: 15، 24)</w:t>
      </w:r>
      <w:r w:rsidR="0059272C"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وواضح أن المقصود ليس هو الحرفية العددية، وإنما كمال الانتقام له.</w:t>
      </w:r>
    </w:p>
    <w:p w14:paraId="25D98E1F"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02F9AC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وفي محبة يعقوب لراحيل، قيل إنه خدم بها سبع سنوات (تك29: 18، 20).</w:t>
      </w:r>
      <w:r w:rsidRPr="00661F36">
        <w:rPr>
          <w:rFonts w:ascii="Simplified Arabic" w:hAnsi="Simplified Arabic" w:cs="Simplified Arabic"/>
          <w:sz w:val="28"/>
          <w:szCs w:val="28"/>
          <w:rtl/>
          <w:lang w:bidi="ar-EG"/>
        </w:rPr>
        <w:t xml:space="preserve"> كما خدم سبع سنين </w:t>
      </w:r>
      <w:r w:rsidR="00564168" w:rsidRPr="00661F36">
        <w:rPr>
          <w:rFonts w:ascii="Simplified Arabic" w:hAnsi="Simplified Arabic" w:cs="Simplified Arabic"/>
          <w:sz w:val="28"/>
          <w:szCs w:val="28"/>
          <w:rtl/>
          <w:lang w:bidi="ar-EG"/>
        </w:rPr>
        <w:t>أُ</w:t>
      </w:r>
      <w:r w:rsidRPr="00661F36">
        <w:rPr>
          <w:rFonts w:ascii="Simplified Arabic" w:hAnsi="Simplified Arabic" w:cs="Simplified Arabic"/>
          <w:sz w:val="28"/>
          <w:szCs w:val="28"/>
          <w:rtl/>
          <w:lang w:bidi="ar-EG"/>
        </w:rPr>
        <w:t>خر بأختها الكبرى ليئة (تك 29: 27، 30).</w:t>
      </w:r>
    </w:p>
    <w:p w14:paraId="6D50DD0A" w14:textId="67E1A29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إن سبع سنوات يخدمها يعقوب لأجل التزوج براحيل، إنما ترمز إلى كمال تعبه من أجلها. ولو قيل </w:t>
      </w:r>
      <w:r w:rsidR="006A424D" w:rsidRPr="00661F36">
        <w:rPr>
          <w:rFonts w:ascii="Simplified Arabic" w:hAnsi="Simplified Arabic" w:cs="Simplified Arabic" w:hint="cs"/>
          <w:sz w:val="28"/>
          <w:szCs w:val="28"/>
          <w:rtl/>
          <w:lang w:bidi="ar-EG"/>
        </w:rPr>
        <w:t>إ</w:t>
      </w:r>
      <w:r w:rsidRPr="00661F36">
        <w:rPr>
          <w:rFonts w:ascii="Simplified Arabic" w:hAnsi="Simplified Arabic" w:cs="Simplified Arabic"/>
          <w:sz w:val="28"/>
          <w:szCs w:val="28"/>
          <w:rtl/>
          <w:lang w:bidi="ar-EG"/>
        </w:rPr>
        <w:t>نه خدم 15 سنة لأجلها، ما أعطى هذا التعبير نفس القوة التي تعطيها رموز الرقم 7.</w:t>
      </w:r>
    </w:p>
    <w:p w14:paraId="262E128E"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F3C9F25" w14:textId="59A1A05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قصة شمشون الجبار، قال في خد</w:t>
      </w:r>
      <w:r w:rsidR="00564168" w:rsidRPr="00661F36">
        <w:rPr>
          <w:rFonts w:ascii="Simplified Arabic" w:hAnsi="Simplified Arabic" w:cs="Simplified Arabic"/>
          <w:sz w:val="28"/>
          <w:szCs w:val="28"/>
          <w:rtl/>
          <w:lang w:bidi="ar-EG"/>
        </w:rPr>
        <w:t>ا</w:t>
      </w:r>
      <w:r w:rsidRPr="00661F36">
        <w:rPr>
          <w:rFonts w:ascii="Simplified Arabic" w:hAnsi="Simplified Arabic" w:cs="Simplified Arabic"/>
          <w:sz w:val="28"/>
          <w:szCs w:val="28"/>
          <w:rtl/>
          <w:lang w:bidi="ar-EG"/>
        </w:rPr>
        <w:t>عه</w:t>
      </w:r>
      <w:r w:rsidR="005D6C2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F78C4" w:rsidRPr="00661F36">
        <w:rPr>
          <w:rFonts w:ascii="Simplified Arabic" w:hAnsi="Simplified Arabic" w:cs="Simplified Arabic"/>
          <w:sz w:val="28"/>
          <w:szCs w:val="28"/>
          <w:rtl/>
          <w:lang w:bidi="ar-EG"/>
        </w:rPr>
        <w:t>إِذَا أَوْثَقُونِي بِسَبْعَةِ أَوْتَارٍ طَرِيَّةٍ</w:t>
      </w:r>
      <w:r w:rsidR="003F78C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3F78C4" w:rsidRPr="00661F36">
        <w:rPr>
          <w:rFonts w:ascii="Simplified Arabic" w:hAnsi="Simplified Arabic" w:cs="Simplified Arabic"/>
          <w:sz w:val="28"/>
          <w:szCs w:val="28"/>
          <w:rtl/>
          <w:lang w:bidi="ar-EG"/>
        </w:rPr>
        <w:t>أَضْعُفُ وَأَصِيرُ كَوَاحِدٍ مِنَ النَّاسِ</w:t>
      </w:r>
      <w:r w:rsidRPr="00661F36">
        <w:rPr>
          <w:rFonts w:ascii="Simplified Arabic" w:hAnsi="Simplified Arabic" w:cs="Simplified Arabic"/>
          <w:sz w:val="28"/>
          <w:szCs w:val="28"/>
          <w:rtl/>
          <w:lang w:bidi="ar-EG"/>
        </w:rPr>
        <w:t>" (قض16: 7).</w:t>
      </w:r>
    </w:p>
    <w:p w14:paraId="53B23B6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ولم يقصد المعنى العددي إنما الرمزي، أي أكبر ما يمكن أن يقدمه ربط إنسان بالأوتار.</w:t>
      </w:r>
    </w:p>
    <w:p w14:paraId="779D22FF" w14:textId="2AF3AED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لما قال إيليا النبي "وبقيت أنا وحدي" أجابه الرب بأن هناك "</w:t>
      </w:r>
      <w:r w:rsidR="008904B6" w:rsidRPr="00661F36">
        <w:rPr>
          <w:rFonts w:ascii="Simplified Arabic" w:hAnsi="Simplified Arabic" w:cs="Simplified Arabic"/>
          <w:sz w:val="28"/>
          <w:szCs w:val="28"/>
          <w:rtl/>
          <w:lang w:bidi="ar-EG"/>
        </w:rPr>
        <w:t>سَبْعَةَ آلاَفٍ، كُلَّ الرُّكَبِ الَّتِي لَمْ تَجْثُ لِلْبَعْلِ</w:t>
      </w:r>
      <w:r w:rsidRPr="00661F36">
        <w:rPr>
          <w:rFonts w:ascii="Simplified Arabic" w:hAnsi="Simplified Arabic" w:cs="Simplified Arabic"/>
          <w:sz w:val="28"/>
          <w:szCs w:val="28"/>
          <w:rtl/>
          <w:lang w:bidi="ar-EG"/>
        </w:rPr>
        <w:t xml:space="preserve">" (1مل19: 18). والمقصود هنا عدد كامل كبير من الناس، حتى </w:t>
      </w:r>
      <w:r w:rsidRPr="00661F36">
        <w:rPr>
          <w:rFonts w:ascii="Simplified Arabic" w:hAnsi="Simplified Arabic" w:cs="Simplified Arabic"/>
          <w:sz w:val="28"/>
          <w:szCs w:val="28"/>
          <w:rtl/>
          <w:lang w:bidi="ar-EG"/>
        </w:rPr>
        <w:lastRenderedPageBreak/>
        <w:t>لو كانت حرفية العدد قائمة فعلًا.</w:t>
      </w:r>
    </w:p>
    <w:p w14:paraId="508A9C83"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108FCA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وفي تقديس هارون وبنيه وثيابهم:</w:t>
      </w:r>
    </w:p>
    <w:p w14:paraId="30D110B9" w14:textId="289086C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يقول الرب لموسى عن الثياب المقدسة</w:t>
      </w:r>
      <w:r w:rsidR="005D6C2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1FB5" w:rsidRPr="00661F36">
        <w:rPr>
          <w:rFonts w:ascii="Simplified Arabic" w:hAnsi="Simplified Arabic" w:cs="Simplified Arabic"/>
          <w:sz w:val="28"/>
          <w:szCs w:val="28"/>
          <w:rtl/>
          <w:lang w:bidi="ar-EG"/>
        </w:rPr>
        <w:t>سَبْعَةَ أَيَّامٍ يَلْبَسُهَا الْكَاهِنُ</w:t>
      </w:r>
      <w:r w:rsidR="00801FB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1FB5" w:rsidRPr="00661F36">
        <w:rPr>
          <w:rFonts w:ascii="Simplified Arabic" w:hAnsi="Simplified Arabic" w:cs="Simplified Arabic"/>
          <w:sz w:val="28"/>
          <w:szCs w:val="28"/>
          <w:rtl/>
          <w:lang w:bidi="ar-EG"/>
        </w:rPr>
        <w:t>الَّذِي يَدْخُلُ خَيْمَةَ الاجْتِمَاعِ لِيَخْدِمَ فِي الْقُدْسِ</w:t>
      </w:r>
      <w:r w:rsidRPr="00661F36">
        <w:rPr>
          <w:rFonts w:ascii="Simplified Arabic" w:hAnsi="Simplified Arabic" w:cs="Simplified Arabic"/>
          <w:sz w:val="28"/>
          <w:szCs w:val="28"/>
          <w:rtl/>
          <w:lang w:bidi="ar-EG"/>
        </w:rPr>
        <w:t>" (خر29: 30). "</w:t>
      </w:r>
      <w:r w:rsidR="00801FB5" w:rsidRPr="00661F36">
        <w:rPr>
          <w:rFonts w:ascii="Simplified Arabic" w:hAnsi="Simplified Arabic" w:cs="Simplified Arabic"/>
          <w:sz w:val="28"/>
          <w:szCs w:val="28"/>
          <w:rtl/>
          <w:lang w:bidi="ar-EG"/>
        </w:rPr>
        <w:t>سَبْعَةَ أَيَّامٍ تَمْلأُ أَيْدِيَهِمْ.</w:t>
      </w:r>
      <w:r w:rsidRPr="00661F36">
        <w:rPr>
          <w:rFonts w:ascii="Simplified Arabic" w:hAnsi="Simplified Arabic" w:cs="Simplified Arabic"/>
          <w:sz w:val="28"/>
          <w:szCs w:val="28"/>
          <w:rtl/>
          <w:lang w:bidi="ar-EG"/>
        </w:rPr>
        <w:t xml:space="preserve">.. </w:t>
      </w:r>
      <w:r w:rsidR="00801FB5" w:rsidRPr="00661F36">
        <w:rPr>
          <w:rFonts w:ascii="Simplified Arabic" w:hAnsi="Simplified Arabic" w:cs="Simplified Arabic"/>
          <w:sz w:val="28"/>
          <w:szCs w:val="28"/>
          <w:rtl/>
          <w:lang w:bidi="ar-EG"/>
        </w:rPr>
        <w:t>سَبْعَةَ أَيَّامٍ تُكَفِّرُ عَلَى الْمَذْبَحِ وَتُقَدِّسُهُ، فَيَكُونُ الْمَذْبَحُ قُدْسَ أَقْدَاسٍ. كُلُّ مَا مَسَّ الْمَذْبَحَ يَكُونُ مُقَدَّسًا</w:t>
      </w:r>
      <w:r w:rsidRPr="00661F36">
        <w:rPr>
          <w:rFonts w:ascii="Simplified Arabic" w:hAnsi="Simplified Arabic" w:cs="Simplified Arabic"/>
          <w:sz w:val="28"/>
          <w:szCs w:val="28"/>
          <w:rtl/>
          <w:lang w:bidi="ar-EG"/>
        </w:rPr>
        <w:t>" (خر29: 35، 37).</w:t>
      </w:r>
    </w:p>
    <w:p w14:paraId="70A34001"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76C04E2" w14:textId="2176E48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لماذا هذا الرقم سبعة بالذات؟ أليس وراءه سر</w:t>
      </w:r>
      <w:r w:rsidR="000C09E7"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أو رمز؟</w:t>
      </w:r>
    </w:p>
    <w:p w14:paraId="260421C1" w14:textId="6929EDC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نلاحظ أن يوم الكفارة العظيم، بكل ما يحمل من رموز للفداء، كان </w:t>
      </w:r>
      <w:r w:rsidR="00801FB5" w:rsidRPr="00661F36">
        <w:rPr>
          <w:rFonts w:ascii="Simplified Arabic" w:hAnsi="Simplified Arabic" w:cs="Simplified Arabic" w:hint="cs"/>
          <w:sz w:val="28"/>
          <w:szCs w:val="28"/>
          <w:rtl/>
          <w:lang w:bidi="ar-EG"/>
        </w:rPr>
        <w:t>"</w:t>
      </w:r>
      <w:r w:rsidR="00801FB5" w:rsidRPr="00661F36">
        <w:rPr>
          <w:rFonts w:ascii="Simplified Arabic" w:hAnsi="Simplified Arabic" w:cs="Simplified Arabic"/>
          <w:sz w:val="28"/>
          <w:szCs w:val="28"/>
          <w:rtl/>
          <w:lang w:bidi="ar-EG"/>
        </w:rPr>
        <w:t>فِي الشَّهْرِ السَّابعِ</w:t>
      </w:r>
      <w:r w:rsidR="00801FB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(لا16:</w:t>
      </w:r>
      <w:r w:rsidR="00564168" w:rsidRPr="00661F36">
        <w:rPr>
          <w:rFonts w:ascii="Simplified Arabic" w:hAnsi="Simplified Arabic" w:cs="Simplified Arabic"/>
          <w:sz w:val="28"/>
          <w:szCs w:val="28"/>
          <w:rtl/>
          <w:lang w:bidi="ar-EG"/>
        </w:rPr>
        <w:t xml:space="preserve"> 29) وفيه كان يكفر عن الشعب لتط</w:t>
      </w:r>
      <w:r w:rsidRPr="00661F36">
        <w:rPr>
          <w:rFonts w:ascii="Simplified Arabic" w:hAnsi="Simplified Arabic" w:cs="Simplified Arabic"/>
          <w:sz w:val="28"/>
          <w:szCs w:val="28"/>
          <w:rtl/>
          <w:lang w:bidi="ar-EG"/>
        </w:rPr>
        <w:t>ه</w:t>
      </w:r>
      <w:r w:rsidR="00564168"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 xml:space="preserve">ره. </w:t>
      </w:r>
      <w:r w:rsidR="00801FB5" w:rsidRPr="00661F36">
        <w:rPr>
          <w:rFonts w:ascii="Simplified Arabic" w:hAnsi="Simplified Arabic" w:cs="Simplified Arabic" w:hint="cs"/>
          <w:sz w:val="28"/>
          <w:szCs w:val="28"/>
          <w:rtl/>
          <w:lang w:bidi="ar-EG"/>
        </w:rPr>
        <w:t>"</w:t>
      </w:r>
      <w:r w:rsidR="00801FB5" w:rsidRPr="00661F36">
        <w:rPr>
          <w:rFonts w:ascii="Simplified Arabic" w:hAnsi="Simplified Arabic" w:cs="Simplified Arabic"/>
          <w:sz w:val="28"/>
          <w:szCs w:val="28"/>
          <w:rtl/>
          <w:lang w:bidi="ar-EG"/>
        </w:rPr>
        <w:t>وَتَكُونُ هذِهِ لَكُمْ فَرِيضَةً دَهْرِيَّةً لِلتَّكْفِيرِ</w:t>
      </w:r>
      <w:r w:rsidR="00801FB5"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xml:space="preserve">عنهم </w:t>
      </w:r>
      <w:r w:rsidR="00801FB5" w:rsidRPr="00661F36">
        <w:rPr>
          <w:rFonts w:ascii="Simplified Arabic" w:hAnsi="Simplified Arabic" w:cs="Simplified Arabic" w:hint="cs"/>
          <w:sz w:val="28"/>
          <w:szCs w:val="28"/>
          <w:rtl/>
          <w:lang w:bidi="ar-EG"/>
        </w:rPr>
        <w:t>"</w:t>
      </w:r>
      <w:r w:rsidR="00801FB5" w:rsidRPr="00661F36">
        <w:rPr>
          <w:rFonts w:ascii="Simplified Arabic" w:hAnsi="Simplified Arabic" w:cs="Simplified Arabic"/>
          <w:sz w:val="28"/>
          <w:szCs w:val="28"/>
          <w:rtl/>
          <w:lang w:bidi="ar-EG"/>
        </w:rPr>
        <w:t>مِنْ جَمِيعِ خَطَايَاهُمْ مَرَّةً فِي السَّنَةِ</w:t>
      </w:r>
      <w:r w:rsidR="00801FB5"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xml:space="preserve">(لا16: 34). وفي نفس اليوم يتم التكفير عن </w:t>
      </w:r>
      <w:r w:rsidR="00801FB5" w:rsidRPr="00661F36">
        <w:rPr>
          <w:rFonts w:ascii="Simplified Arabic" w:hAnsi="Simplified Arabic" w:cs="Simplified Arabic" w:hint="cs"/>
          <w:sz w:val="28"/>
          <w:szCs w:val="28"/>
          <w:rtl/>
          <w:lang w:bidi="ar-EG"/>
        </w:rPr>
        <w:t>"</w:t>
      </w:r>
      <w:r w:rsidR="00801FB5" w:rsidRPr="00661F36">
        <w:rPr>
          <w:rFonts w:ascii="Simplified Arabic" w:hAnsi="Simplified Arabic" w:cs="Simplified Arabic"/>
          <w:sz w:val="28"/>
          <w:szCs w:val="28"/>
          <w:rtl/>
          <w:lang w:bidi="ar-EG"/>
        </w:rPr>
        <w:t>مَقْدِسِ الْقُدْسِ. وَعَنْ خَيْمَةِ الاجْتِمَاعِ وَالْمَذْبَحِ</w:t>
      </w:r>
      <w:r w:rsidR="00801FB5" w:rsidRPr="00661F36">
        <w:rPr>
          <w:rFonts w:ascii="Simplified Arabic" w:hAnsi="Simplified Arabic" w:cs="Simplified Arabic" w:hint="cs"/>
          <w:sz w:val="28"/>
          <w:szCs w:val="28"/>
          <w:rtl/>
          <w:lang w:bidi="ar-EG"/>
        </w:rPr>
        <w:t xml:space="preserve">... </w:t>
      </w:r>
      <w:r w:rsidR="00801FB5" w:rsidRPr="00661F36">
        <w:rPr>
          <w:rFonts w:ascii="Simplified Arabic" w:hAnsi="Simplified Arabic" w:cs="Simplified Arabic"/>
          <w:sz w:val="28"/>
          <w:szCs w:val="28"/>
          <w:rtl/>
          <w:lang w:bidi="ar-EG"/>
        </w:rPr>
        <w:t>وَعَنِ الْكَهَنَةِ</w:t>
      </w:r>
      <w:r w:rsidR="00801FB5" w:rsidRPr="00661F36">
        <w:rPr>
          <w:rFonts w:ascii="Simplified Arabic" w:hAnsi="Simplified Arabic" w:cs="Simplified Arabic" w:hint="cs"/>
          <w:sz w:val="28"/>
          <w:szCs w:val="28"/>
          <w:rtl/>
          <w:lang w:bidi="ar-EG"/>
        </w:rPr>
        <w:t>"</w:t>
      </w:r>
      <w:r w:rsidR="00801FB5"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(لا16: 33).</w:t>
      </w:r>
    </w:p>
    <w:p w14:paraId="078F9FD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لماذا اختار الله ليوم الكفارة العظيم هذا الشهر السابع بالذات؟</w:t>
      </w:r>
    </w:p>
    <w:p w14:paraId="41DB4E37"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9AEC3B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نلاحظ أيضًا أمرًا يستحق التأمل وهو:</w:t>
      </w:r>
    </w:p>
    <w:p w14:paraId="6097BB4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أول إنسان صعد إلى السماء، كان هو أخنوخ، السابع من آدم.</w:t>
      </w:r>
    </w:p>
    <w:p w14:paraId="37F813D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انظر (تك5: 24)، (يه14).</w:t>
      </w:r>
    </w:p>
    <w:p w14:paraId="431E0DC6" w14:textId="0892CF5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هذا السابع في سلسلة الأنساب من آدم، هل ترتيبه يحمل رمزًا في صعوده إلى السماء، وفي قول الكتاب عنه</w:t>
      </w:r>
      <w:r w:rsidR="000C09E7"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1FB5" w:rsidRPr="00661F36">
        <w:rPr>
          <w:rFonts w:ascii="Simplified Arabic" w:hAnsi="Simplified Arabic" w:cs="Simplified Arabic"/>
          <w:sz w:val="28"/>
          <w:szCs w:val="28"/>
          <w:rtl/>
          <w:lang w:bidi="ar-EG"/>
        </w:rPr>
        <w:t>وَسَارَ أَخْنُوخُ مَعَ اللهِ، وَلَمْ يُوجَدْ لأَنَّ اللهَ أَخَذَهُ</w:t>
      </w:r>
      <w:r w:rsidRPr="00661F36">
        <w:rPr>
          <w:rFonts w:ascii="Simplified Arabic" w:hAnsi="Simplified Arabic" w:cs="Simplified Arabic"/>
          <w:sz w:val="28"/>
          <w:szCs w:val="28"/>
          <w:rtl/>
          <w:lang w:bidi="ar-EG"/>
        </w:rPr>
        <w:t>"</w:t>
      </w:r>
      <w:r w:rsidR="00801FB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15546488"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02CAA7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كذلك هل يحمل رمزًا أنه كانت سبع درجات تقود إلى الهيكل (حز40: 22، 26).</w:t>
      </w:r>
    </w:p>
    <w:p w14:paraId="2C9540C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وهل يحمل رمزًا أيضًا أن الحيوانات الطاهرة والطيور الطاهرة التي أخذها أبونا نوح معه داخل الفلك "أدخلها سبعة سبعة" (تك7: 2، 3).</w:t>
      </w:r>
    </w:p>
    <w:p w14:paraId="74E2AAB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طبعًا العدد كبير، لاستبقاء حياة من نفس النوع، إذا قدمت منها ذبائح... ولكن لماذا الرقم 7 بالذات؟</w:t>
      </w:r>
    </w:p>
    <w:p w14:paraId="61A172FF"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D93F31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على أن هناك مواضع كثيرة في الكتاب المقدس، لم يذكر فيها الرقم سبعة بالذات. ولكن محتوياتها تدل على الرقم 7.</w:t>
      </w:r>
    </w:p>
    <w:p w14:paraId="5FE1C71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كما أود أن أتكلم عن هذا الرقم في:</w:t>
      </w:r>
    </w:p>
    <w:p w14:paraId="73A0BD36" w14:textId="01714FC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عقائد الكنيسة وطقوسها</w:t>
      </w:r>
      <w:r w:rsidR="00D831FA"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في الروحيات والعبادة.</w:t>
      </w:r>
    </w:p>
    <w:p w14:paraId="7887AF5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في الأعياد والأصوام والصلوات.</w:t>
      </w:r>
    </w:p>
    <w:p w14:paraId="085F483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في أمور تتعلق بالسيد المسيح والروح القدس.</w:t>
      </w:r>
    </w:p>
    <w:p w14:paraId="4A635B0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كما ذكر هذا الرقم بوضوح. ووعدنا أن نتكلم عنه في مواضع لم يرد ذكره فيه علانية. ولكن عددها يدل عليه. ومنها:</w:t>
      </w:r>
    </w:p>
    <w:p w14:paraId="60A8C41C" w14:textId="2CD095F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كلمات السيد المسيح على الصليب..</w:t>
      </w:r>
      <w:r w:rsidR="008C2B1D" w:rsidRPr="00661F36">
        <w:rPr>
          <w:rFonts w:ascii="Simplified Arabic" w:hAnsi="Simplified Arabic" w:cs="Simplified Arabic" w:hint="cs"/>
          <w:b/>
          <w:bCs/>
          <w:sz w:val="28"/>
          <w:szCs w:val="28"/>
          <w:rtl/>
          <w:lang w:bidi="ar-EG"/>
        </w:rPr>
        <w:t>.</w:t>
      </w:r>
    </w:p>
    <w:p w14:paraId="45783D7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كانت سبع كلمات، مع عدم ذكر رقم سبعة وهي:</w:t>
      </w:r>
    </w:p>
    <w:p w14:paraId="30DAC929" w14:textId="4A658A69"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1-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يَا أَبَتَاهُ، اغْفِرْ لَهُمْ، لأَنَّهُمْ لاَ يَعْلَمُونَ مَاذَا يَفْعَلُونَ</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(لو23: 34).</w:t>
      </w:r>
    </w:p>
    <w:p w14:paraId="5463F5F2" w14:textId="526270ED"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2-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الْيَوْمَ تَكُونُ مَعِي فِي الْفِرْدَوْسِ</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(لو23: 43).</w:t>
      </w:r>
    </w:p>
    <w:p w14:paraId="19DF2CC4" w14:textId="58E35936"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3-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يَا امْرَأَةُ، هُوَذَا ابْنُكِ</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(يو19: 26)</w:t>
      </w:r>
      <w:r w:rsidR="008C2B1D"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w:t>
      </w:r>
      <w:r w:rsidR="008C2B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هُوَذَا أُمُّكَ</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(يو19: 27).</w:t>
      </w:r>
    </w:p>
    <w:p w14:paraId="21C52B9A" w14:textId="7736D88B"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4-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إِلُوِي، لِمَا شَبَقْتَنِي؟</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(مر15: 34) (مت27: 46).</w:t>
      </w:r>
    </w:p>
    <w:p w14:paraId="242688F7" w14:textId="333EDBB9"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5-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أَنَا عَطْشَانُ</w:t>
      </w:r>
      <w:r w:rsidR="008C2B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(يو19: 28).</w:t>
      </w:r>
    </w:p>
    <w:p w14:paraId="75613349" w14:textId="38776ED3"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lastRenderedPageBreak/>
        <w:t xml:space="preserve">6-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قَدْ أُكْمِلَ</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(يو19: 30).</w:t>
      </w:r>
    </w:p>
    <w:p w14:paraId="2CF96345" w14:textId="204A8594"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7-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يَا أَبَتَاهُ، فِي يَدَيْكَ أَسْتَوْدِعُ رُوحِي</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(لو23: 46).</w:t>
      </w:r>
    </w:p>
    <w:p w14:paraId="6460BE90" w14:textId="77777777" w:rsidR="008C2B1D"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إنها سبع كلمات، ولكنها كاملة في كل ما تحمله من معانٍ. اقرأ كتابنا عن "كلمات المسيح على الصليب".</w:t>
      </w:r>
      <w:r w:rsidR="008C2B1D" w:rsidRPr="00661F36">
        <w:rPr>
          <w:rFonts w:ascii="Simplified Arabic" w:hAnsi="Simplified Arabic" w:cs="Simplified Arabic"/>
          <w:sz w:val="28"/>
          <w:szCs w:val="28"/>
          <w:rtl/>
          <w:lang w:bidi="ar-EG"/>
        </w:rPr>
        <w:t xml:space="preserve"> </w:t>
      </w:r>
    </w:p>
    <w:p w14:paraId="41AFAA3B" w14:textId="6C53C2B0" w:rsidR="008C2B1D" w:rsidRPr="00661F36" w:rsidRDefault="008C2B1D"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نذكر مثالًا آخر وهو:</w:t>
      </w:r>
    </w:p>
    <w:p w14:paraId="09C58651"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7E33025" w14:textId="730E243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الطلبات السبع في الصلاة الرب</w:t>
      </w:r>
      <w:r w:rsidR="00D831FA"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ية:</w:t>
      </w:r>
    </w:p>
    <w:p w14:paraId="41BAD05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إنها الصلاة التي علمنا الرب إياها. وقد ضمنها كل ما يمكن أن نقوله، وركز ذلك في سبع طلبات وهي:</w:t>
      </w:r>
    </w:p>
    <w:p w14:paraId="36D7455D" w14:textId="10DEF811"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1- </w:t>
      </w:r>
      <w:r w:rsidR="008C2B1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أَبَانَا الَّذِي فِي السَّمَاوَاتِ، لِيَتَقَدَّسِ اسْمُكَ</w:t>
      </w:r>
      <w:r w:rsidR="008C2B1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7B8CDD9E" w14:textId="79E59B80"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2- </w:t>
      </w:r>
      <w:r w:rsidR="00AF7FF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لِيَأْتِ مَلَكُوتُكَ</w:t>
      </w:r>
      <w:r w:rsidR="00D3142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661EF89F" w14:textId="788B742F"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3- </w:t>
      </w:r>
      <w:r w:rsidR="00AF7FF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لِتَكُنْ مَشِيئَتُكَ كَمَا فِي السَّمَاءِ كَذلِكَ عَلَى الأَرْضِ</w:t>
      </w:r>
      <w:r w:rsidR="00D3142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4D34E046" w14:textId="18F5247D"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4- </w:t>
      </w:r>
      <w:r w:rsidR="00AF7FFD" w:rsidRPr="00661F36">
        <w:rPr>
          <w:rFonts w:ascii="Simplified Arabic" w:hAnsi="Simplified Arabic" w:cs="Simplified Arabic" w:hint="cs"/>
          <w:sz w:val="28"/>
          <w:szCs w:val="28"/>
          <w:rtl/>
          <w:lang w:bidi="ar-EG"/>
        </w:rPr>
        <w:t>"</w:t>
      </w:r>
      <w:r w:rsidR="008C2B1D" w:rsidRPr="00661F36">
        <w:rPr>
          <w:rFonts w:ascii="Simplified Arabic" w:hAnsi="Simplified Arabic" w:cs="Simplified Arabic"/>
          <w:sz w:val="28"/>
          <w:szCs w:val="28"/>
          <w:rtl/>
          <w:lang w:bidi="ar-EG"/>
        </w:rPr>
        <w:t>خُبْزَنَا كَفَافَنَا أَعْطِنَا الْيَوْمَ</w:t>
      </w:r>
      <w:r w:rsidR="00D3142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008CC895" w14:textId="50355899"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5- </w:t>
      </w:r>
      <w:r w:rsidR="00AF7FFD" w:rsidRPr="00661F36">
        <w:rPr>
          <w:rFonts w:ascii="Simplified Arabic" w:hAnsi="Simplified Arabic" w:cs="Simplified Arabic" w:hint="cs"/>
          <w:sz w:val="28"/>
          <w:szCs w:val="28"/>
          <w:rtl/>
          <w:lang w:bidi="ar-EG"/>
        </w:rPr>
        <w:t>"</w:t>
      </w:r>
      <w:r w:rsidR="00AF7FFD" w:rsidRPr="00661F36">
        <w:rPr>
          <w:rFonts w:ascii="Simplified Arabic" w:hAnsi="Simplified Arabic" w:cs="Simplified Arabic"/>
          <w:sz w:val="28"/>
          <w:szCs w:val="28"/>
          <w:rtl/>
          <w:lang w:bidi="ar-EG"/>
        </w:rPr>
        <w:t>اغْفِرْ لَنَا ذُنُوبَنَا كَمَا نَغْفِرُ نَحْنُ أَيْضًا لِلْمُذْنِبِينَ إِلَيْنَا</w:t>
      </w:r>
      <w:r w:rsidR="00AF7F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33F7A5DD" w14:textId="1B2AA171"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6- </w:t>
      </w:r>
      <w:r w:rsidR="00AF7FFD" w:rsidRPr="00661F36">
        <w:rPr>
          <w:rFonts w:ascii="Simplified Arabic" w:hAnsi="Simplified Arabic" w:cs="Simplified Arabic" w:hint="cs"/>
          <w:sz w:val="28"/>
          <w:szCs w:val="28"/>
          <w:rtl/>
          <w:lang w:bidi="ar-EG"/>
        </w:rPr>
        <w:t>"</w:t>
      </w:r>
      <w:r w:rsidR="00AF7FFD" w:rsidRPr="00661F36">
        <w:rPr>
          <w:rFonts w:ascii="Simplified Arabic" w:hAnsi="Simplified Arabic" w:cs="Simplified Arabic"/>
          <w:sz w:val="28"/>
          <w:szCs w:val="28"/>
          <w:rtl/>
          <w:lang w:bidi="ar-EG"/>
        </w:rPr>
        <w:t>وَلاَ تُدْخِلْنَا فِي تَجْرِبَةٍ</w:t>
      </w:r>
      <w:r w:rsidR="00AF7F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3EA2EFCB" w14:textId="0C4A05C2"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7- </w:t>
      </w:r>
      <w:r w:rsidR="00AF7FFD" w:rsidRPr="00661F36">
        <w:rPr>
          <w:rFonts w:ascii="Simplified Arabic" w:hAnsi="Simplified Arabic" w:cs="Simplified Arabic" w:hint="cs"/>
          <w:sz w:val="28"/>
          <w:szCs w:val="28"/>
          <w:rtl/>
          <w:lang w:bidi="ar-EG"/>
        </w:rPr>
        <w:t>"</w:t>
      </w:r>
      <w:r w:rsidR="00AF7FFD" w:rsidRPr="00661F36">
        <w:rPr>
          <w:rFonts w:ascii="Simplified Arabic" w:hAnsi="Simplified Arabic" w:cs="Simplified Arabic"/>
          <w:sz w:val="28"/>
          <w:szCs w:val="28"/>
          <w:rtl/>
          <w:lang w:bidi="ar-EG"/>
        </w:rPr>
        <w:t>لكِنْ نَجِّنَا مِنَ الشِّرِّيرِ</w:t>
      </w:r>
      <w:r w:rsidR="00AF7FFD"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w:t>
      </w:r>
    </w:p>
    <w:p w14:paraId="0BD6224B" w14:textId="34D7EFE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لماذا هي سبع طلبات بالذات؟ ألا يحمل الرقم سبعة رمزًا إلى الكمال؟</w:t>
      </w:r>
      <w:r w:rsidR="00AF7FFD"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w:t>
      </w:r>
    </w:p>
    <w:p w14:paraId="79BE978E"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F9E996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ظهورات الملائكة خلال تجسد المسيح على الأرض، رمزت لكمالها سبع</w:t>
      </w:r>
      <w:r w:rsidR="00564168" w:rsidRPr="00661F36">
        <w:rPr>
          <w:rFonts w:ascii="Simplified Arabic" w:hAnsi="Simplified Arabic" w:cs="Simplified Arabic"/>
          <w:b/>
          <w:bCs/>
          <w:sz w:val="28"/>
          <w:szCs w:val="28"/>
          <w:rtl/>
          <w:lang w:bidi="ar-EG"/>
        </w:rPr>
        <w:t xml:space="preserve"> ظهور</w:t>
      </w:r>
      <w:r w:rsidRPr="00661F36">
        <w:rPr>
          <w:rFonts w:ascii="Simplified Arabic" w:hAnsi="Simplified Arabic" w:cs="Simplified Arabic"/>
          <w:b/>
          <w:bCs/>
          <w:sz w:val="28"/>
          <w:szCs w:val="28"/>
          <w:rtl/>
          <w:lang w:bidi="ar-EG"/>
        </w:rPr>
        <w:t>ات، أو سبع مناسبات:</w:t>
      </w:r>
    </w:p>
    <w:p w14:paraId="4270ADBC" w14:textId="20918FC4"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ظهورهم للرعاة يبشرونهم (لو2: 9).</w:t>
      </w:r>
    </w:p>
    <w:p w14:paraId="77C5D58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2- ظهر ملاك الرب ليوسف يوصيه أن يأخذ الطفل وأمه ويذهب إلى مصر </w:t>
      </w:r>
      <w:r w:rsidRPr="00661F36">
        <w:rPr>
          <w:rFonts w:ascii="Simplified Arabic" w:hAnsi="Simplified Arabic" w:cs="Simplified Arabic"/>
          <w:sz w:val="28"/>
          <w:szCs w:val="28"/>
          <w:rtl/>
          <w:lang w:bidi="ar-EG"/>
        </w:rPr>
        <w:lastRenderedPageBreak/>
        <w:t>(مت2: 13).</w:t>
      </w:r>
    </w:p>
    <w:p w14:paraId="7B9E23F0" w14:textId="488BE81D"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3- ظهور ملاك الرب ليوسف مرة أخرى، يوصيه بأن يأخذ الطفل وأمه ويرجع إلى إسرائيل (مت2: 19، 20).</w:t>
      </w:r>
    </w:p>
    <w:p w14:paraId="7CD5A47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ظهور ملائكة بعد التجربة على الجبل، وقد جاءت لتخدم الرب (مت4: 11) (مر1: 13).</w:t>
      </w:r>
    </w:p>
    <w:p w14:paraId="2B149526"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5- ظهور ملاك من السماء مع الرب في بستان جث</w:t>
      </w:r>
      <w:r w:rsidR="00937596" w:rsidRPr="00661F36">
        <w:rPr>
          <w:rFonts w:ascii="Simplified Arabic" w:hAnsi="Simplified Arabic" w:cs="Simplified Arabic"/>
          <w:sz w:val="28"/>
          <w:szCs w:val="28"/>
          <w:rtl/>
          <w:lang w:bidi="ar-EG"/>
        </w:rPr>
        <w:t>سي</w:t>
      </w:r>
      <w:r w:rsidRPr="00661F36">
        <w:rPr>
          <w:rFonts w:ascii="Simplified Arabic" w:hAnsi="Simplified Arabic" w:cs="Simplified Arabic"/>
          <w:sz w:val="28"/>
          <w:szCs w:val="28"/>
          <w:rtl/>
          <w:lang w:bidi="ar-EG"/>
        </w:rPr>
        <w:t>ماني (لو22: 43).</w:t>
      </w:r>
    </w:p>
    <w:p w14:paraId="4FAA93C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6- ظهور الملائكة عدة مرات في أحداث القيامة (مت28: 2) (مر16: 5) (لو24: 4) (يو20: 12).</w:t>
      </w:r>
    </w:p>
    <w:p w14:paraId="5DF3B28C"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7- ظهور ملاكين عند صعود المسيح (أع1: 10).</w:t>
      </w:r>
    </w:p>
    <w:p w14:paraId="1FC92364"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4"/>
          <w:szCs w:val="24"/>
          <w:rtl/>
          <w:lang w:bidi="ar-EG"/>
        </w:rPr>
      </w:pP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p>
    <w:p w14:paraId="7C6A7F80" w14:textId="77777777" w:rsidR="00C92EEE" w:rsidRPr="00661F36" w:rsidRDefault="00C92EEE" w:rsidP="00082D88">
      <w:pPr>
        <w:pStyle w:val="Heading3"/>
        <w:spacing w:beforeLines="40" w:before="96" w:afterLines="40" w:after="96" w:line="252" w:lineRule="auto"/>
        <w:rPr>
          <w:lang w:bidi="ar-EG"/>
        </w:rPr>
      </w:pPr>
      <w:bookmarkStart w:id="117" w:name="_Toc236468550"/>
      <w:r w:rsidRPr="00661F36">
        <w:rPr>
          <w:rtl/>
          <w:lang w:bidi="ar-EG"/>
        </w:rPr>
        <w:t>المعجزات التي ذكرها إنجيل يوحنا:</w:t>
      </w:r>
      <w:bookmarkEnd w:id="117"/>
    </w:p>
    <w:p w14:paraId="1CAA55E7" w14:textId="7C35CC5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على الرغم من أنه قال </w:t>
      </w:r>
      <w:r w:rsidR="00F73F41" w:rsidRPr="00661F36">
        <w:rPr>
          <w:rFonts w:ascii="Simplified Arabic" w:hAnsi="Simplified Arabic" w:cs="Simplified Arabic" w:hint="cs"/>
          <w:sz w:val="28"/>
          <w:szCs w:val="28"/>
          <w:rtl/>
          <w:lang w:bidi="ar-EG"/>
        </w:rPr>
        <w:t>إ</w:t>
      </w:r>
      <w:r w:rsidRPr="00661F36">
        <w:rPr>
          <w:rFonts w:ascii="Simplified Arabic" w:hAnsi="Simplified Arabic" w:cs="Simplified Arabic"/>
          <w:sz w:val="28"/>
          <w:szCs w:val="28"/>
          <w:rtl/>
          <w:lang w:bidi="ar-EG"/>
        </w:rPr>
        <w:t>ن معجزات كثيرة "</w:t>
      </w:r>
      <w:r w:rsidR="00F73F41" w:rsidRPr="00661F36">
        <w:rPr>
          <w:rFonts w:ascii="Simplified Arabic" w:hAnsi="Simplified Arabic" w:cs="Simplified Arabic"/>
          <w:sz w:val="28"/>
          <w:szCs w:val="28"/>
          <w:rtl/>
          <w:lang w:bidi="ar-EG"/>
        </w:rPr>
        <w:t>إِنْ كُتِبَتْ وَاحِدَةً وَاحِدَةً، فَلَسْتُ أَظُنُّ أَنَّ الْعَالَمَ نَفْسَهُ يَسَعُ الْكُتُبَ الْمَكْتُوبَةَ</w:t>
      </w:r>
      <w:r w:rsidRPr="00661F36">
        <w:rPr>
          <w:rFonts w:ascii="Simplified Arabic" w:hAnsi="Simplified Arabic" w:cs="Simplified Arabic"/>
          <w:sz w:val="28"/>
          <w:szCs w:val="28"/>
          <w:rtl/>
          <w:lang w:bidi="ar-EG"/>
        </w:rPr>
        <w:t>" (يو21: 25)</w:t>
      </w:r>
      <w:r w:rsidR="00F73F41"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إلا أنه على الرغم من هذا اختار سبع معجزات لم ترد في أي إنجيل آخر، بالإضافة إلى الخمس خبزات. وهي:</w:t>
      </w:r>
    </w:p>
    <w:p w14:paraId="4DAE30E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معجزة معرفة الغيب التي أعلنها الرب لنثنائيل فآمن به (يو1: 48، 49).</w:t>
      </w:r>
    </w:p>
    <w:p w14:paraId="2E96A0F3"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معجزة تحويل الماء إلى خمر في عرس قانا الجليل (يو2: 1- 11). وهي معجزة تحمل عنصر الخلق.</w:t>
      </w:r>
    </w:p>
    <w:p w14:paraId="63A9695C" w14:textId="67EB1024"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3- شفاء مريض بيت حسدا بعد 38 سنة من المرض، وبمجرد الأمر "</w:t>
      </w:r>
      <w:r w:rsidR="00F73F41" w:rsidRPr="00661F36">
        <w:rPr>
          <w:rFonts w:ascii="Simplified Arabic" w:hAnsi="Simplified Arabic" w:cs="Simplified Arabic"/>
          <w:sz w:val="28"/>
          <w:szCs w:val="28"/>
          <w:rtl/>
          <w:lang w:bidi="ar-EG"/>
        </w:rPr>
        <w:t>قُمِ. احْمِلْ سَرِيرَكَ وَامْشِ</w:t>
      </w:r>
      <w:r w:rsidRPr="00661F36">
        <w:rPr>
          <w:rFonts w:ascii="Simplified Arabic" w:hAnsi="Simplified Arabic" w:cs="Simplified Arabic"/>
          <w:sz w:val="28"/>
          <w:szCs w:val="28"/>
          <w:rtl/>
          <w:lang w:bidi="ar-EG"/>
        </w:rPr>
        <w:t>" (يو5: 1- 9).</w:t>
      </w:r>
    </w:p>
    <w:p w14:paraId="753BDB8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شفاء ابن خادم الملك في كفر ناحوم بكلمة، دون أن يراه (يو4: 46- 54). فآمن هو وأهل بيته.</w:t>
      </w:r>
    </w:p>
    <w:p w14:paraId="146142C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5- منح البصر للمولود أعمى، وتحمل عنصر الخلق أيضًا (يو9).</w:t>
      </w:r>
    </w:p>
    <w:p w14:paraId="724B8E7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6- إقامة لعازر من الموت بعد أربعة أيام (يو11).</w:t>
      </w:r>
    </w:p>
    <w:p w14:paraId="57A4E0E4" w14:textId="77777777" w:rsidR="00C92EEE" w:rsidRPr="00661F36" w:rsidRDefault="00C92EEE" w:rsidP="00082D88">
      <w:pPr>
        <w:pStyle w:val="ListParagraph"/>
        <w:widowControl w:val="0"/>
        <w:numPr>
          <w:ilvl w:val="0"/>
          <w:numId w:val="28"/>
        </w:numPr>
        <w:tabs>
          <w:tab w:val="left" w:pos="11"/>
          <w:tab w:val="left" w:pos="8130"/>
        </w:tabs>
        <w:spacing w:beforeLines="40" w:before="96" w:afterLines="40" w:after="96" w:line="252" w:lineRule="auto"/>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lastRenderedPageBreak/>
        <w:t>معجزة صيد السمك الكثير بعد القيامة (يو21).</w:t>
      </w:r>
    </w:p>
    <w:p w14:paraId="025F7019" w14:textId="77777777" w:rsidR="00EA4665" w:rsidRPr="00661F36" w:rsidRDefault="00EA4665" w:rsidP="00082D88">
      <w:pPr>
        <w:widowControl w:val="0"/>
        <w:tabs>
          <w:tab w:val="left" w:pos="11"/>
          <w:tab w:val="left" w:pos="8130"/>
        </w:tabs>
        <w:spacing w:beforeLines="40" w:before="96" w:afterLines="40" w:after="96" w:line="252" w:lineRule="auto"/>
        <w:ind w:left="-1"/>
        <w:jc w:val="center"/>
        <w:rPr>
          <w:rFonts w:ascii="Simplified Arabic" w:hAnsi="Simplified Arabic" w:cs="Simplified Arabic"/>
          <w:sz w:val="28"/>
          <w:szCs w:val="28"/>
          <w:rtl/>
          <w:lang w:bidi="ar-EG"/>
        </w:rPr>
      </w:pPr>
      <w:r w:rsidRPr="00661F36">
        <w:rPr>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sz w:val="28"/>
          <w:szCs w:val="28"/>
          <w:lang w:bidi="ar-EG"/>
        </w:rPr>
        <w:sym w:font="Wingdings" w:char="F058"/>
      </w:r>
    </w:p>
    <w:p w14:paraId="1F4AC9E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الأعياد في العهد القديم سبعة أعياد..</w:t>
      </w:r>
    </w:p>
    <w:p w14:paraId="133199CA"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فبالإضافة إلى يوم السبت "اليوم السابع من كل أسبوع" نرى الأصحاح 23 من سفر اللاويين يقدم لنا سبعة أعياد هي:</w:t>
      </w:r>
    </w:p>
    <w:p w14:paraId="70E58431"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عيد الفصح (ع5).</w:t>
      </w:r>
    </w:p>
    <w:p w14:paraId="300D3347" w14:textId="17C3D430"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عيد الفطير "</w:t>
      </w:r>
      <w:r w:rsidR="00982F14" w:rsidRPr="00661F36">
        <w:rPr>
          <w:rFonts w:ascii="Simplified Arabic" w:hAnsi="Simplified Arabic" w:cs="Simplified Arabic"/>
          <w:sz w:val="28"/>
          <w:szCs w:val="28"/>
          <w:rtl/>
          <w:lang w:bidi="ar-EG"/>
        </w:rPr>
        <w:t>سَبْعَةَ أَيَّامٍ</w:t>
      </w:r>
      <w:r w:rsidRPr="00661F36">
        <w:rPr>
          <w:rFonts w:ascii="Simplified Arabic" w:hAnsi="Simplified Arabic" w:cs="Simplified Arabic"/>
          <w:sz w:val="28"/>
          <w:szCs w:val="28"/>
          <w:rtl/>
          <w:lang w:bidi="ar-EG"/>
        </w:rPr>
        <w:t>" (ع6).</w:t>
      </w:r>
    </w:p>
    <w:p w14:paraId="0574FEC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3- عيد الحصاد (ع10).</w:t>
      </w:r>
    </w:p>
    <w:p w14:paraId="745F569C"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عيد الباكورات "الخمسين" في غد السبت السابع (ع15، 16).</w:t>
      </w:r>
    </w:p>
    <w:p w14:paraId="088A869A"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5- عيد الأبواق "في أول الشهر السابع" (ع24).</w:t>
      </w:r>
    </w:p>
    <w:p w14:paraId="455A7306" w14:textId="0B68EDD1"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6- يوم الكفارة "اليوم </w:t>
      </w:r>
      <w:r w:rsidR="003B5B7F" w:rsidRPr="00661F36">
        <w:rPr>
          <w:rFonts w:ascii="Simplified Arabic" w:hAnsi="Simplified Arabic" w:cs="Simplified Arabic"/>
          <w:sz w:val="28"/>
          <w:szCs w:val="28"/>
          <w:rtl/>
          <w:lang w:bidi="ar-EG"/>
        </w:rPr>
        <w:t>الْعَاشِرُ مِنْ الشَّهْرِ السَّابعِ</w:t>
      </w:r>
      <w:r w:rsidRPr="00661F36">
        <w:rPr>
          <w:rFonts w:ascii="Simplified Arabic" w:hAnsi="Simplified Arabic" w:cs="Simplified Arabic"/>
          <w:sz w:val="28"/>
          <w:szCs w:val="28"/>
          <w:rtl/>
          <w:lang w:bidi="ar-EG"/>
        </w:rPr>
        <w:t>" (ع27).</w:t>
      </w:r>
    </w:p>
    <w:p w14:paraId="39FB860C" w14:textId="48C795E3"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 xml:space="preserve">7- </w:t>
      </w:r>
      <w:r w:rsidR="003B5B7F" w:rsidRPr="00661F36">
        <w:rPr>
          <w:rFonts w:ascii="Simplified Arabic" w:hAnsi="Simplified Arabic" w:cs="Simplified Arabic" w:hint="cs"/>
          <w:sz w:val="28"/>
          <w:szCs w:val="28"/>
          <w:rtl/>
          <w:lang w:bidi="ar-EG"/>
        </w:rPr>
        <w:t>"</w:t>
      </w:r>
      <w:r w:rsidR="003B5B7F" w:rsidRPr="00661F36">
        <w:rPr>
          <w:rFonts w:ascii="Simplified Arabic" w:hAnsi="Simplified Arabic" w:cs="Simplified Arabic"/>
          <w:sz w:val="28"/>
          <w:szCs w:val="28"/>
          <w:rtl/>
          <w:lang w:bidi="ar-EG"/>
        </w:rPr>
        <w:t>عِيدُ الْمَظَالِّ سَبْعَةَ أَيَّامٍ</w:t>
      </w:r>
      <w:r w:rsidRPr="00661F36">
        <w:rPr>
          <w:rFonts w:ascii="Simplified Arabic" w:hAnsi="Simplified Arabic" w:cs="Simplified Arabic"/>
          <w:sz w:val="28"/>
          <w:szCs w:val="28"/>
          <w:rtl/>
          <w:lang w:bidi="ar-EG"/>
        </w:rPr>
        <w:t>" (ع34).</w:t>
      </w:r>
    </w:p>
    <w:p w14:paraId="01523E2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وبالإضافة إلى أن عدد هذه الأعياد سبعة، نرى الرقم سبعة أيضًا في تفاصيلها.</w:t>
      </w:r>
    </w:p>
    <w:p w14:paraId="4B27E03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لماذا جعل الرب هذه الأعياد سبعة؟ لأن الرقم سبعة يرمز أيضًا إلى الكمال، فكأنها تمثل كمال الفرح. ويظهر هذا الكمال في أن بعضها يستمر سبعة أيام، "أو في اليوم السابع، أو في الشهر السابع، أو بعدد كمال سبعة أسابيع.</w:t>
      </w:r>
    </w:p>
    <w:p w14:paraId="0E42B3C5"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EF5A87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والأعياد في الكنيسة نرى فيها الرقم سبعة. فالأعياد الكبار مثلًا هي:</w:t>
      </w:r>
    </w:p>
    <w:p w14:paraId="214C0711"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عيد البشارة.</w:t>
      </w:r>
    </w:p>
    <w:p w14:paraId="7CB7CEF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عيد الميلاد.</w:t>
      </w:r>
    </w:p>
    <w:p w14:paraId="328CF2D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3- عيد الغطاس.</w:t>
      </w:r>
    </w:p>
    <w:p w14:paraId="644CF2A7"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أحد الشعانين.</w:t>
      </w:r>
    </w:p>
    <w:p w14:paraId="7705D49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lastRenderedPageBreak/>
        <w:t>5- عيد القيامة.</w:t>
      </w:r>
    </w:p>
    <w:p w14:paraId="35BABD71"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6- عيد الصعود.</w:t>
      </w:r>
    </w:p>
    <w:p w14:paraId="58025E4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7- عيد العنصرة "حلول الروح القدس".</w:t>
      </w:r>
    </w:p>
    <w:p w14:paraId="2FF7370D"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EE0ED8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والأعياد الصغار أيضًا سبعة:</w:t>
      </w:r>
    </w:p>
    <w:p w14:paraId="26058001"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1- عيد الختان.</w:t>
      </w:r>
    </w:p>
    <w:p w14:paraId="3C0C7B08"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عيد دخول السيد المسيح إلى الهيكل.</w:t>
      </w:r>
    </w:p>
    <w:p w14:paraId="45D8C57C"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3- عيد مجيء الرب إلى أرض مصر.</w:t>
      </w:r>
    </w:p>
    <w:p w14:paraId="281D0F3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عيد حضوره عرس قانا الجليل.</w:t>
      </w:r>
    </w:p>
    <w:p w14:paraId="7DDEBE9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5- عيد التجلي.</w:t>
      </w:r>
    </w:p>
    <w:p w14:paraId="6543D8B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6- خميس العهد.</w:t>
      </w:r>
    </w:p>
    <w:p w14:paraId="76DCCCB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7- أحد توما.</w:t>
      </w:r>
    </w:p>
    <w:p w14:paraId="3A07C730"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1D9F5E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كذلك نلاحظ أن أسرار الكنيسة سبعة. وكلها تعتمد على نصوص من الكتاب المقدس.</w:t>
      </w:r>
    </w:p>
    <w:p w14:paraId="11BBB53A" w14:textId="1E60EDC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1- سر</w:t>
      </w:r>
      <w:r w:rsidR="005807FF" w:rsidRPr="00661F36">
        <w:rPr>
          <w:rFonts w:ascii="Simplified Arabic" w:hAnsi="Simplified Arabic" w:cs="Simplified Arabic" w:hint="cs"/>
          <w:sz w:val="28"/>
          <w:szCs w:val="28"/>
          <w:rtl/>
          <w:lang w:bidi="ar-EG"/>
        </w:rPr>
        <w:t>ّ</w:t>
      </w:r>
      <w:r w:rsidR="00937596" w:rsidRPr="00661F36">
        <w:rPr>
          <w:rFonts w:ascii="Simplified Arabic" w:hAnsi="Simplified Arabic" w:cs="Simplified Arabic"/>
          <w:sz w:val="28"/>
          <w:szCs w:val="28"/>
          <w:rtl/>
          <w:lang w:bidi="ar-EG"/>
        </w:rPr>
        <w:t xml:space="preserve"> المعمودية (يو3: 5)</w:t>
      </w:r>
      <w:r w:rsidRPr="00661F36">
        <w:rPr>
          <w:rFonts w:ascii="Simplified Arabic" w:hAnsi="Simplified Arabic" w:cs="Simplified Arabic"/>
          <w:sz w:val="28"/>
          <w:szCs w:val="28"/>
          <w:rtl/>
          <w:lang w:bidi="ar-EG"/>
        </w:rPr>
        <w:t xml:space="preserve"> (تي3</w:t>
      </w:r>
      <w:r w:rsidR="00937596"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5) (غل</w:t>
      </w:r>
      <w:r w:rsidR="005807FF" w:rsidRPr="00661F36">
        <w:rPr>
          <w:rFonts w:ascii="Simplified Arabic" w:hAnsi="Simplified Arabic" w:cs="Simplified Arabic" w:hint="cs"/>
          <w:sz w:val="28"/>
          <w:szCs w:val="28"/>
          <w:rtl/>
          <w:lang w:bidi="ar-EG"/>
        </w:rPr>
        <w:t>ا</w:t>
      </w:r>
      <w:r w:rsidRPr="00661F36">
        <w:rPr>
          <w:rFonts w:ascii="Simplified Arabic" w:hAnsi="Simplified Arabic" w:cs="Simplified Arabic"/>
          <w:sz w:val="28"/>
          <w:szCs w:val="28"/>
          <w:rtl/>
          <w:lang w:bidi="ar-EG"/>
        </w:rPr>
        <w:t>3: 27) (مر16: 16) (مت28: 19).</w:t>
      </w:r>
    </w:p>
    <w:p w14:paraId="692433C8" w14:textId="078EBE2B"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سر</w:t>
      </w:r>
      <w:r w:rsidR="005807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المسحة المقدسة – الميرون (1يو2: 20، 27).</w:t>
      </w:r>
    </w:p>
    <w:p w14:paraId="2CE364F6" w14:textId="0A22270E"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3- سر</w:t>
      </w:r>
      <w:r w:rsidR="005807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الاعتراف (أع19: 18) (مت3: 6) (يع5: 16).</w:t>
      </w:r>
    </w:p>
    <w:p w14:paraId="2AA4FB06" w14:textId="5B40F6BC"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سر</w:t>
      </w:r>
      <w:r w:rsidR="005807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5B116C" w:rsidRPr="00661F36">
        <w:rPr>
          <w:rFonts w:ascii="Simplified Arabic" w:hAnsi="Simplified Arabic" w:cs="Simplified Arabic"/>
          <w:sz w:val="28"/>
          <w:szCs w:val="28"/>
          <w:rtl/>
          <w:lang w:bidi="ar-EG"/>
        </w:rPr>
        <w:t>الإفخارستيا</w:t>
      </w:r>
      <w:r w:rsidRPr="00661F36">
        <w:rPr>
          <w:rFonts w:ascii="Simplified Arabic" w:hAnsi="Simplified Arabic" w:cs="Simplified Arabic"/>
          <w:sz w:val="28"/>
          <w:szCs w:val="28"/>
          <w:rtl/>
          <w:lang w:bidi="ar-EG"/>
        </w:rPr>
        <w:t xml:space="preserve"> (مت26: 26- 28) (مر14: 22- 25) (لو22: 19، 20) (يو6: 51- 56) (1كو11: 23- 29).</w:t>
      </w:r>
    </w:p>
    <w:p w14:paraId="163EDDDD" w14:textId="66468268"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5- سر</w:t>
      </w:r>
      <w:r w:rsidR="005807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الزواج (مت19: 4- 6) (أف5: 31، 33).</w:t>
      </w:r>
    </w:p>
    <w:p w14:paraId="04D2221C" w14:textId="3A05B024"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6- سر</w:t>
      </w:r>
      <w:r w:rsidR="005807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الكهنوت (يو20: 22، 23) (مت18: 18).</w:t>
      </w:r>
    </w:p>
    <w:p w14:paraId="0C732FD7" w14:textId="07431F30"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lastRenderedPageBreak/>
        <w:t>7- سر</w:t>
      </w:r>
      <w:r w:rsidR="005807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مسحة المرضى (</w:t>
      </w:r>
      <w:r w:rsidR="00932948" w:rsidRPr="00661F36">
        <w:rPr>
          <w:rFonts w:ascii="Simplified Arabic" w:hAnsi="Simplified Arabic" w:cs="Simplified Arabic" w:hint="cs"/>
          <w:sz w:val="28"/>
          <w:szCs w:val="28"/>
          <w:rtl/>
          <w:lang w:bidi="ar-EG"/>
        </w:rPr>
        <w:t>يع</w:t>
      </w:r>
      <w:r w:rsidRPr="00661F36">
        <w:rPr>
          <w:rFonts w:ascii="Simplified Arabic" w:hAnsi="Simplified Arabic" w:cs="Simplified Arabic"/>
          <w:sz w:val="28"/>
          <w:szCs w:val="28"/>
          <w:rtl/>
          <w:lang w:bidi="ar-EG"/>
        </w:rPr>
        <w:t>5: 14، 15).</w:t>
      </w:r>
    </w:p>
    <w:p w14:paraId="577151A1"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91FCD4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والأصوام في الكنيسة أيضًا سبعة أصوام:</w:t>
      </w:r>
    </w:p>
    <w:p w14:paraId="24130F1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صوم يومي الأربعاء والجمعة.</w:t>
      </w:r>
    </w:p>
    <w:p w14:paraId="0A358C5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صوم الميلاد.</w:t>
      </w:r>
    </w:p>
    <w:p w14:paraId="4356A46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3- صوم يونان النبي.</w:t>
      </w:r>
    </w:p>
    <w:p w14:paraId="6DEEBEDD"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صوم الأربعين المقدسة "الصوم الكبير".</w:t>
      </w:r>
    </w:p>
    <w:p w14:paraId="7B1D193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5- صوم أسبوع الآلام "البصخة المقدسة".</w:t>
      </w:r>
    </w:p>
    <w:p w14:paraId="265E748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6- صوم الرسل.</w:t>
      </w:r>
    </w:p>
    <w:p w14:paraId="10AA505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7- صوم السيدة العذراء.</w:t>
      </w:r>
    </w:p>
    <w:p w14:paraId="31557B7C"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241EC7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والصلوات اليومية، أو صلوات الساعات "الأجبية" هي سبع صلوات في اليوم:</w:t>
      </w:r>
    </w:p>
    <w:p w14:paraId="661A7C68" w14:textId="77777777" w:rsidR="00C92EEE" w:rsidRPr="00661F36" w:rsidRDefault="00C92EEE" w:rsidP="00082D88">
      <w:pPr>
        <w:pStyle w:val="ListParagraph"/>
        <w:widowControl w:val="0"/>
        <w:numPr>
          <w:ilvl w:val="0"/>
          <w:numId w:val="32"/>
        </w:numPr>
        <w:tabs>
          <w:tab w:val="left" w:pos="11"/>
          <w:tab w:val="left" w:pos="8130"/>
        </w:tabs>
        <w:spacing w:beforeLines="40" w:before="96" w:afterLines="40" w:after="96" w:line="252" w:lineRule="auto"/>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صلاة باكر "الساعة الأولى من النهار" (مز63: 1).</w:t>
      </w:r>
    </w:p>
    <w:p w14:paraId="21238B8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2- صلاة الساعة الثالثة (أع2: 15).</w:t>
      </w:r>
    </w:p>
    <w:p w14:paraId="6BABB90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3- صلاة الساعة السادسة (أع10: 9).</w:t>
      </w:r>
    </w:p>
    <w:p w14:paraId="35E5B08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صلاة الساعة التاسعة (أع3: 1).</w:t>
      </w:r>
    </w:p>
    <w:p w14:paraId="47B248C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5- صلاة الغروب (مز119: 55).</w:t>
      </w:r>
    </w:p>
    <w:p w14:paraId="1D9E6E9B"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6- صلاة النوم (مز119).</w:t>
      </w:r>
    </w:p>
    <w:p w14:paraId="6205FD42"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7- صلاة نصف الليل (مز119: 62).</w:t>
      </w:r>
    </w:p>
    <w:p w14:paraId="1AD1BBB9" w14:textId="35101A34"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ولعل هذا العدد من الصلوات يرجع أيضًا إلى قول داود النبي في المزمور الكبير</w:t>
      </w:r>
      <w:r w:rsidR="005807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32948" w:rsidRPr="00661F36">
        <w:rPr>
          <w:rFonts w:ascii="Simplified Arabic" w:hAnsi="Simplified Arabic" w:cs="Simplified Arabic"/>
          <w:sz w:val="28"/>
          <w:szCs w:val="28"/>
          <w:rtl/>
          <w:lang w:bidi="ar-EG"/>
        </w:rPr>
        <w:t>سَبْعَ مَرَّاتٍ فِي النَّهَارِ سَبَّحْتُكَ عَلَى أَحْكَامِ عَدْلِكَ</w:t>
      </w:r>
      <w:r w:rsidRPr="00661F36">
        <w:rPr>
          <w:rFonts w:ascii="Simplified Arabic" w:hAnsi="Simplified Arabic" w:cs="Simplified Arabic"/>
          <w:sz w:val="28"/>
          <w:szCs w:val="28"/>
          <w:rtl/>
          <w:lang w:bidi="ar-EG"/>
        </w:rPr>
        <w:t>" (مز119: 164).</w:t>
      </w:r>
    </w:p>
    <w:p w14:paraId="7B1B6D83" w14:textId="45CA055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وقد أوردنا آيات من المزامير، ومن سفر أعمال الرسل، ت</w:t>
      </w:r>
      <w:r w:rsidR="005807F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ثبت ممارسة الكنيسة لهذه </w:t>
      </w:r>
      <w:r w:rsidRPr="00661F36">
        <w:rPr>
          <w:rFonts w:ascii="Simplified Arabic" w:hAnsi="Simplified Arabic" w:cs="Simplified Arabic"/>
          <w:sz w:val="28"/>
          <w:szCs w:val="28"/>
          <w:rtl/>
          <w:lang w:bidi="ar-EG"/>
        </w:rPr>
        <w:lastRenderedPageBreak/>
        <w:t>الصلوات السبع، سواء في العهد القديم، أو في العصر الرسولي.</w:t>
      </w:r>
    </w:p>
    <w:p w14:paraId="66453B7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رقم سبعة في الصلوات، يرمز إلى الكمال الذي دعانا إليه الرب أن نصلي كل حين ولا نم</w:t>
      </w:r>
      <w:r w:rsidR="00937596" w:rsidRPr="00661F36">
        <w:rPr>
          <w:rFonts w:ascii="Simplified Arabic" w:hAnsi="Simplified Arabic" w:cs="Simplified Arabic"/>
          <w:b/>
          <w:bCs/>
          <w:sz w:val="28"/>
          <w:szCs w:val="28"/>
          <w:rtl/>
          <w:lang w:bidi="ar-EG"/>
        </w:rPr>
        <w:t>ل</w:t>
      </w:r>
      <w:r w:rsidRPr="00661F36">
        <w:rPr>
          <w:rFonts w:ascii="Simplified Arabic" w:hAnsi="Simplified Arabic" w:cs="Simplified Arabic"/>
          <w:b/>
          <w:bCs/>
          <w:sz w:val="28"/>
          <w:szCs w:val="28"/>
          <w:rtl/>
          <w:lang w:bidi="ar-EG"/>
        </w:rPr>
        <w:t xml:space="preserve"> (لو18: 1). وكما دعانا الرسول أن نصلي بلا انقطاع (1تس5: 17).</w:t>
      </w:r>
    </w:p>
    <w:p w14:paraId="09072E4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p>
    <w:p w14:paraId="73864E4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p>
    <w:p w14:paraId="0275CB65" w14:textId="77777777" w:rsidR="00C92EEE" w:rsidRPr="00661F36" w:rsidRDefault="00C92EEE" w:rsidP="00082D88">
      <w:pPr>
        <w:widowControl w:val="0"/>
        <w:tabs>
          <w:tab w:val="left" w:pos="11"/>
          <w:tab w:val="left" w:pos="8130"/>
        </w:tabs>
        <w:spacing w:beforeLines="40" w:before="96" w:afterLines="40" w:after="96" w:line="252" w:lineRule="auto"/>
        <w:jc w:val="both"/>
        <w:rPr>
          <w:rFonts w:ascii="Simplified Arabic" w:hAnsi="Simplified Arabic" w:cs="Simplified Arabic"/>
          <w:sz w:val="24"/>
          <w:szCs w:val="24"/>
          <w:rtl/>
          <w:lang w:bidi="ar-EG"/>
        </w:rPr>
      </w:pPr>
    </w:p>
    <w:p w14:paraId="7C088DD2" w14:textId="61C4EFBC" w:rsidR="00932948" w:rsidRPr="00661F36" w:rsidRDefault="00932948" w:rsidP="00082D88">
      <w:pPr>
        <w:bidi w:val="0"/>
        <w:spacing w:beforeLines="40" w:before="96" w:afterLines="40" w:after="96" w:line="252" w:lineRule="auto"/>
        <w:rPr>
          <w:rFonts w:ascii="Simplified Arabic" w:hAnsi="Simplified Arabic" w:cs="Simplified Arabic"/>
          <w:sz w:val="24"/>
          <w:szCs w:val="24"/>
          <w:rtl/>
          <w:lang w:bidi="ar-EG"/>
        </w:rPr>
      </w:pPr>
      <w:r w:rsidRPr="00661F36">
        <w:rPr>
          <w:rFonts w:ascii="Simplified Arabic" w:hAnsi="Simplified Arabic" w:cs="Simplified Arabic"/>
          <w:sz w:val="24"/>
          <w:szCs w:val="24"/>
          <w:rtl/>
          <w:lang w:bidi="ar-EG"/>
        </w:rPr>
        <w:br w:type="page"/>
      </w:r>
    </w:p>
    <w:p w14:paraId="2D9161D0" w14:textId="67126254" w:rsidR="00C92EEE" w:rsidRPr="00661F36" w:rsidRDefault="00C92EEE" w:rsidP="00082D88">
      <w:pPr>
        <w:pStyle w:val="Heading1"/>
        <w:spacing w:beforeLines="40" w:before="96" w:afterLines="40" w:after="96" w:line="252" w:lineRule="auto"/>
        <w:rPr>
          <w:rtl/>
        </w:rPr>
      </w:pPr>
      <w:bookmarkStart w:id="118" w:name="_Toc236468551"/>
      <w:r w:rsidRPr="00661F36">
        <w:rPr>
          <w:rtl/>
        </w:rPr>
        <w:lastRenderedPageBreak/>
        <w:t>الرقم 8 ر</w:t>
      </w:r>
      <w:r w:rsidR="0011530E" w:rsidRPr="00661F36">
        <w:rPr>
          <w:rFonts w:hint="cs"/>
          <w:rtl/>
        </w:rPr>
        <w:t>َ</w:t>
      </w:r>
      <w:r w:rsidRPr="00661F36">
        <w:rPr>
          <w:rtl/>
        </w:rPr>
        <w:t>مز بداية ج</w:t>
      </w:r>
      <w:r w:rsidR="0011530E" w:rsidRPr="00661F36">
        <w:rPr>
          <w:rFonts w:hint="cs"/>
          <w:rtl/>
        </w:rPr>
        <w:t>َ</w:t>
      </w:r>
      <w:r w:rsidRPr="00661F36">
        <w:rPr>
          <w:rtl/>
        </w:rPr>
        <w:t>ديدة</w:t>
      </w:r>
      <w:bookmarkEnd w:id="118"/>
    </w:p>
    <w:p w14:paraId="3D6237E9" w14:textId="0DB1D05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أتم</w:t>
      </w:r>
      <w:r w:rsidR="006A49C2"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الله عمله في ستة أيام. فأصبح الرقم 6 رمزًا لإتمام العمل. واستراح الله في اليوم السابع. وصارت السبعة أيام التي هي كمال مرحلة زمنية، رمز الكمال.</w:t>
      </w:r>
    </w:p>
    <w:p w14:paraId="7C07CD31" w14:textId="5FBA61B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فماذا نقول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عن الرقم 8 سوى أنه بداية لمرحلة جديدة، لأسبوع جديد.</w:t>
      </w:r>
    </w:p>
    <w:p w14:paraId="5257D20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وهكذا أصبح الرقم 8 "ثمانية" رمز</w:t>
      </w:r>
      <w:r w:rsidR="00937596" w:rsidRPr="00661F36">
        <w:rPr>
          <w:rFonts w:ascii="Simplified Arabic" w:hAnsi="Simplified Arabic" w:cs="Simplified Arabic"/>
          <w:b/>
          <w:bCs/>
          <w:sz w:val="28"/>
          <w:szCs w:val="28"/>
          <w:rtl/>
          <w:lang w:bidi="ar-EG"/>
        </w:rPr>
        <w:t>ًا</w:t>
      </w:r>
      <w:r w:rsidRPr="00661F36">
        <w:rPr>
          <w:rFonts w:ascii="Simplified Arabic" w:hAnsi="Simplified Arabic" w:cs="Simplified Arabic"/>
          <w:b/>
          <w:bCs/>
          <w:sz w:val="28"/>
          <w:szCs w:val="28"/>
          <w:rtl/>
          <w:lang w:bidi="ar-EG"/>
        </w:rPr>
        <w:t xml:space="preserve"> لبداية جديدة.</w:t>
      </w:r>
    </w:p>
    <w:p w14:paraId="0E22234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وهذا ما سنعرضه في هذا المقال، </w:t>
      </w:r>
      <w:r w:rsidRPr="00661F36">
        <w:rPr>
          <w:rFonts w:ascii="Simplified Arabic" w:hAnsi="Simplified Arabic" w:cs="Simplified Arabic"/>
          <w:sz w:val="28"/>
          <w:szCs w:val="28"/>
          <w:rtl/>
          <w:lang w:bidi="ar-EG"/>
        </w:rPr>
        <w:t>بأمثلة عديدة في الكتاب المقدس.</w:t>
      </w:r>
    </w:p>
    <w:p w14:paraId="376F1066"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972E559"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1- إن</w:t>
      </w:r>
      <w:r w:rsidR="00937596" w:rsidRPr="00661F36">
        <w:rPr>
          <w:rFonts w:ascii="Simplified Arabic" w:hAnsi="Simplified Arabic" w:cs="Simplified Arabic"/>
          <w:sz w:val="28"/>
          <w:szCs w:val="28"/>
          <w:rtl/>
          <w:lang w:bidi="ar-EG"/>
        </w:rPr>
        <w:t xml:space="preserve"> كان</w:t>
      </w:r>
      <w:r w:rsidRPr="00661F36">
        <w:rPr>
          <w:rFonts w:ascii="Simplified Arabic" w:hAnsi="Simplified Arabic" w:cs="Simplified Arabic"/>
          <w:sz w:val="28"/>
          <w:szCs w:val="28"/>
          <w:rtl/>
          <w:lang w:bidi="ar-EG"/>
        </w:rPr>
        <w:t xml:space="preserve"> الرقم 7 مثلًا يرمز إلى كمال الحياة، فيكون الرقم 8 هو رمز لبداية حياة جديدة، ربما انتهاء الحياة الأولى بالموت.</w:t>
      </w:r>
    </w:p>
    <w:p w14:paraId="47D56EE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وهكذا يمكن أن يكون الرقم 8 رمزًا للقيامة، وهي حياة جديدة.</w:t>
      </w:r>
    </w:p>
    <w:p w14:paraId="620BAF2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وهذا ما حدث في قيامة السيد المسيح. قام في اليوم الثامن، أي في بداية أسبوع جديد، بعد أسبوع من المحاكمة والموت والصلب والدفن.</w:t>
      </w:r>
    </w:p>
    <w:p w14:paraId="754AC62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 xml:space="preserve">ومما يستلفت النظر في أمر القيامة هذه، أن الكتاب لم يذكر لنا بالاسم سوى ثماني معجزات من </w:t>
      </w:r>
      <w:r w:rsidR="00A26B4A" w:rsidRPr="00661F36">
        <w:rPr>
          <w:rFonts w:ascii="Simplified Arabic" w:hAnsi="Simplified Arabic" w:cs="Simplified Arabic"/>
          <w:b/>
          <w:bCs/>
          <w:sz w:val="28"/>
          <w:szCs w:val="28"/>
          <w:rtl/>
          <w:lang w:bidi="ar-EG"/>
        </w:rPr>
        <w:t>إ</w:t>
      </w:r>
      <w:r w:rsidRPr="00661F36">
        <w:rPr>
          <w:rFonts w:ascii="Simplified Arabic" w:hAnsi="Simplified Arabic" w:cs="Simplified Arabic"/>
          <w:b/>
          <w:bCs/>
          <w:sz w:val="28"/>
          <w:szCs w:val="28"/>
          <w:rtl/>
          <w:lang w:bidi="ar-EG"/>
        </w:rPr>
        <w:t>قامة الأموات:</w:t>
      </w:r>
    </w:p>
    <w:p w14:paraId="50A0AA5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b/>
          <w:bCs/>
          <w:sz w:val="28"/>
          <w:szCs w:val="28"/>
          <w:rtl/>
          <w:lang w:bidi="ar-EG"/>
        </w:rPr>
        <w:t>السيد المسيح أقام ثلاثة:</w:t>
      </w:r>
      <w:r w:rsidRPr="00661F36">
        <w:rPr>
          <w:rFonts w:ascii="Simplified Arabic" w:hAnsi="Simplified Arabic" w:cs="Simplified Arabic"/>
          <w:sz w:val="28"/>
          <w:szCs w:val="28"/>
          <w:rtl/>
          <w:lang w:bidi="ar-EG"/>
        </w:rPr>
        <w:t xml:space="preserve"> ابنة يايرس، وابن أرملة نايين، ولعازر.</w:t>
      </w:r>
    </w:p>
    <w:p w14:paraId="3EB3ECA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مع معجزتين من الرسل:</w:t>
      </w:r>
      <w:r w:rsidRPr="00661F36">
        <w:rPr>
          <w:rFonts w:ascii="Simplified Arabic" w:hAnsi="Simplified Arabic" w:cs="Simplified Arabic"/>
          <w:sz w:val="28"/>
          <w:szCs w:val="28"/>
          <w:rtl/>
          <w:lang w:bidi="ar-EG"/>
        </w:rPr>
        <w:t xml:space="preserve"> القديس بطرس أقام طابيثا</w:t>
      </w:r>
      <w:r w:rsidR="00A26B4A"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والقديس بولس أقام أفتيخوس.</w:t>
      </w:r>
    </w:p>
    <w:p w14:paraId="17899D3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وثلاث معجزات في العهد القديم:</w:t>
      </w:r>
      <w:r w:rsidRPr="00661F36">
        <w:rPr>
          <w:rFonts w:ascii="Simplified Arabic" w:hAnsi="Simplified Arabic" w:cs="Simplified Arabic"/>
          <w:sz w:val="28"/>
          <w:szCs w:val="28"/>
          <w:rtl/>
          <w:lang w:bidi="ar-EG"/>
        </w:rPr>
        <w:t xml:space="preserve"> إيليا النبي أقام ابن أرملة صرفة صيدا (1مل17)</w:t>
      </w:r>
      <w:r w:rsidR="00A26B4A"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وأليشع النبي أقام ابن </w:t>
      </w:r>
      <w:r w:rsidR="00A26B4A" w:rsidRPr="00661F36">
        <w:rPr>
          <w:rFonts w:ascii="Simplified Arabic" w:hAnsi="Simplified Arabic" w:cs="Simplified Arabic"/>
          <w:sz w:val="28"/>
          <w:szCs w:val="28"/>
          <w:rtl/>
          <w:lang w:bidi="ar-EG"/>
        </w:rPr>
        <w:t>الشونمية</w:t>
      </w:r>
      <w:r w:rsidRPr="00661F36">
        <w:rPr>
          <w:rFonts w:ascii="Simplified Arabic" w:hAnsi="Simplified Arabic" w:cs="Simplified Arabic"/>
          <w:sz w:val="28"/>
          <w:szCs w:val="28"/>
          <w:rtl/>
          <w:lang w:bidi="ar-EG"/>
        </w:rPr>
        <w:t>، وميت قام بواسطة عظام أليشع.</w:t>
      </w:r>
    </w:p>
    <w:p w14:paraId="15619184" w14:textId="77777777" w:rsidR="00C92EEE" w:rsidRPr="00661F36" w:rsidRDefault="00A26B4A"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فيكون مجموع هؤلاء ثمان</w:t>
      </w:r>
      <w:r w:rsidR="00C92EEE" w:rsidRPr="00661F36">
        <w:rPr>
          <w:rFonts w:ascii="Simplified Arabic" w:hAnsi="Simplified Arabic" w:cs="Simplified Arabic"/>
          <w:b/>
          <w:bCs/>
          <w:sz w:val="28"/>
          <w:szCs w:val="28"/>
          <w:rtl/>
          <w:lang w:bidi="ar-EG"/>
        </w:rPr>
        <w:t>ية، قاموا من الموت، وبدأوا حياة جديدة.</w:t>
      </w:r>
    </w:p>
    <w:p w14:paraId="3AD4F66A"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8AE7750"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2- وبداية عهد جديد في الحياة مع الله، كانت بعلامة الختان.</w:t>
      </w:r>
    </w:p>
    <w:p w14:paraId="682420A9" w14:textId="77777777" w:rsidR="00C92EEE" w:rsidRPr="00661F36" w:rsidRDefault="00EC6147"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lastRenderedPageBreak/>
        <w:t>والختان كان في اليوم</w:t>
      </w:r>
      <w:r w:rsidR="00C92EEE" w:rsidRPr="00661F36">
        <w:rPr>
          <w:rFonts w:ascii="Simplified Arabic" w:hAnsi="Simplified Arabic" w:cs="Simplified Arabic"/>
          <w:b/>
          <w:bCs/>
          <w:sz w:val="28"/>
          <w:szCs w:val="28"/>
          <w:rtl/>
          <w:lang w:bidi="ar-EG"/>
        </w:rPr>
        <w:t xml:space="preserve"> الثامن من ولادة الطفل (تك17: 9- 12).</w:t>
      </w:r>
    </w:p>
    <w:p w14:paraId="4D05E31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وبه كان يبدأ عهدًا مع الله، ويبدأ أن يكون عضوًا في جماعة الله أي من رعيته وشعبه. ويرمز الختان إلى المعمودية في العهد الجديد (كو2: 11، 12) وهي بداية الانضمام إلى شعب الله وإلى عضوية كنيسته.</w:t>
      </w:r>
    </w:p>
    <w:p w14:paraId="16FE26CA"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BFCC50F"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3- </w:t>
      </w:r>
      <w:r w:rsidR="00EC6147" w:rsidRPr="00661F36">
        <w:rPr>
          <w:rFonts w:ascii="Simplified Arabic" w:hAnsi="Simplified Arabic" w:cs="Simplified Arabic"/>
          <w:sz w:val="28"/>
          <w:szCs w:val="28"/>
          <w:rtl/>
          <w:lang w:bidi="ar-EG"/>
        </w:rPr>
        <w:t>ل</w:t>
      </w:r>
      <w:r w:rsidRPr="00661F36">
        <w:rPr>
          <w:rFonts w:ascii="Simplified Arabic" w:hAnsi="Simplified Arabic" w:cs="Simplified Arabic"/>
          <w:sz w:val="28"/>
          <w:szCs w:val="28"/>
          <w:rtl/>
          <w:lang w:bidi="ar-EG"/>
        </w:rPr>
        <w:t>قد أهلك الله العالم بالطوفان، وأراد أن يبدأ بجماعة جديدة تخلف هؤلاء الذين هلكوا وغرقوا بالطوفان.</w:t>
      </w:r>
    </w:p>
    <w:p w14:paraId="1B20990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وكانت البداية الجديدة بثماني أنفس في الفلك (1بط3: 20).</w:t>
      </w:r>
    </w:p>
    <w:p w14:paraId="4C9C884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وهم نوح وزوجته، وأولاده الثلاثة وزوجاتهم.</w:t>
      </w:r>
    </w:p>
    <w:p w14:paraId="2F22C48A"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F485069" w14:textId="00A8C0A1"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4- ولما دب</w:t>
      </w:r>
      <w:r w:rsidR="006D08F6"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الفساد في أولاد نوح، كما دب من قبل في أولاد آدم، وأراد الله أن يبدأ بداية جديدة، بدأها بأبينا إبراهيم.</w:t>
      </w:r>
    </w:p>
    <w:p w14:paraId="54419C3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أبونا إبراهيم الذي بدأ به الله بداية جديدة، كان له ثماني أولاد.</w:t>
      </w:r>
    </w:p>
    <w:p w14:paraId="7413D70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إسحاق وإسماعيل، وستة أولاد من قطورة هم زمران ويقشان، ومدان، ومديان، ويشباق، وشوح (تك25: 1، 2).</w:t>
      </w:r>
    </w:p>
    <w:p w14:paraId="382D25F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وإسحاق الذي أخذ الوعد، ولد من سارة بعد م</w:t>
      </w:r>
      <w:r w:rsidR="00EC6147" w:rsidRPr="00661F36">
        <w:rPr>
          <w:rFonts w:ascii="Simplified Arabic" w:hAnsi="Simplified Arabic" w:cs="Simplified Arabic"/>
          <w:sz w:val="28"/>
          <w:szCs w:val="28"/>
          <w:rtl/>
          <w:lang w:bidi="ar-EG"/>
        </w:rPr>
        <w:t xml:space="preserve">وت أو فناء مستودعها (تك18: 12). </w:t>
      </w:r>
      <w:r w:rsidRPr="00661F36">
        <w:rPr>
          <w:rFonts w:ascii="Simplified Arabic" w:hAnsi="Simplified Arabic" w:cs="Simplified Arabic"/>
          <w:sz w:val="28"/>
          <w:szCs w:val="28"/>
          <w:rtl/>
          <w:lang w:bidi="ar-EG"/>
        </w:rPr>
        <w:t>ولكنه بدأ ببداية جديدة، فكانت ولادة إسحاق.</w:t>
      </w:r>
    </w:p>
    <w:p w14:paraId="63DA9B9A"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38AB75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5- كان السيد المسيح ابن إبراهيم وابن إسحاق. وكان ابن داود أيضًا.</w:t>
      </w:r>
    </w:p>
    <w:p w14:paraId="0BA81F5C"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lang w:bidi="ar-EG"/>
        </w:rPr>
      </w:pPr>
      <w:r w:rsidRPr="00661F36">
        <w:rPr>
          <w:rFonts w:ascii="Simplified Arabic" w:hAnsi="Simplified Arabic" w:cs="Simplified Arabic"/>
          <w:b/>
          <w:bCs/>
          <w:sz w:val="28"/>
          <w:szCs w:val="28"/>
          <w:rtl/>
          <w:lang w:bidi="ar-EG"/>
        </w:rPr>
        <w:t>ونجد في اختيار داود مسيحًا للرب، نفس قصة الرقم 8 أيضًا.</w:t>
      </w:r>
    </w:p>
    <w:p w14:paraId="4BC7B9FA" w14:textId="0041EBBB"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أرسل الرب صموئيل النبي ليمسح واحدًا من أولاد يسَّى البيتلحميِّ. فأحضر يس</w:t>
      </w:r>
      <w:r w:rsidR="00EC6147"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ى أولاده السبعة، ومررهم واحدًا فواحدًا أمام النبي العظيم. ولكن الرب رفضهم جميعًا. وسأل </w:t>
      </w:r>
      <w:r w:rsidRPr="00661F36">
        <w:rPr>
          <w:rFonts w:ascii="Simplified Arabic" w:hAnsi="Simplified Arabic" w:cs="Simplified Arabic"/>
          <w:sz w:val="28"/>
          <w:szCs w:val="28"/>
          <w:rtl/>
          <w:lang w:bidi="ar-EG"/>
        </w:rPr>
        <w:lastRenderedPageBreak/>
        <w:t>صموئيل هل من ابن آخر. وأجاب "</w:t>
      </w:r>
      <w:r w:rsidR="007F5E71" w:rsidRPr="00661F36">
        <w:rPr>
          <w:rFonts w:ascii="Simplified Arabic" w:hAnsi="Simplified Arabic" w:cs="Simplified Arabic"/>
          <w:sz w:val="28"/>
          <w:szCs w:val="28"/>
          <w:rtl/>
          <w:lang w:bidi="ar-EG"/>
        </w:rPr>
        <w:t>بَقِيَ بَعْدُ الصَّغِيرُ وَهُوَذَا يَرْعَى الْغَنَمَ</w:t>
      </w:r>
      <w:r w:rsidRPr="00661F36">
        <w:rPr>
          <w:rFonts w:ascii="Simplified Arabic" w:hAnsi="Simplified Arabic" w:cs="Simplified Arabic"/>
          <w:sz w:val="28"/>
          <w:szCs w:val="28"/>
          <w:rtl/>
          <w:lang w:bidi="ar-EG"/>
        </w:rPr>
        <w:t>" (1صم16: 11).</w:t>
      </w:r>
    </w:p>
    <w:p w14:paraId="4836967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وجاءوا بداود، الابن الثامن، لبدء عملية اختيار جديد. وكان هو مختار الرب ومسيحه.</w:t>
      </w:r>
    </w:p>
    <w:p w14:paraId="7136591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مسحه صموئيل النبي، وحل</w:t>
      </w:r>
      <w:r w:rsidR="00EC6147" w:rsidRPr="00661F36">
        <w:rPr>
          <w:rFonts w:ascii="Simplified Arabic" w:hAnsi="Simplified Arabic" w:cs="Simplified Arabic"/>
          <w:sz w:val="28"/>
          <w:szCs w:val="28"/>
          <w:rtl/>
          <w:lang w:bidi="ar-EG"/>
        </w:rPr>
        <w:t>َّ</w:t>
      </w:r>
      <w:r w:rsidRPr="00661F36">
        <w:rPr>
          <w:rFonts w:ascii="Simplified Arabic" w:hAnsi="Simplified Arabic" w:cs="Simplified Arabic"/>
          <w:sz w:val="28"/>
          <w:szCs w:val="28"/>
          <w:rtl/>
          <w:lang w:bidi="ar-EG"/>
        </w:rPr>
        <w:t xml:space="preserve"> عليه روح الرب. وبدأ به ملكًا جديدًا حسب اختيار الرب، بدلًا من الملك المرفوض منه أعني شاول.</w:t>
      </w:r>
    </w:p>
    <w:p w14:paraId="549048FF"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0BB0D65"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6- نرى الرقم 8 أيضًا في موضوع الكهنوت.</w:t>
      </w:r>
    </w:p>
    <w:p w14:paraId="32FDBF3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كان الكهنوت قديمًا، قبل موسى وهارون، واضحًا في رؤساء الآباء، أمثال نوح وإبراهيم وأيوب. وكان الرب يختار الأبكار ليكونوا له (خر13: 2).</w:t>
      </w:r>
    </w:p>
    <w:p w14:paraId="4B9CC36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ثم أراد الرب بدء مرحلة جديدة، بكهنوت جديد، هو الكهنوت الهاروني.</w:t>
      </w:r>
    </w:p>
    <w:p w14:paraId="5800D88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وما دامت مرحلة جديدة، وكهنوتًا جديدًا سوف يبدأ، </w:t>
      </w:r>
      <w:r w:rsidR="007D6D6A" w:rsidRPr="00661F36">
        <w:rPr>
          <w:rFonts w:ascii="Simplified Arabic" w:hAnsi="Simplified Arabic" w:cs="Simplified Arabic"/>
          <w:sz w:val="28"/>
          <w:szCs w:val="28"/>
          <w:rtl/>
          <w:lang w:bidi="ar-EG"/>
        </w:rPr>
        <w:t>إذًا</w:t>
      </w:r>
      <w:r w:rsidRPr="00661F36">
        <w:rPr>
          <w:rFonts w:ascii="Simplified Arabic" w:hAnsi="Simplified Arabic" w:cs="Simplified Arabic"/>
          <w:sz w:val="28"/>
          <w:szCs w:val="28"/>
          <w:rtl/>
          <w:lang w:bidi="ar-EG"/>
        </w:rPr>
        <w:t xml:space="preserve"> يليق بذلك الرقم 8. فكيف كان ذلك؟ أحضر موسى هارون أخاه وبنيه، وجعلهم يقيمون في خيمة الاجتماع أسبوعًا كاملًا لا يخرجون من بابها (لا8: 33). بإعدادات كثيرة صنعها لهم وردت في الأصحاح الثامن من سفر اللاويين. وماذا بعد؟</w:t>
      </w:r>
    </w:p>
    <w:p w14:paraId="3380716A" w14:textId="6D0194F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يقول الكتاب</w:t>
      </w:r>
      <w:r w:rsidR="0077693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F5E71" w:rsidRPr="00661F36">
        <w:rPr>
          <w:rFonts w:ascii="Simplified Arabic" w:hAnsi="Simplified Arabic" w:cs="Simplified Arabic"/>
          <w:sz w:val="28"/>
          <w:szCs w:val="28"/>
          <w:rtl/>
          <w:lang w:bidi="ar-EG"/>
        </w:rPr>
        <w:t>وَفِي الْيَوْمِ الثَّامِنِ دَعَا مُوسَى هَارُونَ وَبَنِيهِ وَشُيُوخَ إِسْرَائِيلَ</w:t>
      </w:r>
      <w:r w:rsidR="00EC6147" w:rsidRPr="00661F36">
        <w:rPr>
          <w:rFonts w:ascii="Simplified Arabic" w:hAnsi="Simplified Arabic" w:cs="Simplified Arabic"/>
          <w:sz w:val="28"/>
          <w:szCs w:val="28"/>
          <w:rtl/>
          <w:lang w:bidi="ar-EG"/>
        </w:rPr>
        <w:t xml:space="preserve">" (لا9: 1). </w:t>
      </w:r>
      <w:r w:rsidRPr="00661F36">
        <w:rPr>
          <w:rFonts w:ascii="Simplified Arabic" w:hAnsi="Simplified Arabic" w:cs="Simplified Arabic"/>
          <w:sz w:val="28"/>
          <w:szCs w:val="28"/>
          <w:rtl/>
          <w:lang w:bidi="ar-EG"/>
        </w:rPr>
        <w:t>وقال لهم</w:t>
      </w:r>
      <w:r w:rsidR="0077693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"الرب اليوم </w:t>
      </w:r>
      <w:r w:rsidR="00EC6147"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تراءى لكم" (لا9: 6). وأمر هارون ببدء عمله ككاهن بتقديم ذبيحة (لا9: 7).</w:t>
      </w:r>
    </w:p>
    <w:p w14:paraId="618BC154"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وبدأ هارون هذا الكهنوت الجديد في اليوم الثامن. وقدم ذبيحة الخطية وذبيحة المحرقة، ورفع يده وبارك الشعب (لا9: 22).</w:t>
      </w:r>
    </w:p>
    <w:p w14:paraId="49849AD7" w14:textId="189E1C0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14107B" w:rsidRPr="00661F36">
        <w:rPr>
          <w:rFonts w:ascii="Simplified Arabic" w:hAnsi="Simplified Arabic" w:cs="Simplified Arabic"/>
          <w:sz w:val="28"/>
          <w:szCs w:val="28"/>
          <w:rtl/>
          <w:lang w:bidi="ar-EG"/>
        </w:rPr>
        <w:t>وَخَرَجَتْ نَارٌ مِنْ عِنْدِ الرَّبِّ وَأَحْرَقَتْ عَلَى الْمَذْبَحِ الْمُحْرَقَةَ وَالشَّحْمَ</w:t>
      </w:r>
      <w:r w:rsidRPr="00661F36">
        <w:rPr>
          <w:rFonts w:ascii="Simplified Arabic" w:hAnsi="Simplified Arabic" w:cs="Simplified Arabic"/>
          <w:sz w:val="28"/>
          <w:szCs w:val="28"/>
          <w:rtl/>
          <w:lang w:bidi="ar-EG"/>
        </w:rPr>
        <w:t>" (لا9: 24).</w:t>
      </w:r>
    </w:p>
    <w:p w14:paraId="7F351673"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"وتراءى مجد الرب". وكان ذلك بدء مرحلة جديدة للكهنوت.</w:t>
      </w:r>
    </w:p>
    <w:p w14:paraId="3E4D479D"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6BDC7AF3" w14:textId="4304D5EF"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7- ونلاحظ وجود الرقم 8 في موضوع الذبائح أيضًا، كما ورد في سفر اللاويين إذ يقول الكتاب</w:t>
      </w:r>
      <w:r w:rsidR="0086257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14107B" w:rsidRPr="00661F36">
        <w:rPr>
          <w:rFonts w:ascii="Simplified Arabic" w:hAnsi="Simplified Arabic" w:cs="Simplified Arabic"/>
          <w:sz w:val="28"/>
          <w:szCs w:val="28"/>
          <w:rtl/>
          <w:lang w:bidi="ar-EG"/>
        </w:rPr>
        <w:t>مَتَى وُلِدَ بَقَرٌ أَوْ غَنَمٌ أَوْ مِعْزًى يَكُونُ سَبْعَةَ أَيَّامٍ تَحْتَ أُمِّهِ، ثُمَّ مِنَ الْيَوْمِ الثَّامِنِ فَصَاعِدًا يُرْضَى بِهِ قُرْبَانَ وَقُودٍ لِلرَّبِّ</w:t>
      </w:r>
      <w:r w:rsidRPr="00661F36">
        <w:rPr>
          <w:rFonts w:ascii="Simplified Arabic" w:hAnsi="Simplified Arabic" w:cs="Simplified Arabic"/>
          <w:sz w:val="28"/>
          <w:szCs w:val="28"/>
          <w:rtl/>
          <w:lang w:bidi="ar-EG"/>
        </w:rPr>
        <w:t>" (لا22: 27). ونفس الوصية في سفر الخروج (خر22: 30).</w:t>
      </w:r>
    </w:p>
    <w:p w14:paraId="0465A149"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انتهت مرحلة الرضاعة، وتبدأ مرحلة الصلاحية لتقديمه ذبيحة. وذلك من اليوم الثامن.</w:t>
      </w:r>
    </w:p>
    <w:p w14:paraId="35C117DF"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0EC93224"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8- نذكر قصة الأحد الجديد، اليوم الثامن للقيامة وأهمية ذلك.</w:t>
      </w:r>
    </w:p>
    <w:p w14:paraId="57954866" w14:textId="2B900EA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لم يستطع التلاميذ أن يتفهموا معجزة قيامة الرب، ولم يصدقوا ما قالته ل</w:t>
      </w:r>
      <w:r w:rsidR="004B4F93" w:rsidRPr="00661F36">
        <w:rPr>
          <w:rFonts w:ascii="Simplified Arabic" w:hAnsi="Simplified Arabic" w:cs="Simplified Arabic"/>
          <w:sz w:val="28"/>
          <w:szCs w:val="28"/>
          <w:rtl/>
          <w:lang w:bidi="ar-EG"/>
        </w:rPr>
        <w:t>هم مريم المجدلية ولا ما قاله تل</w:t>
      </w:r>
      <w:r w:rsidRPr="00661F36">
        <w:rPr>
          <w:rFonts w:ascii="Simplified Arabic" w:hAnsi="Simplified Arabic" w:cs="Simplified Arabic"/>
          <w:sz w:val="28"/>
          <w:szCs w:val="28"/>
          <w:rtl/>
          <w:lang w:bidi="ar-EG"/>
        </w:rPr>
        <w:t>م</w:t>
      </w:r>
      <w:r w:rsidR="004B4F93" w:rsidRPr="00661F36">
        <w:rPr>
          <w:rFonts w:ascii="Simplified Arabic" w:hAnsi="Simplified Arabic" w:cs="Simplified Arabic"/>
          <w:sz w:val="28"/>
          <w:szCs w:val="28"/>
          <w:rtl/>
          <w:lang w:bidi="ar-EG"/>
        </w:rPr>
        <w:t>ي</w:t>
      </w:r>
      <w:r w:rsidRPr="00661F36">
        <w:rPr>
          <w:rFonts w:ascii="Simplified Arabic" w:hAnsi="Simplified Arabic" w:cs="Simplified Arabic"/>
          <w:sz w:val="28"/>
          <w:szCs w:val="28"/>
          <w:rtl/>
          <w:lang w:bidi="ar-EG"/>
        </w:rPr>
        <w:t>ذا عمواس (مر16: 9- 13). وكذلك ما قالته النسوة "</w:t>
      </w:r>
      <w:r w:rsidR="00717FCF" w:rsidRPr="00661F36">
        <w:rPr>
          <w:rFonts w:ascii="Simplified Arabic" w:hAnsi="Simplified Arabic" w:cs="Simplified Arabic"/>
          <w:sz w:val="28"/>
          <w:szCs w:val="28"/>
          <w:rtl/>
          <w:lang w:bidi="ar-EG"/>
        </w:rPr>
        <w:t>فَتَرَاءَى كَلاَمُهُنَّ لَهُمْ كَالْهَذَيَانِ وَلَمْ يُصَدِّقُوهُنَّ</w:t>
      </w:r>
      <w:r w:rsidRPr="00661F36">
        <w:rPr>
          <w:rFonts w:ascii="Simplified Arabic" w:hAnsi="Simplified Arabic" w:cs="Simplified Arabic"/>
          <w:sz w:val="28"/>
          <w:szCs w:val="28"/>
          <w:rtl/>
          <w:lang w:bidi="ar-EG"/>
        </w:rPr>
        <w:t>" (لو24: 11). وحتى مريم المجدلية أيضًا ساورتها نفس الشكوك، وظنت أن البعض قد سرقوا الجسد وقالت</w:t>
      </w:r>
      <w:r w:rsidR="0086257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17FCF" w:rsidRPr="00661F36">
        <w:rPr>
          <w:rFonts w:ascii="Simplified Arabic" w:hAnsi="Simplified Arabic" w:cs="Simplified Arabic"/>
          <w:sz w:val="28"/>
          <w:szCs w:val="28"/>
          <w:rtl/>
          <w:lang w:bidi="ar-EG"/>
        </w:rPr>
        <w:t>أَخَذُوا السَّيِّدَ مِنَ الْقَبْرِ، وَلَسْنَا نَعْلَمُ أَيْنَ وَضَعُوهُ!</w:t>
      </w:r>
      <w:r w:rsidRPr="00661F36">
        <w:rPr>
          <w:rFonts w:ascii="Simplified Arabic" w:hAnsi="Simplified Arabic" w:cs="Simplified Arabic"/>
          <w:sz w:val="28"/>
          <w:szCs w:val="28"/>
          <w:rtl/>
          <w:lang w:bidi="ar-EG"/>
        </w:rPr>
        <w:t>" (يو20: 2). وكررت نفس القول مرتين أخريين (يو20: 13، 15).</w:t>
      </w:r>
    </w:p>
    <w:p w14:paraId="1507492C" w14:textId="5DEB0D8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وحتى لما ظهر الرب للتلاميذ "</w:t>
      </w:r>
      <w:r w:rsidR="00717FCF" w:rsidRPr="00661F36">
        <w:rPr>
          <w:rFonts w:ascii="Simplified Arabic" w:hAnsi="Simplified Arabic" w:cs="Simplified Arabic"/>
          <w:sz w:val="28"/>
          <w:szCs w:val="28"/>
          <w:rtl/>
          <w:lang w:bidi="ar-EG"/>
        </w:rPr>
        <w:t>فَجَزِعُوا وَخَافُوا، وَظَنُّوا أَنَّهُمْ نَظَرُوا رُوحًا</w:t>
      </w:r>
      <w:r w:rsidRPr="00661F36">
        <w:rPr>
          <w:rFonts w:ascii="Simplified Arabic" w:hAnsi="Simplified Arabic" w:cs="Simplified Arabic"/>
          <w:sz w:val="28"/>
          <w:szCs w:val="28"/>
          <w:rtl/>
          <w:lang w:bidi="ar-EG"/>
        </w:rPr>
        <w:t>" (لو24: 37). ولذلك وبخهم الرب على عدم إيمانهم بقيامة الجسد...</w:t>
      </w:r>
    </w:p>
    <w:p w14:paraId="538EE7D6" w14:textId="35448F8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إنها مرحلة طويلة من الشك، وصلت قمتها عند توما الذي قال</w:t>
      </w:r>
      <w:r w:rsidR="00C3785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717FCF" w:rsidRPr="00661F36">
        <w:rPr>
          <w:rFonts w:ascii="Simplified Arabic" w:hAnsi="Simplified Arabic" w:cs="Simplified Arabic"/>
          <w:sz w:val="28"/>
          <w:szCs w:val="28"/>
          <w:rtl/>
          <w:lang w:bidi="ar-EG"/>
        </w:rPr>
        <w:t>إِنْ لَمْ أُبْصِرْ فِي يَدَيْهِ أَثَرَ الْمَسَامِيرِ، وَأَضَعْ إِصْبِعِي فِي أَثَرِ الْمَسَامِيرِ، وَأَضَعْ يَدِي فِي جَنْبِهِ، لاَ أُومِنْ</w:t>
      </w:r>
      <w:r w:rsidRPr="00661F36">
        <w:rPr>
          <w:rFonts w:ascii="Simplified Arabic" w:hAnsi="Simplified Arabic" w:cs="Simplified Arabic"/>
          <w:sz w:val="28"/>
          <w:szCs w:val="28"/>
          <w:rtl/>
          <w:lang w:bidi="ar-EG"/>
        </w:rPr>
        <w:t>" (يو20: 25).</w:t>
      </w:r>
    </w:p>
    <w:p w14:paraId="2C60E831"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ولكن انتهت مرحلة الشك هذه، وبدأت مرحلة جديدة من الإيمان، وذلك في اليوم الثامن.</w:t>
      </w:r>
    </w:p>
    <w:p w14:paraId="1CB86569" w14:textId="2242464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كان ذلك يوم أحد توما، اليوم الثامن للقيامة. ويبدأ يوحنا الإنجيلي هذا الحديث الهام بقوله</w:t>
      </w:r>
      <w:r w:rsidR="00C3785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42B4" w:rsidRPr="00661F36">
        <w:rPr>
          <w:rFonts w:ascii="Simplified Arabic" w:hAnsi="Simplified Arabic" w:cs="Simplified Arabic"/>
          <w:sz w:val="28"/>
          <w:szCs w:val="28"/>
          <w:rtl/>
          <w:lang w:bidi="ar-EG"/>
        </w:rPr>
        <w:t>وَبَعْدَ ثَمَانِيَةِ أَيَّامٍ كَانَ تَلاَمِيذُهُ أَيْضًا دَاخِلاً وَتُومَا مَعَهُمْ</w:t>
      </w:r>
      <w:r w:rsidR="008042B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(يو20: 26).</w:t>
      </w:r>
    </w:p>
    <w:p w14:paraId="69173D2A" w14:textId="6E28C1D8"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ذلك اليوم، ظهر الرب لهم، وأرى توما يديه وجنبه، وقال له</w:t>
      </w:r>
      <w:r w:rsidR="00C3785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42B4" w:rsidRPr="00661F36">
        <w:rPr>
          <w:rFonts w:ascii="Simplified Arabic" w:hAnsi="Simplified Arabic" w:cs="Simplified Arabic"/>
          <w:sz w:val="28"/>
          <w:szCs w:val="28"/>
          <w:rtl/>
          <w:lang w:bidi="ar-EG"/>
        </w:rPr>
        <w:t>هَاتِ إِصْبِعَكَ</w:t>
      </w:r>
      <w:r w:rsidR="008042B4"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42B4" w:rsidRPr="00661F36">
        <w:rPr>
          <w:rFonts w:ascii="Simplified Arabic" w:hAnsi="Simplified Arabic" w:cs="Simplified Arabic"/>
          <w:sz w:val="28"/>
          <w:szCs w:val="28"/>
          <w:rtl/>
          <w:lang w:bidi="ar-EG"/>
        </w:rPr>
        <w:t>وَهَاتِ يَدَكَ وَضَعْهَا فِي جَنْبِي، وَلاَ تَكُنْ غَيْرَ مُؤْمِنٍ بَلْ مُؤْمِنًا</w:t>
      </w:r>
      <w:r w:rsidRPr="00661F36">
        <w:rPr>
          <w:rFonts w:ascii="Simplified Arabic" w:hAnsi="Simplified Arabic" w:cs="Simplified Arabic"/>
          <w:sz w:val="28"/>
          <w:szCs w:val="28"/>
          <w:rtl/>
          <w:lang w:bidi="ar-EG"/>
        </w:rPr>
        <w:t>"، وآمن توما وصاح قائلًا</w:t>
      </w:r>
      <w:r w:rsidR="00C3785C"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42B4" w:rsidRPr="00661F36">
        <w:rPr>
          <w:rFonts w:ascii="Simplified Arabic" w:hAnsi="Simplified Arabic" w:cs="Simplified Arabic"/>
          <w:sz w:val="28"/>
          <w:szCs w:val="28"/>
          <w:rtl/>
          <w:lang w:bidi="ar-EG"/>
        </w:rPr>
        <w:t>رَبِّي وَإِلهِي!</w:t>
      </w:r>
      <w:r w:rsidRPr="00661F36">
        <w:rPr>
          <w:rFonts w:ascii="Simplified Arabic" w:hAnsi="Simplified Arabic" w:cs="Simplified Arabic"/>
          <w:sz w:val="28"/>
          <w:szCs w:val="28"/>
          <w:rtl/>
          <w:lang w:bidi="ar-EG"/>
        </w:rPr>
        <w:t>" (يو20: 28). وانتهت مرحلة الشك عند الرسل إلى غير رجعة، وبدأت مرحلة قوية من الإيمان. إنها بداية جديدة في اليوم الثامن.</w:t>
      </w:r>
    </w:p>
    <w:p w14:paraId="4BBD8494"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7C7F250E" w14:textId="77777777" w:rsidR="00C92EEE" w:rsidRPr="00661F36" w:rsidRDefault="00C92EEE" w:rsidP="00082D88">
      <w:pPr>
        <w:pStyle w:val="ListParagraph"/>
        <w:widowControl w:val="0"/>
        <w:tabs>
          <w:tab w:val="left" w:pos="11"/>
          <w:tab w:val="left" w:pos="8130"/>
        </w:tabs>
        <w:spacing w:beforeLines="40" w:before="96" w:afterLines="40" w:after="96" w:line="252" w:lineRule="auto"/>
        <w:ind w:left="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9- والرقم 8 نجده أيضًا في بدء تأسيس الكنيسة في يوم حلول الروح القدس.</w:t>
      </w:r>
    </w:p>
    <w:p w14:paraId="34BD73F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lang w:bidi="ar-EG"/>
        </w:rPr>
      </w:pPr>
      <w:r w:rsidRPr="00661F36">
        <w:rPr>
          <w:rFonts w:ascii="Simplified Arabic" w:hAnsi="Simplified Arabic" w:cs="Simplified Arabic"/>
          <w:sz w:val="28"/>
          <w:szCs w:val="28"/>
          <w:rtl/>
          <w:lang w:bidi="ar-EG"/>
        </w:rPr>
        <w:t>كان ذلك في اليوم الخمسين. وماذا يعني اليوم الخمسين؟ وما علاقته بالرقم ثمانية؟</w:t>
      </w:r>
    </w:p>
    <w:p w14:paraId="6316712B" w14:textId="340DA5A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عيد الخمسين معروف في العهد القديم، وهو رمز للخمسين في العهد الجديد. وهكذا قال الرب في سفر اللاويين</w:t>
      </w:r>
      <w:r w:rsidR="006242DF"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042B4" w:rsidRPr="00661F36">
        <w:rPr>
          <w:rFonts w:ascii="Simplified Arabic" w:hAnsi="Simplified Arabic" w:cs="Simplified Arabic"/>
          <w:sz w:val="28"/>
          <w:szCs w:val="28"/>
          <w:rtl/>
          <w:lang w:bidi="ar-EG"/>
        </w:rPr>
        <w:t>ثُمَّ تَحْسُبُونَ لَكُمْ مِنْ غَدِ السَّبْتِ</w:t>
      </w:r>
      <w:r w:rsidRPr="00661F36">
        <w:rPr>
          <w:rFonts w:ascii="Simplified Arabic" w:hAnsi="Simplified Arabic" w:cs="Simplified Arabic"/>
          <w:sz w:val="28"/>
          <w:szCs w:val="28"/>
          <w:rtl/>
          <w:lang w:bidi="ar-EG"/>
        </w:rPr>
        <w:t xml:space="preserve">... </w:t>
      </w:r>
      <w:r w:rsidR="008042B4" w:rsidRPr="00661F36">
        <w:rPr>
          <w:rFonts w:ascii="Simplified Arabic" w:hAnsi="Simplified Arabic" w:cs="Simplified Arabic"/>
          <w:sz w:val="28"/>
          <w:szCs w:val="28"/>
          <w:rtl/>
          <w:lang w:bidi="ar-EG"/>
        </w:rPr>
        <w:t>سَبْعَةَ أَسَابِيعَ تَكُونُ كَامِلَةً.</w:t>
      </w:r>
      <w:r w:rsidRPr="00661F36">
        <w:rPr>
          <w:rFonts w:ascii="Simplified Arabic" w:hAnsi="Simplified Arabic" w:cs="Simplified Arabic"/>
          <w:sz w:val="28"/>
          <w:szCs w:val="28"/>
          <w:rtl/>
          <w:lang w:bidi="ar-EG"/>
        </w:rPr>
        <w:t xml:space="preserve"> </w:t>
      </w:r>
      <w:r w:rsidR="008042B4" w:rsidRPr="00661F36">
        <w:rPr>
          <w:rFonts w:ascii="Simplified Arabic" w:hAnsi="Simplified Arabic" w:cs="Simplified Arabic"/>
          <w:sz w:val="28"/>
          <w:szCs w:val="28"/>
          <w:rtl/>
          <w:lang w:bidi="ar-EG"/>
        </w:rPr>
        <w:t>إِلَى غَدِ السَّبْتِ السَّابعِ تَحْسُبُونَ خَمْسِينَ يَوْمًا، ثُمَّ تُقَرِّبُونَ تَقْدِمَةً جَدِيدَةً لِلرَّبِّ</w:t>
      </w:r>
      <w:r w:rsidRPr="00661F36">
        <w:rPr>
          <w:rFonts w:ascii="Simplified Arabic" w:hAnsi="Simplified Arabic" w:cs="Simplified Arabic"/>
          <w:sz w:val="28"/>
          <w:szCs w:val="28"/>
          <w:rtl/>
          <w:lang w:bidi="ar-EG"/>
        </w:rPr>
        <w:t>" (لا23: 15، 16).</w:t>
      </w:r>
    </w:p>
    <w:p w14:paraId="6F005F6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سبعة أسابيع تمضي، ويوم الخمسين هو بدء الأسبوع الثامن.</w:t>
      </w:r>
    </w:p>
    <w:p w14:paraId="7C59CC82"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وفي بدء الأسبوع الثامن، في العهد الجديد كان تأسيس الكنيسة: كان حلول الروح القدس، ومعجزة الألسنة، وإيمان ثلاثة آلاف من اليهود وعمادهم (أع2: 1- 41).</w:t>
      </w:r>
    </w:p>
    <w:p w14:paraId="1C07976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ارتبط تأسيس الكنيسة أيضًا بالرقم ثمانية، وبه بدأ عهد جديد من الكرازة والإيمان والشهادة للرب (أع1: 8).</w:t>
      </w:r>
    </w:p>
    <w:p w14:paraId="6A4928B5"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وبنفس المنطق والشرح يمكن تتبع رقم خمسين من جهة الزمن وارتباطه بالرقم ثمانية.</w:t>
      </w:r>
    </w:p>
    <w:p w14:paraId="36918AA4" w14:textId="3B553AA9"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سواء سبعة أسابيع أيام يعقبها اليوم الخمسين. أو سبعة أسابيع سنين يعقبها العام الخمسون.</w:t>
      </w:r>
      <w:r w:rsidR="002A3670"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 xml:space="preserve">رقم سبعة يرمز في الأيام إلى الكمال. وسبعة في سبعة أي 49 يرمز إلى </w:t>
      </w:r>
      <w:r w:rsidRPr="00661F36">
        <w:rPr>
          <w:rFonts w:ascii="Simplified Arabic" w:hAnsi="Simplified Arabic" w:cs="Simplified Arabic"/>
          <w:sz w:val="28"/>
          <w:szCs w:val="28"/>
          <w:rtl/>
          <w:lang w:bidi="ar-EG"/>
        </w:rPr>
        <w:lastRenderedPageBreak/>
        <w:t>كمال أكبر، تعقبه بداية مرحلة جديدة في الرقم خمسين.</w:t>
      </w:r>
    </w:p>
    <w:p w14:paraId="4093EEF1"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4FCC53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10- وهكذا كان عيد اليوبيل في العام الخمسين في العهد القديم.</w:t>
      </w:r>
    </w:p>
    <w:p w14:paraId="302674E5" w14:textId="635341E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ورد ذلك في سفر اللاويين، أصحاح 25، حيث قال الرب</w:t>
      </w:r>
      <w:r w:rsidR="00D23893"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818A1" w:rsidRPr="00661F36">
        <w:rPr>
          <w:rFonts w:ascii="Simplified Arabic" w:hAnsi="Simplified Arabic" w:cs="Simplified Arabic"/>
          <w:sz w:val="28"/>
          <w:szCs w:val="28"/>
          <w:rtl/>
          <w:lang w:bidi="ar-EG"/>
        </w:rPr>
        <w:t>وَتَعُدُّ لَكَ سَبْعَةَ سُبُوتِ سِنِينَ. سَبْعَ سِنِينَ سَبْعَ مَرَّاتٍ. فَتَكُونُ لَكَ أَيَّامُ السَّبْعَةِ السُّبُوتِ السَّنَوِيَّةِ تِسْعًا وَأَرْبَعِينَ سَنَةً.</w:t>
      </w:r>
      <w:r w:rsidRPr="00661F36">
        <w:rPr>
          <w:rFonts w:ascii="Simplified Arabic" w:hAnsi="Simplified Arabic" w:cs="Simplified Arabic"/>
          <w:sz w:val="28"/>
          <w:szCs w:val="28"/>
          <w:rtl/>
          <w:lang w:bidi="ar-EG"/>
        </w:rPr>
        <w:t xml:space="preserve">.. </w:t>
      </w:r>
      <w:r w:rsidR="004818A1" w:rsidRPr="00661F36">
        <w:rPr>
          <w:rFonts w:ascii="Simplified Arabic" w:hAnsi="Simplified Arabic" w:cs="Simplified Arabic"/>
          <w:sz w:val="28"/>
          <w:szCs w:val="28"/>
          <w:rtl/>
          <w:lang w:bidi="ar-EG"/>
        </w:rPr>
        <w:t>وَتُقَدِّسُونَ السَّنَةَ الْخَمْسِينَ، وَتُنَادُونَ بِالْعِتْقِ فِي الأَرْضِ لِجَمِيعِ سُكَّانِهَا. تَكُونُ لَكُمْ يُوبِيلاً</w:t>
      </w:r>
      <w:r w:rsidR="004818A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4818A1" w:rsidRPr="00661F36">
        <w:rPr>
          <w:rFonts w:ascii="Simplified Arabic" w:hAnsi="Simplified Arabic" w:cs="Simplified Arabic"/>
          <w:sz w:val="28"/>
          <w:szCs w:val="28"/>
          <w:rtl/>
          <w:lang w:bidi="ar-EG"/>
        </w:rPr>
        <w:t>إِنَّهَا يُوبِيلٌ. مُقَدَّسَةً تَكُونُ لَكُمْ</w:t>
      </w:r>
      <w:r w:rsidRPr="00661F36">
        <w:rPr>
          <w:rFonts w:ascii="Simplified Arabic" w:hAnsi="Simplified Arabic" w:cs="Simplified Arabic"/>
          <w:sz w:val="28"/>
          <w:szCs w:val="28"/>
          <w:rtl/>
          <w:lang w:bidi="ar-EG"/>
        </w:rPr>
        <w:t>" (لا25: 8- 12).</w:t>
      </w:r>
    </w:p>
    <w:p w14:paraId="064270D7"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8E37D87"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11- أحداث أخرى في التاريخ، عن بدايات هامة، ترتبط كذلك بالرقم ثمانية:</w:t>
      </w:r>
    </w:p>
    <w:p w14:paraId="0A537B30" w14:textId="52A4A6D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أتى يوشيا الملك بعد عهد س</w:t>
      </w:r>
      <w:r w:rsidR="004B4F93" w:rsidRPr="00661F36">
        <w:rPr>
          <w:rFonts w:ascii="Simplified Arabic" w:hAnsi="Simplified Arabic" w:cs="Simplified Arabic"/>
          <w:sz w:val="28"/>
          <w:szCs w:val="28"/>
          <w:rtl/>
          <w:lang w:bidi="ar-EG"/>
        </w:rPr>
        <w:t>ي</w:t>
      </w:r>
      <w:r w:rsidR="00D23893" w:rsidRPr="00661F36">
        <w:rPr>
          <w:rFonts w:ascii="Simplified Arabic" w:hAnsi="Simplified Arabic" w:cs="Simplified Arabic" w:hint="cs"/>
          <w:sz w:val="28"/>
          <w:szCs w:val="28"/>
          <w:rtl/>
          <w:lang w:bidi="ar-EG"/>
        </w:rPr>
        <w:t>ئ</w:t>
      </w:r>
      <w:r w:rsidRPr="00661F36">
        <w:rPr>
          <w:rFonts w:ascii="Simplified Arabic" w:hAnsi="Simplified Arabic" w:cs="Simplified Arabic"/>
          <w:sz w:val="28"/>
          <w:szCs w:val="28"/>
          <w:rtl/>
          <w:lang w:bidi="ar-EG"/>
        </w:rPr>
        <w:t xml:space="preserve"> من عبادة الأصنام، فأعاد كل شيء للرب. وقيل عنه:</w:t>
      </w:r>
    </w:p>
    <w:p w14:paraId="3FA99D6E" w14:textId="10595893"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w:t>
      </w:r>
      <w:r w:rsidR="004818A1" w:rsidRPr="00661F36">
        <w:rPr>
          <w:rFonts w:ascii="Simplified Arabic" w:hAnsi="Simplified Arabic" w:cs="Simplified Arabic"/>
          <w:sz w:val="28"/>
          <w:szCs w:val="28"/>
          <w:rtl/>
          <w:lang w:bidi="ar-EG"/>
        </w:rPr>
        <w:t>كَانَ يُوشِيَّا ابْنَ ثَمَانِ سِنِينٍ حِينَ مَلَكَ</w:t>
      </w:r>
      <w:r w:rsidRPr="00661F36">
        <w:rPr>
          <w:rFonts w:ascii="Simplified Arabic" w:hAnsi="Simplified Arabic" w:cs="Simplified Arabic"/>
          <w:sz w:val="28"/>
          <w:szCs w:val="28"/>
          <w:rtl/>
          <w:lang w:bidi="ar-EG"/>
        </w:rPr>
        <w:t>" (2مل22: 1) كعهد الختان في اليوم الثامن. وكان حكمه بداية مشرقة في تاريخ الشعب.</w:t>
      </w:r>
    </w:p>
    <w:p w14:paraId="69095941" w14:textId="76F63FD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كذلك حزقيا الملك الصالح، الذي أزال عبادة الأص</w:t>
      </w:r>
      <w:r w:rsidR="004B4F93" w:rsidRPr="00661F36">
        <w:rPr>
          <w:rFonts w:ascii="Simplified Arabic" w:hAnsi="Simplified Arabic" w:cs="Simplified Arabic"/>
          <w:sz w:val="28"/>
          <w:szCs w:val="28"/>
          <w:rtl/>
          <w:lang w:bidi="ar-EG"/>
        </w:rPr>
        <w:t xml:space="preserve">نام، وطهر بيت الرب، قيل في ذلك: </w:t>
      </w:r>
      <w:r w:rsidRPr="00661F36">
        <w:rPr>
          <w:rFonts w:ascii="Simplified Arabic" w:hAnsi="Simplified Arabic" w:cs="Simplified Arabic"/>
          <w:sz w:val="28"/>
          <w:szCs w:val="28"/>
          <w:rtl/>
          <w:lang w:bidi="ar-EG"/>
        </w:rPr>
        <w:t>"</w:t>
      </w:r>
      <w:r w:rsidR="00A6118A" w:rsidRPr="00661F36">
        <w:rPr>
          <w:rFonts w:ascii="Simplified Arabic" w:hAnsi="Simplified Arabic" w:cs="Simplified Arabic"/>
          <w:sz w:val="28"/>
          <w:szCs w:val="28"/>
          <w:rtl/>
          <w:lang w:bidi="ar-EG"/>
        </w:rPr>
        <w:t>وَقَدَّسُوا بَيْتَ الرَّبِّ فِي ثَمَانِيَةِ أَيَّامٍ</w:t>
      </w:r>
      <w:r w:rsidRPr="00661F36">
        <w:rPr>
          <w:rFonts w:ascii="Simplified Arabic" w:hAnsi="Simplified Arabic" w:cs="Simplified Arabic"/>
          <w:sz w:val="28"/>
          <w:szCs w:val="28"/>
          <w:rtl/>
          <w:lang w:bidi="ar-EG"/>
        </w:rPr>
        <w:t>" (2أي29: 17). رمزًا لهذا العهد الجديد.</w:t>
      </w:r>
    </w:p>
    <w:p w14:paraId="3DEFA10D"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4C5B8ED"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كلمة أخيرة أحب أن أضعها في ختام الحديث عن الرقم ثمانية:</w:t>
      </w:r>
    </w:p>
    <w:p w14:paraId="00540E9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12- فلنبحث رموز الرقم ثمانية في عيد المظال ثم ما يرمز إليه عيد المظال:</w:t>
      </w:r>
    </w:p>
    <w:p w14:paraId="33C0EDC2" w14:textId="4FD6208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كانوا يسكنون في خيام سبعة أيام، رمزًا لكمال غربة الناس في العالم. </w:t>
      </w:r>
      <w:r w:rsidR="00432845" w:rsidRPr="00661F36">
        <w:rPr>
          <w:rFonts w:ascii="Simplified Arabic" w:hAnsi="Simplified Arabic" w:cs="Simplified Arabic"/>
          <w:sz w:val="28"/>
          <w:szCs w:val="28"/>
          <w:rtl/>
          <w:lang w:bidi="ar-EG"/>
        </w:rPr>
        <w:t>فِي الْيَوْمِ الثَّامِنِ يَكُونُ</w:t>
      </w:r>
      <w:r w:rsidRPr="00661F36">
        <w:rPr>
          <w:rFonts w:ascii="Simplified Arabic" w:hAnsi="Simplified Arabic" w:cs="Simplified Arabic"/>
          <w:sz w:val="28"/>
          <w:szCs w:val="28"/>
          <w:rtl/>
          <w:lang w:bidi="ar-EG"/>
        </w:rPr>
        <w:t xml:space="preserve"> لهم محفل مقدس، وعيد (لا23: 36). وذلك إشارة إلى الحياة الجديدة التي سوف نحياها في العالم الآخر.</w:t>
      </w:r>
    </w:p>
    <w:p w14:paraId="0B6DEDB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بداية هذه الحياة الأبدية السعيدة يرمز إليها الرقم ثمانية. فكيف ذلك؟</w:t>
      </w:r>
    </w:p>
    <w:p w14:paraId="13455D39" w14:textId="5CF86D8F"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lastRenderedPageBreak/>
        <w:t xml:space="preserve">نقرأ في سفر التكوين أن الله خلق العالم كله في ستة أيام، انتهى كل منها بعبارة </w:t>
      </w:r>
      <w:r w:rsidR="00911409" w:rsidRPr="00661F36">
        <w:rPr>
          <w:rFonts w:ascii="Simplified Arabic" w:hAnsi="Simplified Arabic" w:cs="Simplified Arabic" w:hint="cs"/>
          <w:sz w:val="28"/>
          <w:szCs w:val="28"/>
          <w:rtl/>
          <w:lang w:bidi="ar-EG"/>
        </w:rPr>
        <w:t>"</w:t>
      </w:r>
      <w:r w:rsidR="00911409" w:rsidRPr="00661F36">
        <w:rPr>
          <w:rFonts w:ascii="Simplified Arabic" w:hAnsi="Simplified Arabic" w:cs="Simplified Arabic"/>
          <w:b/>
          <w:bCs/>
          <w:sz w:val="28"/>
          <w:szCs w:val="28"/>
          <w:rtl/>
          <w:lang w:bidi="ar-EG"/>
        </w:rPr>
        <w:t>وَكَانَ مَسَاءٌ وَكَانَ صَبَاحٌ يَوْمًا</w:t>
      </w:r>
      <w:r w:rsidR="00911409" w:rsidRPr="00661F36">
        <w:rPr>
          <w:rFonts w:ascii="Simplified Arabic" w:hAnsi="Simplified Arabic" w:cs="Simplified Arabic" w:hint="cs"/>
          <w:b/>
          <w:bCs/>
          <w:sz w:val="28"/>
          <w:szCs w:val="28"/>
          <w:rtl/>
          <w:lang w:bidi="ar-EG"/>
        </w:rPr>
        <w:t>.</w:t>
      </w:r>
      <w:r w:rsidRPr="00661F36">
        <w:rPr>
          <w:rFonts w:ascii="Simplified Arabic" w:hAnsi="Simplified Arabic" w:cs="Simplified Arabic"/>
          <w:sz w:val="28"/>
          <w:szCs w:val="28"/>
          <w:rtl/>
          <w:lang w:bidi="ar-EG"/>
        </w:rPr>
        <w:t xml:space="preserve">.." أما اليوم السابع فلم ينته بعد. لم يقل عنه الكتاب </w:t>
      </w:r>
      <w:r w:rsidRPr="00661F36">
        <w:rPr>
          <w:rFonts w:ascii="Simplified Arabic" w:hAnsi="Simplified Arabic" w:cs="Simplified Arabic"/>
          <w:b/>
          <w:bCs/>
          <w:sz w:val="28"/>
          <w:szCs w:val="28"/>
          <w:rtl/>
          <w:lang w:bidi="ar-EG"/>
        </w:rPr>
        <w:t>"وكان مساء وكان صباح يومًا سابعًا</w:t>
      </w:r>
      <w:r w:rsidR="004B4F93" w:rsidRPr="00661F36">
        <w:rPr>
          <w:rFonts w:ascii="Simplified Arabic" w:hAnsi="Simplified Arabic" w:cs="Simplified Arabic"/>
          <w:sz w:val="28"/>
          <w:szCs w:val="28"/>
          <w:rtl/>
          <w:lang w:bidi="ar-EG"/>
        </w:rPr>
        <w:t>.."! إننا ما</w:t>
      </w:r>
      <w:r w:rsidR="00693BFF" w:rsidRPr="00661F36">
        <w:rPr>
          <w:rFonts w:ascii="Simplified Arabic" w:hAnsi="Simplified Arabic" w:cs="Simplified Arabic" w:hint="cs"/>
          <w:sz w:val="28"/>
          <w:szCs w:val="28"/>
          <w:rtl/>
          <w:lang w:bidi="ar-EG"/>
        </w:rPr>
        <w:t xml:space="preserve"> </w:t>
      </w:r>
      <w:r w:rsidR="004B4F93" w:rsidRPr="00661F36">
        <w:rPr>
          <w:rFonts w:ascii="Simplified Arabic" w:hAnsi="Simplified Arabic" w:cs="Simplified Arabic"/>
          <w:sz w:val="28"/>
          <w:szCs w:val="28"/>
          <w:rtl/>
          <w:lang w:bidi="ar-EG"/>
        </w:rPr>
        <w:t>زلنا نعيش في اليو</w:t>
      </w:r>
      <w:r w:rsidRPr="00661F36">
        <w:rPr>
          <w:rFonts w:ascii="Simplified Arabic" w:hAnsi="Simplified Arabic" w:cs="Simplified Arabic"/>
          <w:sz w:val="28"/>
          <w:szCs w:val="28"/>
          <w:rtl/>
          <w:lang w:bidi="ar-EG"/>
        </w:rPr>
        <w:t>م السابع، الذي سوف يستمر إلى نهاية العالم إلى زوال هذه السماء وهذه الأرض (مت5: 18).</w:t>
      </w:r>
    </w:p>
    <w:p w14:paraId="67162214" w14:textId="4910C3F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السماء والأرض تزولان في نهاية اليوم السابع للخليقة..</w:t>
      </w:r>
      <w:r w:rsidR="00911409" w:rsidRPr="00661F36">
        <w:rPr>
          <w:rFonts w:ascii="Simplified Arabic" w:hAnsi="Simplified Arabic" w:cs="Simplified Arabic" w:hint="cs"/>
          <w:b/>
          <w:bCs/>
          <w:sz w:val="28"/>
          <w:szCs w:val="28"/>
          <w:rtl/>
          <w:lang w:bidi="ar-EG"/>
        </w:rPr>
        <w:t>.</w:t>
      </w:r>
      <w:r w:rsidRPr="00661F36">
        <w:rPr>
          <w:rFonts w:ascii="Simplified Arabic" w:hAnsi="Simplified Arabic" w:cs="Simplified Arabic"/>
          <w:b/>
          <w:bCs/>
          <w:sz w:val="28"/>
          <w:szCs w:val="28"/>
          <w:rtl/>
          <w:lang w:bidi="ar-EG"/>
        </w:rPr>
        <w:t xml:space="preserve"> وباليوم الثامن تبدأ الأبدية.</w:t>
      </w:r>
    </w:p>
    <w:p w14:paraId="753D6285" w14:textId="56BDAAD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وهكذا يكون اليوم الثامن بداية لحياة جديدة لا تنتهي، بداية عهد جديد مع الله، إنه لا يكون موت فيما بعد، ولا يكون حزن، ولا لعنة..</w:t>
      </w:r>
      <w:r w:rsidR="00911409"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(رؤ22: 3).</w:t>
      </w:r>
      <w:r w:rsidR="00406BDC"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ليتنا نختم مقالنا بهذه النهاية السعيدة، على الرغم من أنه يوجد كلام عن مضاعفات الرقم ثمانية، وبخاصة رقم</w:t>
      </w:r>
      <w:r w:rsidR="00C66B9C"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24، ورقم أربعين، ليس مجال ذلك الآن..</w:t>
      </w:r>
      <w:r w:rsidR="00911409" w:rsidRPr="00661F36">
        <w:rPr>
          <w:rFonts w:ascii="Simplified Arabic" w:hAnsi="Simplified Arabic" w:cs="Simplified Arabic" w:hint="cs"/>
          <w:sz w:val="28"/>
          <w:szCs w:val="28"/>
          <w:rtl/>
          <w:lang w:bidi="ar-EG"/>
        </w:rPr>
        <w:t>.</w:t>
      </w:r>
    </w:p>
    <w:p w14:paraId="5263D2CC" w14:textId="6977F386" w:rsidR="00C92EEE" w:rsidRPr="00661F36" w:rsidRDefault="00C92EEE" w:rsidP="00082D88">
      <w:pPr>
        <w:pStyle w:val="Heading1"/>
        <w:spacing w:beforeLines="40" w:before="96" w:afterLines="40" w:after="96" w:line="252" w:lineRule="auto"/>
        <w:rPr>
          <w:rtl/>
        </w:rPr>
      </w:pPr>
      <w:bookmarkStart w:id="119" w:name="_Toc236468552"/>
      <w:r w:rsidRPr="00661F36">
        <w:rPr>
          <w:rtl/>
        </w:rPr>
        <w:t>الرقم 10 ي</w:t>
      </w:r>
      <w:r w:rsidR="009E119C" w:rsidRPr="00661F36">
        <w:rPr>
          <w:rFonts w:hint="cs"/>
          <w:rtl/>
        </w:rPr>
        <w:t>َ</w:t>
      </w:r>
      <w:r w:rsidRPr="00661F36">
        <w:rPr>
          <w:rtl/>
        </w:rPr>
        <w:t>رمز إلى</w:t>
      </w:r>
      <w:r w:rsidR="009E119C" w:rsidRPr="00661F36">
        <w:rPr>
          <w:rFonts w:hint="cs"/>
          <w:rtl/>
        </w:rPr>
        <w:t>َ</w:t>
      </w:r>
      <w:r w:rsidRPr="00661F36">
        <w:rPr>
          <w:rtl/>
        </w:rPr>
        <w:t xml:space="preserve"> الكمال</w:t>
      </w:r>
      <w:bookmarkEnd w:id="119"/>
    </w:p>
    <w:p w14:paraId="74EE38AC" w14:textId="7BBE3E5A" w:rsidR="009E119C" w:rsidRPr="00661F36" w:rsidRDefault="009E119C" w:rsidP="00082D88">
      <w:pPr>
        <w:widowControl w:val="0"/>
        <w:tabs>
          <w:tab w:val="left" w:pos="11"/>
          <w:tab w:val="left" w:pos="8130"/>
        </w:tabs>
        <w:spacing w:beforeLines="40" w:before="96" w:afterLines="40" w:after="96" w:line="252" w:lineRule="auto"/>
        <w:ind w:firstLine="11"/>
        <w:jc w:val="center"/>
        <w:rPr>
          <w:rFonts w:ascii="Simplified Arabic" w:hAnsi="Simplified Arabic" w:cs="Simplified Arabic"/>
          <w:b/>
          <w:bCs/>
          <w:sz w:val="24"/>
          <w:szCs w:val="24"/>
          <w:rtl/>
          <w:lang w:bidi="ar-EG"/>
        </w:rPr>
      </w:pPr>
      <w:r w:rsidRPr="00661F36">
        <w:rPr>
          <w:rFonts w:ascii="Simplified Arabic" w:hAnsi="Simplified Arabic" w:cs="Simplified Arabic"/>
          <w:b/>
          <w:bCs/>
          <w:noProof/>
          <w:sz w:val="24"/>
          <w:szCs w:val="24"/>
          <w:rtl/>
          <w:lang w:val="ar-EG" w:bidi="ar-EG"/>
        </w:rPr>
        <mc:AlternateContent>
          <mc:Choice Requires="wps">
            <w:drawing>
              <wp:anchor distT="0" distB="0" distL="114300" distR="114300" simplePos="0" relativeHeight="251644928" behindDoc="1" locked="0" layoutInCell="1" allowOverlap="1" wp14:anchorId="20DD4583" wp14:editId="287F3EFB">
                <wp:simplePos x="0" y="0"/>
                <wp:positionH relativeFrom="column">
                  <wp:posOffset>3232785</wp:posOffset>
                </wp:positionH>
                <wp:positionV relativeFrom="paragraph">
                  <wp:posOffset>197485</wp:posOffset>
                </wp:positionV>
                <wp:extent cx="1066800" cy="475615"/>
                <wp:effectExtent l="0" t="0" r="19050" b="19685"/>
                <wp:wrapTight wrapText="bothSides">
                  <wp:wrapPolygon edited="0">
                    <wp:start x="0" y="0"/>
                    <wp:lineTo x="0" y="21629"/>
                    <wp:lineTo x="21600" y="21629"/>
                    <wp:lineTo x="21600" y="0"/>
                    <wp:lineTo x="0" y="0"/>
                  </wp:wrapPolygon>
                </wp:wrapTight>
                <wp:docPr id="94" name="Text Box 94"/>
                <wp:cNvGraphicFramePr/>
                <a:graphic xmlns:a="http://schemas.openxmlformats.org/drawingml/2006/main">
                  <a:graphicData uri="http://schemas.microsoft.com/office/word/2010/wordprocessingShape">
                    <wps:wsp>
                      <wps:cNvSpPr txBox="1"/>
                      <wps:spPr>
                        <a:xfrm>
                          <a:off x="0" y="0"/>
                          <a:ext cx="1066800" cy="475615"/>
                        </a:xfrm>
                        <a:prstGeom prst="rect">
                          <a:avLst/>
                        </a:prstGeom>
                        <a:noFill/>
                        <a:ln w="19050">
                          <a:solidFill>
                            <a:srgbClr val="800000"/>
                          </a:solidFill>
                        </a:ln>
                      </wps:spPr>
                      <wps:txbx>
                        <w:txbxContent>
                          <w:p w14:paraId="339D3209" w14:textId="1C977CE6" w:rsidR="009E119C" w:rsidRPr="005A7028" w:rsidRDefault="009E119C" w:rsidP="002A3670">
                            <w:pPr>
                              <w:pStyle w:val="Heading2"/>
                            </w:pPr>
                            <w:bookmarkStart w:id="120" w:name="_Toc236468553"/>
                            <w:r>
                              <w:rPr>
                                <w:rFonts w:hint="cs"/>
                                <w:rtl/>
                              </w:rPr>
                              <w:t>الرقم عشرة</w:t>
                            </w:r>
                            <w:bookmarkEnd w:id="12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D4583" id="Text Box 94" o:spid="_x0000_s1084" type="#_x0000_t202" style="position:absolute;left:0;text-align:left;margin-left:254.55pt;margin-top:15.55pt;width:84pt;height:37.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" filled="f" strokecolor="maroon" strokeweight="1.5pt">
                <v:textbox>
                  <w:txbxContent>
                    <w:p w14:paraId="339D3209" w14:textId="1C977CE6" w:rsidR="009E119C" w:rsidRPr="005A7028" w:rsidRDefault="009E119C" w:rsidP="002A3670">
                      <w:pPr>
                        <w:pStyle w:val="Heading2"/>
                      </w:pPr>
                      <w:bookmarkStart w:id="121" w:name="_Toc236468553"/>
                      <w:r>
                        <w:rPr>
                          <w:rFonts w:hint="cs"/>
                          <w:rtl/>
                        </w:rPr>
                        <w:t>الرقم عشرة</w:t>
                      </w:r>
                      <w:bookmarkEnd w:id="121"/>
                    </w:p>
                  </w:txbxContent>
                </v:textbox>
                <w10:wrap type="tight"/>
              </v:shape>
            </w:pict>
          </mc:Fallback>
        </mc:AlternateContent>
      </w:r>
    </w:p>
    <w:p w14:paraId="2C5FC196" w14:textId="530180FD" w:rsidR="009E119C" w:rsidRPr="00661F36" w:rsidRDefault="009E119C" w:rsidP="00082D88">
      <w:pPr>
        <w:widowControl w:val="0"/>
        <w:tabs>
          <w:tab w:val="left" w:pos="11"/>
          <w:tab w:val="left" w:pos="8130"/>
        </w:tabs>
        <w:spacing w:beforeLines="40" w:before="96" w:afterLines="40" w:after="96" w:line="252" w:lineRule="auto"/>
        <w:ind w:firstLine="11"/>
        <w:jc w:val="center"/>
        <w:rPr>
          <w:rFonts w:ascii="Simplified Arabic" w:hAnsi="Simplified Arabic" w:cs="Simplified Arabic"/>
          <w:b/>
          <w:bCs/>
          <w:sz w:val="24"/>
          <w:szCs w:val="24"/>
          <w:rtl/>
          <w:lang w:bidi="ar-EG"/>
        </w:rPr>
      </w:pPr>
    </w:p>
    <w:p w14:paraId="4BD7DF81" w14:textId="77777777" w:rsidR="009E119C" w:rsidRPr="00661F36" w:rsidRDefault="009E119C"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4"/>
          <w:szCs w:val="24"/>
          <w:rtl/>
          <w:lang w:bidi="ar-EG"/>
        </w:rPr>
      </w:pPr>
    </w:p>
    <w:p w14:paraId="3A3309C6" w14:textId="7A9F499C"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إن رقم 10 يرمز إلى الكمال. لذلك فالوصايا العشر- مع أنها عشر حرفيًا</w:t>
      </w:r>
      <w:r w:rsidR="00F636B3" w:rsidRPr="00661F36">
        <w:rPr>
          <w:rFonts w:ascii="Simplified Arabic" w:hAnsi="Simplified Arabic" w:cs="Simplified Arabic"/>
          <w:sz w:val="28"/>
          <w:szCs w:val="28"/>
          <w:rtl/>
          <w:lang w:bidi="ar-EG"/>
        </w:rPr>
        <w:t xml:space="preserve"> </w:t>
      </w:r>
      <w:r w:rsidRPr="00661F36">
        <w:rPr>
          <w:rFonts w:ascii="Simplified Arabic" w:hAnsi="Simplified Arabic" w:cs="Simplified Arabic"/>
          <w:sz w:val="28"/>
          <w:szCs w:val="28"/>
          <w:rtl/>
          <w:lang w:bidi="ar-EG"/>
        </w:rPr>
        <w:t>- إلا أنها ترمز للناموس كله، أي إلى جميع الوصايا.</w:t>
      </w:r>
    </w:p>
    <w:p w14:paraId="2D024B5D"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E7F4B58"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ولنأخذ بضعة أمثلة تدل على كمال الرقم 10:</w:t>
      </w:r>
    </w:p>
    <w:p w14:paraId="547A49DB"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b/>
          <w:bCs/>
          <w:sz w:val="28"/>
          <w:szCs w:val="28"/>
          <w:rtl/>
          <w:lang w:bidi="ar-EG"/>
        </w:rPr>
        <w:t>ففي مثال العشر العذارى (مت25: 1)</w:t>
      </w:r>
      <w:r w:rsidRPr="00661F36">
        <w:rPr>
          <w:rFonts w:ascii="Simplified Arabic" w:hAnsi="Simplified Arabic" w:cs="Simplified Arabic"/>
          <w:sz w:val="28"/>
          <w:szCs w:val="28"/>
          <w:rtl/>
          <w:lang w:bidi="ar-EG"/>
        </w:rPr>
        <w:t xml:space="preserve"> نرى أن هذا الرقم كان يرمز إلى العالم كله، إلى جميع الناس صالحين وأشرار.</w:t>
      </w:r>
    </w:p>
    <w:p w14:paraId="4C11E7E1"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56E354DF" w14:textId="02A61F0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ولعل هذا المثل يشبه أيضًا </w:t>
      </w:r>
      <w:r w:rsidR="00F636B3" w:rsidRPr="00661F36">
        <w:rPr>
          <w:rFonts w:ascii="Simplified Arabic" w:hAnsi="Simplified Arabic" w:cs="Simplified Arabic"/>
          <w:sz w:val="28"/>
          <w:szCs w:val="28"/>
          <w:rtl/>
          <w:lang w:bidi="ar-EG"/>
        </w:rPr>
        <w:t>مثل العبيد الذين تركهم سيدهم يتاج</w:t>
      </w:r>
      <w:r w:rsidRPr="00661F36">
        <w:rPr>
          <w:rFonts w:ascii="Simplified Arabic" w:hAnsi="Simplified Arabic" w:cs="Simplified Arabic"/>
          <w:sz w:val="28"/>
          <w:szCs w:val="28"/>
          <w:rtl/>
          <w:lang w:bidi="ar-EG"/>
        </w:rPr>
        <w:t xml:space="preserve">رون حتى يجيء. </w:t>
      </w:r>
      <w:r w:rsidRPr="00661F36">
        <w:rPr>
          <w:rFonts w:ascii="Simplified Arabic" w:hAnsi="Simplified Arabic" w:cs="Simplified Arabic"/>
          <w:sz w:val="28"/>
          <w:szCs w:val="28"/>
          <w:rtl/>
          <w:lang w:bidi="ar-EG"/>
        </w:rPr>
        <w:lastRenderedPageBreak/>
        <w:t xml:space="preserve">وفي ذلك يقول الكتاب عن السيد </w:t>
      </w:r>
      <w:r w:rsidR="009F48B5" w:rsidRPr="00661F36">
        <w:rPr>
          <w:rFonts w:ascii="Simplified Arabic" w:hAnsi="Simplified Arabic" w:cs="Simplified Arabic" w:hint="cs"/>
          <w:sz w:val="28"/>
          <w:szCs w:val="28"/>
          <w:rtl/>
          <w:lang w:bidi="ar-EG"/>
        </w:rPr>
        <w:t>إ</w:t>
      </w:r>
      <w:r w:rsidRPr="00661F36">
        <w:rPr>
          <w:rFonts w:ascii="Simplified Arabic" w:hAnsi="Simplified Arabic" w:cs="Simplified Arabic"/>
          <w:sz w:val="28"/>
          <w:szCs w:val="28"/>
          <w:rtl/>
          <w:lang w:bidi="ar-EG"/>
        </w:rPr>
        <w:t>نه "</w:t>
      </w:r>
      <w:r w:rsidR="009E119C" w:rsidRPr="00661F36">
        <w:rPr>
          <w:rFonts w:ascii="Simplified Arabic" w:hAnsi="Simplified Arabic" w:cs="Simplified Arabic"/>
          <w:sz w:val="28"/>
          <w:szCs w:val="28"/>
          <w:rtl/>
          <w:lang w:bidi="ar-EG"/>
        </w:rPr>
        <w:t>دَعَا عَشَرَةَ عَبِيدٍ لَهُ وَأَعْطَاهُمْ عَشَرَةَ أَمْنَاءٍ، وَقَالَ لَهُمْ: تَاجِرُوا حَتَّى آتِيَ</w:t>
      </w:r>
      <w:r w:rsidRPr="00661F36">
        <w:rPr>
          <w:rFonts w:ascii="Simplified Arabic" w:hAnsi="Simplified Arabic" w:cs="Simplified Arabic"/>
          <w:sz w:val="28"/>
          <w:szCs w:val="28"/>
          <w:rtl/>
          <w:lang w:bidi="ar-EG"/>
        </w:rPr>
        <w:t>" (لو19: 13).</w:t>
      </w:r>
    </w:p>
    <w:p w14:paraId="6A3BC28E"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فهؤلاء العبيد العشرة يرمزون إلى الكل: صالحين وأشرار.</w:t>
      </w:r>
    </w:p>
    <w:p w14:paraId="11A3AFBC" w14:textId="2FDC89CA"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ومن الطريف أيضًا في هذا المثل الأخير</w:t>
      </w:r>
      <w:r w:rsidR="00F636B3" w:rsidRPr="00661F36">
        <w:rPr>
          <w:rFonts w:ascii="Simplified Arabic" w:hAnsi="Simplified Arabic" w:cs="Simplified Arabic"/>
          <w:sz w:val="28"/>
          <w:szCs w:val="28"/>
          <w:rtl/>
          <w:lang w:bidi="ar-EG"/>
        </w:rPr>
        <w:t xml:space="preserve"> أن أ</w:t>
      </w:r>
      <w:r w:rsidRPr="00661F36">
        <w:rPr>
          <w:rFonts w:ascii="Simplified Arabic" w:hAnsi="Simplified Arabic" w:cs="Simplified Arabic"/>
          <w:sz w:val="28"/>
          <w:szCs w:val="28"/>
          <w:rtl/>
          <w:lang w:bidi="ar-EG"/>
        </w:rPr>
        <w:t>كثر أولئك العبيد كمالًا هو الذي قال للسيد "</w:t>
      </w:r>
      <w:r w:rsidR="009E119C" w:rsidRPr="00661F36">
        <w:rPr>
          <w:rFonts w:ascii="Simplified Arabic" w:hAnsi="Simplified Arabic" w:cs="Simplified Arabic"/>
          <w:sz w:val="28"/>
          <w:szCs w:val="28"/>
          <w:rtl/>
          <w:lang w:bidi="ar-EG"/>
        </w:rPr>
        <w:t>يَا سَيِّدُ، مَنَاكَ رَبحَ عَشَرَةَ أَمْنَاءٍ</w:t>
      </w:r>
      <w:r w:rsidRPr="00661F36">
        <w:rPr>
          <w:rFonts w:ascii="Simplified Arabic" w:hAnsi="Simplified Arabic" w:cs="Simplified Arabic"/>
          <w:sz w:val="28"/>
          <w:szCs w:val="28"/>
          <w:rtl/>
          <w:lang w:bidi="ar-EG"/>
        </w:rPr>
        <w:t>". فأصبح بهذا الأمر يرمز إلى كمال من يتاجر بوزنته ويربح.</w:t>
      </w:r>
    </w:p>
    <w:p w14:paraId="4F997339" w14:textId="6237B98D"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وانظروا أيضًا إلى كمال مكافأته وعلاقتها بهذا الرقم أيضًا: قال له السيد</w:t>
      </w:r>
      <w:r w:rsidR="009F05E5"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9E119C" w:rsidRPr="00661F36">
        <w:rPr>
          <w:rFonts w:ascii="Simplified Arabic" w:hAnsi="Simplified Arabic" w:cs="Simplified Arabic"/>
          <w:sz w:val="28"/>
          <w:szCs w:val="28"/>
          <w:rtl/>
          <w:lang w:bidi="ar-EG"/>
        </w:rPr>
        <w:t>كُنْتَ أَمِينًا فِي الْقَلِيلِ، فَلْيَكُنْ لَكَ سُلْطَانٌ عَلَى عَشْرِ مُدْنٍ</w:t>
      </w:r>
      <w:r w:rsidRPr="00661F36">
        <w:rPr>
          <w:rFonts w:ascii="Simplified Arabic" w:hAnsi="Simplified Arabic" w:cs="Simplified Arabic"/>
          <w:sz w:val="28"/>
          <w:szCs w:val="28"/>
          <w:rtl/>
          <w:lang w:bidi="ar-EG"/>
        </w:rPr>
        <w:t>".</w:t>
      </w:r>
    </w:p>
    <w:p w14:paraId="65F98C4F"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346C53AE" w14:textId="0ED650F5"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وكون هذا الرقم يرمز إلى الكمال، نراه أيضًا بوضوح في مثل </w:t>
      </w:r>
      <w:r w:rsidRPr="00661F36">
        <w:rPr>
          <w:rFonts w:ascii="Simplified Arabic" w:hAnsi="Simplified Arabic" w:cs="Simplified Arabic"/>
          <w:b/>
          <w:bCs/>
          <w:sz w:val="28"/>
          <w:szCs w:val="28"/>
          <w:rtl/>
          <w:lang w:bidi="ar-EG"/>
        </w:rPr>
        <w:t>الدرهم المفقود</w:t>
      </w:r>
      <w:r w:rsidRPr="00661F36">
        <w:rPr>
          <w:rFonts w:ascii="Simplified Arabic" w:hAnsi="Simplified Arabic" w:cs="Simplified Arabic"/>
          <w:sz w:val="28"/>
          <w:szCs w:val="28"/>
          <w:rtl/>
          <w:lang w:bidi="ar-EG"/>
        </w:rPr>
        <w:t>، إذ يقول الكتاب إن "</w:t>
      </w:r>
      <w:r w:rsidR="009E119C" w:rsidRPr="00661F36">
        <w:rPr>
          <w:rFonts w:ascii="Simplified Arabic" w:hAnsi="Simplified Arabic" w:cs="Simplified Arabic"/>
          <w:sz w:val="28"/>
          <w:szCs w:val="28"/>
          <w:rtl/>
          <w:lang w:bidi="ar-EG"/>
        </w:rPr>
        <w:t>امْرَأَةٍ لَهَا عَشْرَةُ دَرَاهِمَ</w:t>
      </w:r>
      <w:r w:rsidRPr="00661F36">
        <w:rPr>
          <w:rFonts w:ascii="Simplified Arabic" w:hAnsi="Simplified Arabic" w:cs="Simplified Arabic"/>
          <w:sz w:val="28"/>
          <w:szCs w:val="28"/>
          <w:rtl/>
          <w:lang w:bidi="ar-EG"/>
        </w:rPr>
        <w:t xml:space="preserve">" (لو15: 8) </w:t>
      </w:r>
      <w:r w:rsidR="009F05E5" w:rsidRPr="00661F36">
        <w:rPr>
          <w:rFonts w:ascii="Simplified Arabic" w:hAnsi="Simplified Arabic" w:cs="Simplified Arabic" w:hint="cs"/>
          <w:sz w:val="28"/>
          <w:szCs w:val="28"/>
          <w:rtl/>
          <w:lang w:bidi="ar-EG"/>
        </w:rPr>
        <w:t>"</w:t>
      </w:r>
      <w:r w:rsidR="009E119C" w:rsidRPr="00661F36">
        <w:rPr>
          <w:rFonts w:ascii="Simplified Arabic" w:hAnsi="Simplified Arabic" w:cs="Simplified Arabic"/>
          <w:sz w:val="28"/>
          <w:szCs w:val="28"/>
          <w:rtl/>
          <w:lang w:bidi="ar-EG"/>
        </w:rPr>
        <w:t>أَضَاعَتْ دِرْهَمًا</w:t>
      </w:r>
      <w:r w:rsidR="009E119C"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rtl/>
          <w:lang w:bidi="ar-EG"/>
        </w:rPr>
        <w:t>فكانت الدراهم العشرة ترمز إلى كل مالها.</w:t>
      </w:r>
    </w:p>
    <w:p w14:paraId="3AD30AA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ولعل من هذا القبيل أتت وصية </w:t>
      </w:r>
      <w:r w:rsidRPr="00661F36">
        <w:rPr>
          <w:rFonts w:ascii="Simplified Arabic" w:hAnsi="Simplified Arabic" w:cs="Simplified Arabic"/>
          <w:b/>
          <w:bCs/>
          <w:sz w:val="28"/>
          <w:szCs w:val="28"/>
          <w:rtl/>
          <w:lang w:bidi="ar-EG"/>
        </w:rPr>
        <w:t>العشور</w:t>
      </w:r>
      <w:r w:rsidRPr="00661F36">
        <w:rPr>
          <w:rFonts w:ascii="Simplified Arabic" w:hAnsi="Simplified Arabic" w:cs="Simplified Arabic"/>
          <w:sz w:val="28"/>
          <w:szCs w:val="28"/>
          <w:rtl/>
          <w:lang w:bidi="ar-EG"/>
        </w:rPr>
        <w:t>، مفترضة أن كل مال الإنسان هو عشرة أجزاء يعطي لله منها جزءًا.</w:t>
      </w:r>
    </w:p>
    <w:p w14:paraId="3188B048"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r w:rsidRPr="00661F36">
        <w:rPr>
          <w:rFonts w:ascii="Simplified Arabic" w:hAnsi="Simplified Arabic" w:cs="Simplified Arabic" w:hint="cs"/>
          <w:sz w:val="24"/>
          <w:szCs w:val="24"/>
          <w:rtl/>
          <w:lang w:bidi="ar-EG"/>
        </w:rPr>
        <w:t xml:space="preserve">     </w:t>
      </w:r>
      <w:r w:rsidRPr="00661F36">
        <w:rPr>
          <w:rFonts w:ascii="Simplified Arabic" w:hAnsi="Simplified Arabic" w:cs="Simplified Arabic"/>
          <w:sz w:val="24"/>
          <w:szCs w:val="24"/>
          <w:lang w:bidi="ar-EG"/>
        </w:rPr>
        <w:sym w:font="Wingdings" w:char="F058"/>
      </w:r>
    </w:p>
    <w:p w14:paraId="39AE2FC0" w14:textId="1CE111C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وهذا الرقم أيضًا نراه في قصة دانيال النبي، إذ يقول لرئيس السقاة "</w:t>
      </w:r>
      <w:r w:rsidR="004C4484" w:rsidRPr="00661F36">
        <w:rPr>
          <w:rFonts w:ascii="Simplified Arabic" w:hAnsi="Simplified Arabic" w:cs="Simplified Arabic"/>
          <w:b/>
          <w:bCs/>
          <w:sz w:val="28"/>
          <w:szCs w:val="28"/>
          <w:rtl/>
          <w:lang w:bidi="ar-EG"/>
        </w:rPr>
        <w:t>جَرِّبْ عَبِيدَكَ عَشَرَةَ أَيَّامٍ</w:t>
      </w:r>
      <w:r w:rsidRPr="00661F36">
        <w:rPr>
          <w:rFonts w:ascii="Simplified Arabic" w:hAnsi="Simplified Arabic" w:cs="Simplified Arabic"/>
          <w:b/>
          <w:bCs/>
          <w:sz w:val="28"/>
          <w:szCs w:val="28"/>
          <w:rtl/>
          <w:lang w:bidi="ar-EG"/>
        </w:rPr>
        <w:t>"</w:t>
      </w:r>
      <w:r w:rsidRPr="00661F36">
        <w:rPr>
          <w:rFonts w:ascii="Simplified Arabic" w:hAnsi="Simplified Arabic" w:cs="Simplified Arabic"/>
          <w:sz w:val="28"/>
          <w:szCs w:val="28"/>
          <w:rtl/>
          <w:lang w:bidi="ar-EG"/>
        </w:rPr>
        <w:t xml:space="preserve"> (دا1: 12). فكان رقم 10 هنا هو كمال المدة التي يحتمل فيها الرجل أن يجربهم.</w:t>
      </w:r>
    </w:p>
    <w:p w14:paraId="63DF7E1D"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74FBF30" w14:textId="68A9DFA2"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ولعل هذا أيضًا يشبه ما قاله يعقوب لامرأتيه عن لابان خاله "</w:t>
      </w:r>
      <w:r w:rsidR="004C4484" w:rsidRPr="00661F36">
        <w:rPr>
          <w:rFonts w:ascii="Simplified Arabic" w:hAnsi="Simplified Arabic" w:cs="Simplified Arabic"/>
          <w:sz w:val="28"/>
          <w:szCs w:val="28"/>
          <w:rtl/>
          <w:lang w:bidi="ar-EG"/>
        </w:rPr>
        <w:t>وَأَمَّا أَبُوكُمَا فَغَدَرَ بِي وَغَيَّرَ أُجْرَتِي عَشَرَ مَرَّاتٍ</w:t>
      </w:r>
      <w:r w:rsidRPr="00661F36">
        <w:rPr>
          <w:rFonts w:ascii="Simplified Arabic" w:hAnsi="Simplified Arabic" w:cs="Simplified Arabic"/>
          <w:b/>
          <w:bCs/>
          <w:sz w:val="28"/>
          <w:szCs w:val="28"/>
          <w:rtl/>
          <w:lang w:bidi="ar-EG"/>
        </w:rPr>
        <w:t>"</w:t>
      </w:r>
      <w:r w:rsidRPr="00661F36">
        <w:rPr>
          <w:rFonts w:ascii="Simplified Arabic" w:hAnsi="Simplified Arabic" w:cs="Simplified Arabic"/>
          <w:sz w:val="28"/>
          <w:szCs w:val="28"/>
          <w:rtl/>
          <w:lang w:bidi="ar-EG"/>
        </w:rPr>
        <w:t xml:space="preserve"> (تك31: 7). ويقصد بذلك مرات كثيرة وصلت إلى </w:t>
      </w:r>
      <w:r w:rsidR="00F636B3" w:rsidRPr="00661F36">
        <w:rPr>
          <w:rFonts w:ascii="Simplified Arabic" w:hAnsi="Simplified Arabic" w:cs="Simplified Arabic"/>
          <w:sz w:val="28"/>
          <w:szCs w:val="28"/>
          <w:rtl/>
          <w:lang w:bidi="ar-EG"/>
        </w:rPr>
        <w:t>ال</w:t>
      </w:r>
      <w:r w:rsidRPr="00661F36">
        <w:rPr>
          <w:rFonts w:ascii="Simplified Arabic" w:hAnsi="Simplified Arabic" w:cs="Simplified Arabic"/>
          <w:sz w:val="28"/>
          <w:szCs w:val="28"/>
          <w:rtl/>
          <w:lang w:bidi="ar-EG"/>
        </w:rPr>
        <w:t>كمال في عددها، وليس من الضروري أن تكون عشر مرات بالحرف.</w:t>
      </w:r>
    </w:p>
    <w:p w14:paraId="0FF61513"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lastRenderedPageBreak/>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1859BA36" w14:textId="3B7345CE"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وربما يشبه هذا أيضًا قول أيوب الصديق لأصحابه الثلاثة </w:t>
      </w:r>
      <w:r w:rsidRPr="00661F36">
        <w:rPr>
          <w:rFonts w:ascii="Simplified Arabic" w:hAnsi="Simplified Arabic" w:cs="Simplified Arabic"/>
          <w:b/>
          <w:bCs/>
          <w:sz w:val="28"/>
          <w:szCs w:val="28"/>
          <w:rtl/>
          <w:lang w:bidi="ar-EG"/>
        </w:rPr>
        <w:t>"</w:t>
      </w:r>
      <w:r w:rsidR="008D7204" w:rsidRPr="00661F36">
        <w:rPr>
          <w:rFonts w:ascii="Simplified Arabic" w:hAnsi="Simplified Arabic" w:cs="Simplified Arabic"/>
          <w:b/>
          <w:bCs/>
          <w:sz w:val="28"/>
          <w:szCs w:val="28"/>
          <w:rtl/>
          <w:lang w:bidi="ar-EG"/>
        </w:rPr>
        <w:t>هذِهِ عَشَرَ مَرَّاتٍ أَخْزَيْتُمُونِي</w:t>
      </w:r>
      <w:r w:rsidRPr="00661F36">
        <w:rPr>
          <w:rFonts w:ascii="Simplified Arabic" w:hAnsi="Simplified Arabic" w:cs="Simplified Arabic"/>
          <w:b/>
          <w:bCs/>
          <w:sz w:val="28"/>
          <w:szCs w:val="28"/>
          <w:rtl/>
          <w:lang w:bidi="ar-EG"/>
        </w:rPr>
        <w:t xml:space="preserve">" </w:t>
      </w:r>
      <w:r w:rsidRPr="00661F36">
        <w:rPr>
          <w:rFonts w:ascii="Simplified Arabic" w:hAnsi="Simplified Arabic" w:cs="Simplified Arabic"/>
          <w:sz w:val="28"/>
          <w:szCs w:val="28"/>
          <w:rtl/>
          <w:lang w:bidi="ar-EG"/>
        </w:rPr>
        <w:t>(أي19: 3).</w:t>
      </w:r>
    </w:p>
    <w:p w14:paraId="6E933B03"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2BDE23DF"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وما نقوله عن الرقم 10 نقوله أيضًا عن مضاعفاته كالمئة والألف.</w:t>
      </w:r>
    </w:p>
    <w:p w14:paraId="0412FF9A" w14:textId="5A94D416"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b/>
          <w:bCs/>
          <w:sz w:val="28"/>
          <w:szCs w:val="28"/>
          <w:rtl/>
          <w:lang w:bidi="ar-EG"/>
        </w:rPr>
      </w:pPr>
      <w:r w:rsidRPr="00661F36">
        <w:rPr>
          <w:rFonts w:ascii="Simplified Arabic" w:hAnsi="Simplified Arabic" w:cs="Simplified Arabic"/>
          <w:b/>
          <w:bCs/>
          <w:sz w:val="28"/>
          <w:szCs w:val="28"/>
          <w:rtl/>
          <w:lang w:bidi="ar-EG"/>
        </w:rPr>
        <w:t>ففي مثل الراعي الصالح الذي بحث عن الخروف الضال، رمزت عبارة "</w:t>
      </w:r>
      <w:r w:rsidR="008D7204" w:rsidRPr="00661F36">
        <w:rPr>
          <w:rFonts w:ascii="Simplified Arabic" w:hAnsi="Simplified Arabic" w:cs="Simplified Arabic"/>
          <w:b/>
          <w:bCs/>
          <w:sz w:val="28"/>
          <w:szCs w:val="28"/>
          <w:rtl/>
          <w:lang w:bidi="ar-EG"/>
        </w:rPr>
        <w:t>مِئَةُ خَرُوفٍ</w:t>
      </w:r>
      <w:r w:rsidRPr="00661F36">
        <w:rPr>
          <w:rFonts w:ascii="Simplified Arabic" w:hAnsi="Simplified Arabic" w:cs="Simplified Arabic"/>
          <w:b/>
          <w:bCs/>
          <w:sz w:val="28"/>
          <w:szCs w:val="28"/>
          <w:rtl/>
          <w:lang w:bidi="ar-EG"/>
        </w:rPr>
        <w:t>" إلى جميع المؤمنين (لو15: 4).</w:t>
      </w:r>
    </w:p>
    <w:p w14:paraId="214BDC60" w14:textId="77777777" w:rsidR="00EA4665" w:rsidRPr="00661F36" w:rsidRDefault="00EA4665" w:rsidP="00082D88">
      <w:pPr>
        <w:widowControl w:val="0"/>
        <w:tabs>
          <w:tab w:val="left" w:pos="11"/>
          <w:tab w:val="left" w:pos="8130"/>
        </w:tabs>
        <w:spacing w:beforeLines="40" w:before="96" w:afterLines="40" w:after="96" w:line="252" w:lineRule="auto"/>
        <w:jc w:val="center"/>
        <w:rPr>
          <w:rFonts w:ascii="Simplified Arabic" w:hAnsi="Simplified Arabic" w:cs="Simplified Arabic"/>
          <w:sz w:val="28"/>
          <w:szCs w:val="28"/>
          <w:rtl/>
          <w:lang w:bidi="ar-EG"/>
        </w:rPr>
      </w:pP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r w:rsidRPr="00661F36">
        <w:rPr>
          <w:rFonts w:ascii="Simplified Arabic" w:hAnsi="Simplified Arabic" w:cs="Simplified Arabic" w:hint="cs"/>
          <w:sz w:val="28"/>
          <w:szCs w:val="28"/>
          <w:rtl/>
          <w:lang w:bidi="ar-EG"/>
        </w:rPr>
        <w:t xml:space="preserve">     </w:t>
      </w:r>
      <w:r w:rsidRPr="00661F36">
        <w:rPr>
          <w:rFonts w:ascii="Simplified Arabic" w:hAnsi="Simplified Arabic" w:cs="Simplified Arabic"/>
          <w:sz w:val="28"/>
          <w:szCs w:val="28"/>
          <w:lang w:bidi="ar-EG"/>
        </w:rPr>
        <w:sym w:font="Wingdings" w:char="F058"/>
      </w:r>
    </w:p>
    <w:p w14:paraId="4012EB92" w14:textId="4B4B1A80"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ومثل هذا أيضًا ينطبق على قول بولس الرسول</w:t>
      </w:r>
      <w:r w:rsidR="00822C01" w:rsidRPr="00661F36">
        <w:rPr>
          <w:rFonts w:ascii="Simplified Arabic" w:hAnsi="Simplified Arabic" w:cs="Simplified Arabic" w:hint="cs"/>
          <w:sz w:val="28"/>
          <w:szCs w:val="28"/>
          <w:rtl/>
          <w:lang w:bidi="ar-EG"/>
        </w:rPr>
        <w:t>:</w:t>
      </w:r>
      <w:r w:rsidRPr="00661F36">
        <w:rPr>
          <w:rFonts w:ascii="Simplified Arabic" w:hAnsi="Simplified Arabic" w:cs="Simplified Arabic"/>
          <w:sz w:val="28"/>
          <w:szCs w:val="28"/>
          <w:rtl/>
          <w:lang w:bidi="ar-EG"/>
        </w:rPr>
        <w:t xml:space="preserve"> "</w:t>
      </w:r>
      <w:r w:rsidR="008D7204" w:rsidRPr="00661F36">
        <w:rPr>
          <w:rFonts w:ascii="Simplified Arabic" w:hAnsi="Simplified Arabic" w:cs="Simplified Arabic"/>
          <w:sz w:val="28"/>
          <w:szCs w:val="28"/>
          <w:rtl/>
          <w:lang w:bidi="ar-EG"/>
        </w:rPr>
        <w:t>أُرِيدُ أَنْ أَتَكَلَّمَ خَمْسَ كَلِمَاتٍ بِذِهْنِي لِكَيْ أُعَلِّمَ آخَرِينَ أَيْضًا،</w:t>
      </w:r>
      <w:r w:rsidRPr="00661F36">
        <w:rPr>
          <w:rFonts w:ascii="Simplified Arabic" w:hAnsi="Simplified Arabic" w:cs="Simplified Arabic"/>
          <w:sz w:val="28"/>
          <w:szCs w:val="28"/>
          <w:rtl/>
          <w:lang w:bidi="ar-EG"/>
        </w:rPr>
        <w:t xml:space="preserve"> </w:t>
      </w:r>
      <w:r w:rsidRPr="00661F36">
        <w:rPr>
          <w:rFonts w:ascii="Simplified Arabic" w:hAnsi="Simplified Arabic" w:cs="Simplified Arabic"/>
          <w:b/>
          <w:bCs/>
          <w:sz w:val="28"/>
          <w:szCs w:val="28"/>
          <w:rtl/>
          <w:lang w:bidi="ar-EG"/>
        </w:rPr>
        <w:t>أكثر من عشرة آلاف كلمة بلسان</w:t>
      </w:r>
      <w:r w:rsidRPr="00661F36">
        <w:rPr>
          <w:rFonts w:ascii="Simplified Arabic" w:hAnsi="Simplified Arabic" w:cs="Simplified Arabic"/>
          <w:sz w:val="28"/>
          <w:szCs w:val="28"/>
          <w:rtl/>
          <w:lang w:bidi="ar-EG"/>
        </w:rPr>
        <w:t>" (1كو14: 19). ويقصد بهذا كمال ما يقال في التكلم بألسنة، وليس حرفية 10000.</w:t>
      </w:r>
    </w:p>
    <w:p w14:paraId="30E420FF" w14:textId="473A2D51"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r w:rsidRPr="00661F36">
        <w:rPr>
          <w:rFonts w:ascii="Simplified Arabic" w:hAnsi="Simplified Arabic" w:cs="Simplified Arabic"/>
          <w:sz w:val="28"/>
          <w:szCs w:val="28"/>
          <w:rtl/>
          <w:lang w:bidi="ar-EG"/>
        </w:rPr>
        <w:t xml:space="preserve">ولعل هذا يشبه ما ذكره الرب عن </w:t>
      </w:r>
      <w:r w:rsidRPr="00661F36">
        <w:rPr>
          <w:rFonts w:ascii="Simplified Arabic" w:hAnsi="Simplified Arabic" w:cs="Simplified Arabic"/>
          <w:b/>
          <w:bCs/>
          <w:sz w:val="28"/>
          <w:szCs w:val="28"/>
          <w:rtl/>
          <w:lang w:bidi="ar-EG"/>
        </w:rPr>
        <w:t xml:space="preserve">"عبد </w:t>
      </w:r>
      <w:r w:rsidR="008D7204" w:rsidRPr="00661F36">
        <w:rPr>
          <w:rFonts w:ascii="Simplified Arabic" w:hAnsi="Simplified Arabic" w:cs="Simplified Arabic"/>
          <w:b/>
          <w:bCs/>
          <w:sz w:val="28"/>
          <w:szCs w:val="28"/>
          <w:rtl/>
          <w:lang w:bidi="ar-EG"/>
        </w:rPr>
        <w:t>مَدْيُونٌ بِعَشْرَةِ آلاَفِ وَزْنَةٍ</w:t>
      </w:r>
      <w:r w:rsidRPr="00661F36">
        <w:rPr>
          <w:rFonts w:ascii="Simplified Arabic" w:hAnsi="Simplified Arabic" w:cs="Simplified Arabic"/>
          <w:b/>
          <w:bCs/>
          <w:sz w:val="28"/>
          <w:szCs w:val="28"/>
          <w:rtl/>
          <w:lang w:bidi="ar-EG"/>
        </w:rPr>
        <w:t>"</w:t>
      </w:r>
      <w:r w:rsidRPr="00661F36">
        <w:rPr>
          <w:rFonts w:ascii="Simplified Arabic" w:hAnsi="Simplified Arabic" w:cs="Simplified Arabic"/>
          <w:sz w:val="28"/>
          <w:szCs w:val="28"/>
          <w:rtl/>
          <w:lang w:bidi="ar-EG"/>
        </w:rPr>
        <w:t xml:space="preserve"> (مت18: 24). ويقصد الخاطئ الذي فعل أكبر كمية ممكنة من الخطايا.</w:t>
      </w:r>
    </w:p>
    <w:p w14:paraId="3AD2B220"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p>
    <w:p w14:paraId="40084726" w14:textId="77777777" w:rsidR="00C92EEE" w:rsidRPr="00661F36" w:rsidRDefault="00C92EEE" w:rsidP="00082D88">
      <w:pPr>
        <w:widowControl w:val="0"/>
        <w:tabs>
          <w:tab w:val="left" w:pos="11"/>
          <w:tab w:val="left" w:pos="8130"/>
        </w:tabs>
        <w:spacing w:beforeLines="40" w:before="96" w:afterLines="40" w:after="96" w:line="252" w:lineRule="auto"/>
        <w:ind w:firstLine="295"/>
        <w:jc w:val="both"/>
        <w:rPr>
          <w:rFonts w:ascii="Simplified Arabic" w:hAnsi="Simplified Arabic" w:cs="Simplified Arabic"/>
          <w:sz w:val="28"/>
          <w:szCs w:val="28"/>
          <w:rtl/>
          <w:lang w:bidi="ar-EG"/>
        </w:rPr>
      </w:pPr>
    </w:p>
    <w:p w14:paraId="189E4843" w14:textId="76521322" w:rsidR="00EA4665" w:rsidRPr="00661F36" w:rsidRDefault="00EA4665" w:rsidP="00082D88">
      <w:pPr>
        <w:bidi w:val="0"/>
        <w:spacing w:beforeLines="40" w:before="96" w:afterLines="40" w:after="96" w:line="252" w:lineRule="auto"/>
        <w:rPr>
          <w:rFonts w:ascii="Simplified Arabic" w:hAnsi="Simplified Arabic" w:cs="Simplified Arabic"/>
          <w:sz w:val="24"/>
          <w:szCs w:val="24"/>
          <w:rtl/>
          <w:lang w:bidi="ar-EG"/>
        </w:rPr>
      </w:pPr>
      <w:r w:rsidRPr="00661F36">
        <w:rPr>
          <w:rFonts w:ascii="Simplified Arabic" w:hAnsi="Simplified Arabic" w:cs="Simplified Arabic"/>
          <w:sz w:val="24"/>
          <w:szCs w:val="24"/>
          <w:rtl/>
          <w:lang w:bidi="ar-EG"/>
        </w:rPr>
        <w:br w:type="page"/>
      </w:r>
    </w:p>
    <w:sdt>
      <w:sdtPr>
        <w:rPr>
          <w:rFonts w:asciiTheme="minorHAnsi" w:eastAsiaTheme="minorHAnsi" w:hAnsiTheme="minorHAnsi" w:cstheme="minorBidi"/>
          <w:color w:val="auto"/>
          <w:sz w:val="22"/>
          <w:szCs w:val="22"/>
          <w:rtl/>
        </w:rPr>
        <w:id w:val="375595473"/>
        <w:docPartObj>
          <w:docPartGallery w:val="Table of Contents"/>
          <w:docPartUnique/>
        </w:docPartObj>
      </w:sdtPr>
      <w:sdtEndPr>
        <w:rPr>
          <w:b/>
          <w:bCs/>
          <w:noProof/>
        </w:rPr>
      </w:sdtEndPr>
      <w:sdtContent>
        <w:p w14:paraId="4D980341" w14:textId="260C4CDE" w:rsidR="002A3670" w:rsidRPr="00661F36" w:rsidRDefault="002A3670" w:rsidP="00082D88">
          <w:pPr>
            <w:pStyle w:val="TOCHeading"/>
            <w:bidi/>
            <w:spacing w:beforeLines="40" w:before="96" w:afterLines="40" w:after="96" w:line="252" w:lineRule="auto"/>
            <w:jc w:val="center"/>
            <w:rPr>
              <w:rFonts w:ascii="Simplified Arabic" w:hAnsi="Simplified Arabic" w:cs="Simplified Arabic"/>
              <w:b/>
              <w:bCs/>
              <w:color w:val="auto"/>
            </w:rPr>
          </w:pPr>
          <w:r w:rsidRPr="00661F36">
            <w:rPr>
              <w:rFonts w:ascii="Simplified Arabic" w:hAnsi="Simplified Arabic" w:cs="Simplified Arabic"/>
              <w:b/>
              <w:bCs/>
              <w:color w:val="auto"/>
              <w:rtl/>
            </w:rPr>
            <w:t>فهرس الكتاب</w:t>
          </w:r>
        </w:p>
        <w:p w14:paraId="42846506" w14:textId="600F88AC" w:rsidR="00C5179B" w:rsidRDefault="002A3670">
          <w:pPr>
            <w:pStyle w:val="TOC1"/>
            <w:tabs>
              <w:tab w:val="right" w:leader="dot" w:pos="7587"/>
            </w:tabs>
            <w:rPr>
              <w:rFonts w:eastAsiaTheme="minorEastAsia"/>
              <w:noProof/>
              <w:kern w:val="2"/>
              <w:sz w:val="24"/>
              <w:szCs w:val="24"/>
              <w:rtl/>
              <w14:ligatures w14:val="standardContextual"/>
            </w:rPr>
          </w:pPr>
          <w:r w:rsidRPr="00661F36">
            <w:fldChar w:fldCharType="begin"/>
          </w:r>
          <w:r w:rsidRPr="00661F36">
            <w:instrText xml:space="preserve"> TOC \o "1-3" \h \z \u </w:instrText>
          </w:r>
          <w:r w:rsidRPr="00661F36">
            <w:fldChar w:fldCharType="separate"/>
          </w:r>
          <w:hyperlink w:anchor="_Toc236468487" w:history="1">
            <w:r w:rsidR="00C5179B" w:rsidRPr="00A21D8F">
              <w:rPr>
                <w:rStyle w:val="Hyperlink"/>
                <w:noProof/>
                <w:rtl/>
                <w:lang w:bidi="ar-EG"/>
              </w:rPr>
              <w:t>مقَدمة الكتاب</w:t>
            </w:r>
            <w:r w:rsidR="00C5179B">
              <w:rPr>
                <w:noProof/>
                <w:webHidden/>
                <w:rtl/>
              </w:rPr>
              <w:tab/>
            </w:r>
            <w:r w:rsidR="00C5179B">
              <w:rPr>
                <w:noProof/>
                <w:webHidden/>
                <w:rtl/>
              </w:rPr>
              <w:fldChar w:fldCharType="begin"/>
            </w:r>
            <w:r w:rsidR="00C5179B">
              <w:rPr>
                <w:noProof/>
                <w:webHidden/>
                <w:rtl/>
              </w:rPr>
              <w:instrText xml:space="preserve"> </w:instrText>
            </w:r>
            <w:r w:rsidR="00C5179B">
              <w:rPr>
                <w:noProof/>
                <w:webHidden/>
              </w:rPr>
              <w:instrText>PAGEREF</w:instrText>
            </w:r>
            <w:r w:rsidR="00C5179B">
              <w:rPr>
                <w:noProof/>
                <w:webHidden/>
                <w:rtl/>
              </w:rPr>
              <w:instrText xml:space="preserve"> _</w:instrText>
            </w:r>
            <w:r w:rsidR="00C5179B">
              <w:rPr>
                <w:noProof/>
                <w:webHidden/>
              </w:rPr>
              <w:instrText>Toc236468487 \h</w:instrText>
            </w:r>
            <w:r w:rsidR="00C5179B">
              <w:rPr>
                <w:noProof/>
                <w:webHidden/>
                <w:rtl/>
              </w:rPr>
              <w:instrText xml:space="preserve"> </w:instrText>
            </w:r>
            <w:r w:rsidR="00C5179B">
              <w:rPr>
                <w:noProof/>
                <w:webHidden/>
                <w:rtl/>
              </w:rPr>
            </w:r>
            <w:r w:rsidR="00C5179B">
              <w:rPr>
                <w:noProof/>
                <w:webHidden/>
                <w:rtl/>
              </w:rPr>
              <w:fldChar w:fldCharType="separate"/>
            </w:r>
            <w:r w:rsidR="00C5179B">
              <w:rPr>
                <w:noProof/>
                <w:webHidden/>
                <w:rtl/>
              </w:rPr>
              <w:t>7</w:t>
            </w:r>
            <w:r w:rsidR="00C5179B">
              <w:rPr>
                <w:noProof/>
                <w:webHidden/>
                <w:rtl/>
              </w:rPr>
              <w:fldChar w:fldCharType="end"/>
            </w:r>
          </w:hyperlink>
        </w:p>
        <w:p w14:paraId="6C2477D6" w14:textId="14383340" w:rsidR="00C5179B" w:rsidRDefault="00C5179B">
          <w:pPr>
            <w:pStyle w:val="TOC2"/>
            <w:tabs>
              <w:tab w:val="right" w:leader="dot" w:pos="7587"/>
            </w:tabs>
            <w:rPr>
              <w:rFonts w:eastAsiaTheme="minorEastAsia"/>
              <w:noProof/>
              <w:kern w:val="2"/>
              <w:sz w:val="24"/>
              <w:szCs w:val="24"/>
              <w:rtl/>
              <w14:ligatures w14:val="standardContextual"/>
            </w:rPr>
          </w:pPr>
          <w:hyperlink w:anchor="_Toc236468488" w:history="1">
            <w:r w:rsidRPr="00A21D8F">
              <w:rPr>
                <w:rStyle w:val="Hyperlink"/>
                <w:noProof/>
                <w:rtl/>
                <w:lang w:bidi="ar-EG"/>
              </w:rPr>
              <w:t>الكنيسة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Toc236468488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14:paraId="4E1649B9" w14:textId="2FCA72CA" w:rsidR="00C5179B" w:rsidRDefault="00C5179B">
          <w:pPr>
            <w:pStyle w:val="TOC2"/>
            <w:tabs>
              <w:tab w:val="right" w:leader="dot" w:pos="7587"/>
            </w:tabs>
            <w:rPr>
              <w:rFonts w:eastAsiaTheme="minorEastAsia"/>
              <w:noProof/>
              <w:kern w:val="2"/>
              <w:sz w:val="24"/>
              <w:szCs w:val="24"/>
              <w:rtl/>
              <w14:ligatures w14:val="standardContextual"/>
            </w:rPr>
          </w:pPr>
          <w:hyperlink w:anchor="_Toc236468489" w:history="1">
            <w:r w:rsidRPr="00A21D8F">
              <w:rPr>
                <w:rStyle w:val="Hyperlink"/>
                <w:noProof/>
                <w:rtl/>
                <w:lang w:bidi="ar-EG"/>
              </w:rPr>
              <w:t>التقديس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Toc236468489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14:paraId="48171726" w14:textId="69DBE85C" w:rsidR="00C5179B" w:rsidRDefault="00C5179B">
          <w:pPr>
            <w:pStyle w:val="TOC2"/>
            <w:tabs>
              <w:tab w:val="right" w:leader="dot" w:pos="7587"/>
            </w:tabs>
            <w:rPr>
              <w:rFonts w:eastAsiaTheme="minorEastAsia"/>
              <w:noProof/>
              <w:kern w:val="2"/>
              <w:sz w:val="24"/>
              <w:szCs w:val="24"/>
              <w:rtl/>
              <w14:ligatures w14:val="standardContextual"/>
            </w:rPr>
          </w:pPr>
          <w:hyperlink w:anchor="_Toc236468490" w:history="1">
            <w:r w:rsidRPr="00A21D8F">
              <w:rPr>
                <w:rStyle w:val="Hyperlink"/>
                <w:noProof/>
                <w:rtl/>
                <w:lang w:bidi="ar-EG"/>
              </w:rPr>
              <w:t>يَعرف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14:paraId="38DFD795" w14:textId="7C7086C3" w:rsidR="00C5179B" w:rsidRDefault="00C5179B">
          <w:pPr>
            <w:pStyle w:val="TOC2"/>
            <w:tabs>
              <w:tab w:val="right" w:leader="dot" w:pos="7587"/>
            </w:tabs>
            <w:rPr>
              <w:rFonts w:eastAsiaTheme="minorEastAsia"/>
              <w:noProof/>
              <w:kern w:val="2"/>
              <w:sz w:val="24"/>
              <w:szCs w:val="24"/>
              <w:rtl/>
              <w14:ligatures w14:val="standardContextual"/>
            </w:rPr>
          </w:pPr>
          <w:hyperlink w:anchor="_Toc236468491" w:history="1">
            <w:r w:rsidRPr="00A21D8F">
              <w:rPr>
                <w:rStyle w:val="Hyperlink"/>
                <w:noProof/>
                <w:rtl/>
                <w:lang w:bidi="ar-EG"/>
              </w:rPr>
              <w:t>الراعي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14:paraId="7E5E539B" w14:textId="7CC6BDE6" w:rsidR="00C5179B" w:rsidRDefault="00C5179B">
          <w:pPr>
            <w:pStyle w:val="TOC2"/>
            <w:tabs>
              <w:tab w:val="right" w:leader="dot" w:pos="7587"/>
            </w:tabs>
            <w:rPr>
              <w:rFonts w:eastAsiaTheme="minorEastAsia"/>
              <w:noProof/>
              <w:kern w:val="2"/>
              <w:sz w:val="24"/>
              <w:szCs w:val="24"/>
              <w:rtl/>
              <w14:ligatures w14:val="standardContextual"/>
            </w:rPr>
          </w:pPr>
          <w:hyperlink w:anchor="_Toc236468492" w:history="1">
            <w:r w:rsidRPr="00A21D8F">
              <w:rPr>
                <w:rStyle w:val="Hyperlink"/>
                <w:noProof/>
                <w:rtl/>
                <w:lang w:bidi="ar-EG"/>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14:paraId="03BA5168" w14:textId="3A15F620" w:rsidR="00C5179B" w:rsidRDefault="00C5179B">
          <w:pPr>
            <w:pStyle w:val="TOC2"/>
            <w:tabs>
              <w:tab w:val="right" w:leader="dot" w:pos="7587"/>
            </w:tabs>
            <w:rPr>
              <w:rFonts w:eastAsiaTheme="minorEastAsia"/>
              <w:noProof/>
              <w:kern w:val="2"/>
              <w:sz w:val="24"/>
              <w:szCs w:val="24"/>
              <w:rtl/>
              <w14:ligatures w14:val="standardContextual"/>
            </w:rPr>
          </w:pPr>
          <w:hyperlink w:anchor="_Toc236468493" w:history="1">
            <w:r w:rsidRPr="00A21D8F">
              <w:rPr>
                <w:rStyle w:val="Hyperlink"/>
                <w:noProof/>
                <w:rtl/>
                <w:lang w:bidi="ar-EG"/>
              </w:rPr>
              <w:t>البركة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14:paraId="1DD1AC12" w14:textId="6A6EC313" w:rsidR="00C5179B" w:rsidRDefault="00C5179B">
          <w:pPr>
            <w:pStyle w:val="TOC2"/>
            <w:tabs>
              <w:tab w:val="right" w:leader="dot" w:pos="7587"/>
            </w:tabs>
            <w:rPr>
              <w:rFonts w:eastAsiaTheme="minorEastAsia"/>
              <w:noProof/>
              <w:kern w:val="2"/>
              <w:sz w:val="24"/>
              <w:szCs w:val="24"/>
              <w:rtl/>
              <w14:ligatures w14:val="standardContextual"/>
            </w:rPr>
          </w:pPr>
          <w:hyperlink w:anchor="_Toc236468494" w:history="1">
            <w:r w:rsidRPr="00A21D8F">
              <w:rPr>
                <w:rStyle w:val="Hyperlink"/>
                <w:noProof/>
                <w:rtl/>
                <w:lang w:bidi="ar-EG"/>
              </w:rPr>
              <w:t>يغفر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14:paraId="0FC2E53D" w14:textId="19E07C8F" w:rsidR="00C5179B" w:rsidRDefault="00C5179B">
          <w:pPr>
            <w:pStyle w:val="TOC2"/>
            <w:tabs>
              <w:tab w:val="right" w:leader="dot" w:pos="7587"/>
            </w:tabs>
            <w:rPr>
              <w:rFonts w:eastAsiaTheme="minorEastAsia"/>
              <w:noProof/>
              <w:kern w:val="2"/>
              <w:sz w:val="24"/>
              <w:szCs w:val="24"/>
              <w:rtl/>
              <w14:ligatures w14:val="standardContextual"/>
            </w:rPr>
          </w:pPr>
          <w:hyperlink w:anchor="_Toc236468495" w:history="1">
            <w:r w:rsidRPr="00A21D8F">
              <w:rPr>
                <w:rStyle w:val="Hyperlink"/>
                <w:noProof/>
                <w:rtl/>
                <w:lang w:bidi="ar-EG"/>
              </w:rPr>
              <w:t>روح - أرواح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42E11F90" w14:textId="18BABA53" w:rsidR="00C5179B" w:rsidRDefault="00C5179B">
          <w:pPr>
            <w:pStyle w:val="TOC2"/>
            <w:tabs>
              <w:tab w:val="right" w:leader="dot" w:pos="7587"/>
            </w:tabs>
            <w:rPr>
              <w:rFonts w:eastAsiaTheme="minorEastAsia"/>
              <w:noProof/>
              <w:kern w:val="2"/>
              <w:sz w:val="24"/>
              <w:szCs w:val="24"/>
              <w:rtl/>
              <w14:ligatures w14:val="standardContextual"/>
            </w:rPr>
          </w:pPr>
          <w:hyperlink w:anchor="_Toc236468496" w:history="1">
            <w:r w:rsidRPr="00A21D8F">
              <w:rPr>
                <w:rStyle w:val="Hyperlink"/>
                <w:noProof/>
                <w:rtl/>
                <w:lang w:bidi="ar-EG"/>
              </w:rPr>
              <w:t>أخ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14:paraId="5184BF50" w14:textId="3AABB00F" w:rsidR="00C5179B" w:rsidRDefault="00C5179B">
          <w:pPr>
            <w:pStyle w:val="TOC2"/>
            <w:tabs>
              <w:tab w:val="right" w:leader="dot" w:pos="7587"/>
            </w:tabs>
            <w:rPr>
              <w:rFonts w:eastAsiaTheme="minorEastAsia"/>
              <w:noProof/>
              <w:kern w:val="2"/>
              <w:sz w:val="24"/>
              <w:szCs w:val="24"/>
              <w:rtl/>
              <w14:ligatures w14:val="standardContextual"/>
            </w:rPr>
          </w:pPr>
          <w:hyperlink w:anchor="_Toc236468497" w:history="1">
            <w:r w:rsidRPr="00A21D8F">
              <w:rPr>
                <w:rStyle w:val="Hyperlink"/>
                <w:noProof/>
                <w:rtl/>
                <w:lang w:bidi="ar-EG"/>
              </w:rPr>
              <w:t>السَّـــمَاء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14:paraId="6CAC3E65" w14:textId="4BA3149C" w:rsidR="00C5179B" w:rsidRDefault="00C5179B">
          <w:pPr>
            <w:pStyle w:val="TOC2"/>
            <w:tabs>
              <w:tab w:val="right" w:leader="dot" w:pos="7587"/>
            </w:tabs>
            <w:rPr>
              <w:rFonts w:eastAsiaTheme="minorEastAsia"/>
              <w:noProof/>
              <w:kern w:val="2"/>
              <w:sz w:val="24"/>
              <w:szCs w:val="24"/>
              <w:rtl/>
              <w14:ligatures w14:val="standardContextual"/>
            </w:rPr>
          </w:pPr>
          <w:hyperlink w:anchor="_Toc236468498" w:history="1">
            <w:r w:rsidRPr="00A21D8F">
              <w:rPr>
                <w:rStyle w:val="Hyperlink"/>
                <w:noProof/>
                <w:rtl/>
                <w:lang w:bidi="ar-EG"/>
              </w:rPr>
              <w:t>جَـسَـــــد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14:paraId="26E29CD5" w14:textId="0F2C9CD0" w:rsidR="00C5179B" w:rsidRDefault="00C5179B">
          <w:pPr>
            <w:pStyle w:val="TOC2"/>
            <w:tabs>
              <w:tab w:val="right" w:leader="dot" w:pos="7587"/>
            </w:tabs>
            <w:rPr>
              <w:rFonts w:eastAsiaTheme="minorEastAsia"/>
              <w:noProof/>
              <w:kern w:val="2"/>
              <w:sz w:val="24"/>
              <w:szCs w:val="24"/>
              <w:rtl/>
              <w14:ligatures w14:val="standardContextual"/>
            </w:rPr>
          </w:pPr>
          <w:hyperlink w:anchor="_Toc236468499" w:history="1">
            <w:r w:rsidRPr="00A21D8F">
              <w:rPr>
                <w:rStyle w:val="Hyperlink"/>
                <w:noProof/>
                <w:rtl/>
                <w:lang w:bidi="ar-EG"/>
              </w:rPr>
              <w:t>نَـفْــــــس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Toc236468499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14:paraId="5EA75FD5" w14:textId="3C55F8C5" w:rsidR="00C5179B" w:rsidRDefault="00C5179B">
          <w:pPr>
            <w:pStyle w:val="TOC2"/>
            <w:tabs>
              <w:tab w:val="right" w:leader="dot" w:pos="7587"/>
            </w:tabs>
            <w:rPr>
              <w:rFonts w:eastAsiaTheme="minorEastAsia"/>
              <w:noProof/>
              <w:kern w:val="2"/>
              <w:sz w:val="24"/>
              <w:szCs w:val="24"/>
              <w:rtl/>
              <w14:ligatures w14:val="standardContextual"/>
            </w:rPr>
          </w:pPr>
          <w:hyperlink w:anchor="_Toc236468500" w:history="1">
            <w:r w:rsidRPr="00A21D8F">
              <w:rPr>
                <w:rStyle w:val="Hyperlink"/>
                <w:noProof/>
                <w:rtl/>
                <w:lang w:bidi="ar-EG"/>
              </w:rPr>
              <w:t>مـَـــلاك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14:paraId="56146105" w14:textId="1FF6C7B4" w:rsidR="00C5179B" w:rsidRDefault="00C5179B">
          <w:pPr>
            <w:pStyle w:val="TOC2"/>
            <w:tabs>
              <w:tab w:val="right" w:leader="dot" w:pos="7587"/>
            </w:tabs>
            <w:rPr>
              <w:rFonts w:eastAsiaTheme="minorEastAsia"/>
              <w:noProof/>
              <w:kern w:val="2"/>
              <w:sz w:val="24"/>
              <w:szCs w:val="24"/>
              <w:rtl/>
              <w14:ligatures w14:val="standardContextual"/>
            </w:rPr>
          </w:pPr>
          <w:hyperlink w:anchor="_Toc236468501" w:history="1">
            <w:r w:rsidRPr="00A21D8F">
              <w:rPr>
                <w:rStyle w:val="Hyperlink"/>
                <w:noProof/>
                <w:rtl/>
                <w:lang w:bidi="ar-EG"/>
              </w:rPr>
              <w:t>الميت،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14:paraId="66DAD335" w14:textId="1E5F963D" w:rsidR="00C5179B" w:rsidRDefault="00C5179B">
          <w:pPr>
            <w:pStyle w:val="TOC2"/>
            <w:tabs>
              <w:tab w:val="right" w:leader="dot" w:pos="7587"/>
            </w:tabs>
            <w:rPr>
              <w:rFonts w:eastAsiaTheme="minorEastAsia"/>
              <w:noProof/>
              <w:kern w:val="2"/>
              <w:sz w:val="24"/>
              <w:szCs w:val="24"/>
              <w:rtl/>
              <w14:ligatures w14:val="standardContextual"/>
            </w:rPr>
          </w:pPr>
          <w:hyperlink w:anchor="_Toc236468502" w:history="1">
            <w:r w:rsidRPr="00A21D8F">
              <w:rPr>
                <w:rStyle w:val="Hyperlink"/>
                <w:noProof/>
                <w:rtl/>
                <w:lang w:bidi="ar-EG"/>
              </w:rPr>
              <w:t>إنـجـيـــــل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14:paraId="73E582A6" w14:textId="05309B3C" w:rsidR="00C5179B" w:rsidRDefault="00C5179B">
          <w:pPr>
            <w:pStyle w:val="TOC2"/>
            <w:tabs>
              <w:tab w:val="right" w:leader="dot" w:pos="7587"/>
            </w:tabs>
            <w:rPr>
              <w:rFonts w:eastAsiaTheme="minorEastAsia"/>
              <w:noProof/>
              <w:kern w:val="2"/>
              <w:sz w:val="24"/>
              <w:szCs w:val="24"/>
              <w:rtl/>
              <w14:ligatures w14:val="standardContextual"/>
            </w:rPr>
          </w:pPr>
          <w:hyperlink w:anchor="_Toc236468503" w:history="1">
            <w:r w:rsidRPr="00A21D8F">
              <w:rPr>
                <w:rStyle w:val="Hyperlink"/>
                <w:noProof/>
                <w:rtl/>
                <w:lang w:bidi="ar-EG"/>
              </w:rPr>
              <w:t>خمير، فطير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14:paraId="46D217CF" w14:textId="45898715" w:rsidR="00C5179B" w:rsidRDefault="00C5179B">
          <w:pPr>
            <w:pStyle w:val="TOC2"/>
            <w:tabs>
              <w:tab w:val="right" w:leader="dot" w:pos="7587"/>
            </w:tabs>
            <w:rPr>
              <w:rFonts w:eastAsiaTheme="minorEastAsia"/>
              <w:noProof/>
              <w:kern w:val="2"/>
              <w:sz w:val="24"/>
              <w:szCs w:val="24"/>
              <w:rtl/>
              <w14:ligatures w14:val="standardContextual"/>
            </w:rPr>
          </w:pPr>
          <w:hyperlink w:anchor="_Toc236468504" w:history="1">
            <w:r w:rsidRPr="00A21D8F">
              <w:rPr>
                <w:rStyle w:val="Hyperlink"/>
                <w:noProof/>
                <w:rtl/>
                <w:lang w:bidi="ar-EG"/>
              </w:rPr>
              <w:t>قــــريــــــب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14:paraId="04E843A2" w14:textId="2C51598A" w:rsidR="00C5179B" w:rsidRDefault="00C5179B">
          <w:pPr>
            <w:pStyle w:val="TOC2"/>
            <w:tabs>
              <w:tab w:val="right" w:leader="dot" w:pos="7587"/>
            </w:tabs>
            <w:rPr>
              <w:rFonts w:eastAsiaTheme="minorEastAsia"/>
              <w:noProof/>
              <w:kern w:val="2"/>
              <w:sz w:val="24"/>
              <w:szCs w:val="24"/>
              <w:rtl/>
              <w14:ligatures w14:val="standardContextual"/>
            </w:rPr>
          </w:pPr>
          <w:hyperlink w:anchor="_Toc236468505" w:history="1">
            <w:r w:rsidRPr="00A21D8F">
              <w:rPr>
                <w:rStyle w:val="Hyperlink"/>
                <w:noProof/>
                <w:rtl/>
                <w:lang w:bidi="ar-EG"/>
              </w:rPr>
              <w:t>الأطفال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14:paraId="5D7752C0" w14:textId="31A7D203" w:rsidR="00C5179B" w:rsidRDefault="00C5179B">
          <w:pPr>
            <w:pStyle w:val="TOC2"/>
            <w:tabs>
              <w:tab w:val="right" w:leader="dot" w:pos="7587"/>
            </w:tabs>
            <w:rPr>
              <w:rFonts w:eastAsiaTheme="minorEastAsia"/>
              <w:noProof/>
              <w:kern w:val="2"/>
              <w:sz w:val="24"/>
              <w:szCs w:val="24"/>
              <w:rtl/>
              <w14:ligatures w14:val="standardContextual"/>
            </w:rPr>
          </w:pPr>
          <w:hyperlink w:anchor="_Toc236468506" w:history="1">
            <w:r w:rsidRPr="00A21D8F">
              <w:rPr>
                <w:rStyle w:val="Hyperlink"/>
                <w:noProof/>
                <w:rtl/>
                <w:lang w:bidi="ar-EG"/>
              </w:rPr>
              <w:t>الخير والشر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14:paraId="45AE72BB" w14:textId="7491AE61" w:rsidR="00C5179B" w:rsidRDefault="00C5179B">
          <w:pPr>
            <w:pStyle w:val="TOC2"/>
            <w:tabs>
              <w:tab w:val="right" w:leader="dot" w:pos="7587"/>
            </w:tabs>
            <w:rPr>
              <w:rFonts w:eastAsiaTheme="minorEastAsia"/>
              <w:noProof/>
              <w:kern w:val="2"/>
              <w:sz w:val="24"/>
              <w:szCs w:val="24"/>
              <w:rtl/>
              <w14:ligatures w14:val="standardContextual"/>
            </w:rPr>
          </w:pPr>
          <w:hyperlink w:anchor="_Toc236468507" w:history="1">
            <w:r w:rsidRPr="00A21D8F">
              <w:rPr>
                <w:rStyle w:val="Hyperlink"/>
                <w:noProof/>
                <w:rtl/>
                <w:lang w:bidi="ar-EG"/>
              </w:rPr>
              <w:t>إلــَــــــه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507447C0" w14:textId="6CC58C67" w:rsidR="00C5179B" w:rsidRDefault="00C5179B">
          <w:pPr>
            <w:pStyle w:val="TOC2"/>
            <w:tabs>
              <w:tab w:val="right" w:leader="dot" w:pos="7587"/>
            </w:tabs>
            <w:rPr>
              <w:rFonts w:eastAsiaTheme="minorEastAsia"/>
              <w:noProof/>
              <w:kern w:val="2"/>
              <w:sz w:val="24"/>
              <w:szCs w:val="24"/>
              <w:rtl/>
              <w14:ligatures w14:val="standardContextual"/>
            </w:rPr>
          </w:pPr>
          <w:hyperlink w:anchor="_Toc236468508" w:history="1">
            <w:r w:rsidRPr="00A21D8F">
              <w:rPr>
                <w:rStyle w:val="Hyperlink"/>
                <w:noProof/>
                <w:rtl/>
                <w:lang w:bidi="ar-EG"/>
              </w:rPr>
              <w:t>المغفـــرَة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14:paraId="17F16619" w14:textId="5FD74B07" w:rsidR="00C5179B" w:rsidRDefault="00C5179B">
          <w:pPr>
            <w:pStyle w:val="TOC2"/>
            <w:tabs>
              <w:tab w:val="right" w:leader="dot" w:pos="7587"/>
            </w:tabs>
            <w:rPr>
              <w:rFonts w:eastAsiaTheme="minorEastAsia"/>
              <w:noProof/>
              <w:kern w:val="2"/>
              <w:sz w:val="24"/>
              <w:szCs w:val="24"/>
              <w:rtl/>
              <w14:ligatures w14:val="standardContextual"/>
            </w:rPr>
          </w:pPr>
          <w:hyperlink w:anchor="_Toc236468509" w:history="1">
            <w:r w:rsidRPr="00A21D8F">
              <w:rPr>
                <w:rStyle w:val="Hyperlink"/>
                <w:noProof/>
                <w:rtl/>
                <w:lang w:bidi="ar-EG"/>
              </w:rPr>
              <w:t>خـَـــــلاص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Toc236468509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14:paraId="22E67C4A" w14:textId="2966D33D" w:rsidR="00C5179B" w:rsidRDefault="00C5179B">
          <w:pPr>
            <w:pStyle w:val="TOC2"/>
            <w:tabs>
              <w:tab w:val="right" w:leader="dot" w:pos="7587"/>
            </w:tabs>
            <w:rPr>
              <w:rFonts w:eastAsiaTheme="minorEastAsia"/>
              <w:noProof/>
              <w:kern w:val="2"/>
              <w:sz w:val="24"/>
              <w:szCs w:val="24"/>
              <w:rtl/>
              <w14:ligatures w14:val="standardContextual"/>
            </w:rPr>
          </w:pPr>
          <w:hyperlink w:anchor="_Toc236468510" w:history="1">
            <w:r w:rsidRPr="00A21D8F">
              <w:rPr>
                <w:rStyle w:val="Hyperlink"/>
                <w:noProof/>
                <w:rtl/>
                <w:lang w:bidi="ar-EG"/>
              </w:rPr>
              <w:t>ســــــيـف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14:paraId="7F3AE6FD" w14:textId="09B1B72F" w:rsidR="00C5179B" w:rsidRDefault="00C5179B">
          <w:pPr>
            <w:pStyle w:val="TOC2"/>
            <w:tabs>
              <w:tab w:val="right" w:leader="dot" w:pos="7587"/>
            </w:tabs>
            <w:rPr>
              <w:rFonts w:eastAsiaTheme="minorEastAsia"/>
              <w:noProof/>
              <w:kern w:val="2"/>
              <w:sz w:val="24"/>
              <w:szCs w:val="24"/>
              <w:rtl/>
              <w14:ligatures w14:val="standardContextual"/>
            </w:rPr>
          </w:pPr>
          <w:hyperlink w:anchor="_Toc236468511" w:history="1">
            <w:r w:rsidRPr="00A21D8F">
              <w:rPr>
                <w:rStyle w:val="Hyperlink"/>
                <w:noProof/>
                <w:rtl/>
                <w:lang w:bidi="ar-EG"/>
              </w:rPr>
              <w:t>المـَـــلكوت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14:paraId="11BC7C63" w14:textId="36DB4247" w:rsidR="00C5179B" w:rsidRDefault="00C5179B">
          <w:pPr>
            <w:pStyle w:val="TOC2"/>
            <w:tabs>
              <w:tab w:val="right" w:leader="dot" w:pos="7587"/>
            </w:tabs>
            <w:rPr>
              <w:rFonts w:eastAsiaTheme="minorEastAsia"/>
              <w:noProof/>
              <w:kern w:val="2"/>
              <w:sz w:val="24"/>
              <w:szCs w:val="24"/>
              <w:rtl/>
              <w14:ligatures w14:val="standardContextual"/>
            </w:rPr>
          </w:pPr>
          <w:hyperlink w:anchor="_Toc236468512" w:history="1">
            <w:r w:rsidRPr="00A21D8F">
              <w:rPr>
                <w:rStyle w:val="Hyperlink"/>
                <w:noProof/>
                <w:rtl/>
                <w:lang w:bidi="ar-EG"/>
              </w:rPr>
              <w:t>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14:paraId="06FC9AD7" w14:textId="1E8CB0FF" w:rsidR="00C5179B" w:rsidRDefault="00C5179B">
          <w:pPr>
            <w:pStyle w:val="TOC2"/>
            <w:tabs>
              <w:tab w:val="right" w:leader="dot" w:pos="7587"/>
            </w:tabs>
            <w:rPr>
              <w:rFonts w:eastAsiaTheme="minorEastAsia"/>
              <w:noProof/>
              <w:kern w:val="2"/>
              <w:sz w:val="24"/>
              <w:szCs w:val="24"/>
              <w:rtl/>
              <w14:ligatures w14:val="standardContextual"/>
            </w:rPr>
          </w:pPr>
          <w:hyperlink w:anchor="_Toc236468513" w:history="1">
            <w:r w:rsidRPr="00A21D8F">
              <w:rPr>
                <w:rStyle w:val="Hyperlink"/>
                <w:noProof/>
                <w:rtl/>
                <w:lang w:bidi="ar-EG"/>
              </w:rPr>
              <w:t>الإيمـَـان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14:paraId="23CCD86A" w14:textId="3667740F" w:rsidR="00C5179B" w:rsidRDefault="00C5179B">
          <w:pPr>
            <w:pStyle w:val="TOC2"/>
            <w:tabs>
              <w:tab w:val="right" w:leader="dot" w:pos="7587"/>
            </w:tabs>
            <w:rPr>
              <w:rFonts w:eastAsiaTheme="minorEastAsia"/>
              <w:noProof/>
              <w:kern w:val="2"/>
              <w:sz w:val="24"/>
              <w:szCs w:val="24"/>
              <w:rtl/>
              <w14:ligatures w14:val="standardContextual"/>
            </w:rPr>
          </w:pPr>
          <w:hyperlink w:anchor="_Toc236468514" w:history="1">
            <w:r w:rsidRPr="00A21D8F">
              <w:rPr>
                <w:rStyle w:val="Hyperlink"/>
                <w:noProof/>
                <w:rtl/>
                <w:lang w:bidi="ar-EG"/>
              </w:rPr>
              <w:t>النور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14:paraId="049717BA" w14:textId="526CE2F1" w:rsidR="00C5179B" w:rsidRDefault="00C5179B">
          <w:pPr>
            <w:pStyle w:val="TOC2"/>
            <w:tabs>
              <w:tab w:val="right" w:leader="dot" w:pos="7587"/>
            </w:tabs>
            <w:rPr>
              <w:rFonts w:eastAsiaTheme="minorEastAsia"/>
              <w:noProof/>
              <w:kern w:val="2"/>
              <w:sz w:val="24"/>
              <w:szCs w:val="24"/>
              <w:rtl/>
              <w14:ligatures w14:val="standardContextual"/>
            </w:rPr>
          </w:pPr>
          <w:hyperlink w:anchor="_Toc236468515" w:history="1">
            <w:r w:rsidRPr="00A21D8F">
              <w:rPr>
                <w:rStyle w:val="Hyperlink"/>
                <w:noProof/>
                <w:rtl/>
                <w:lang w:bidi="ar-EG"/>
              </w:rPr>
              <w:t>الكمـَـــال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14:paraId="3375FD68" w14:textId="7809A4F4" w:rsidR="00C5179B" w:rsidRDefault="00C5179B">
          <w:pPr>
            <w:pStyle w:val="TOC2"/>
            <w:tabs>
              <w:tab w:val="right" w:leader="dot" w:pos="7587"/>
            </w:tabs>
            <w:rPr>
              <w:rFonts w:eastAsiaTheme="minorEastAsia"/>
              <w:noProof/>
              <w:kern w:val="2"/>
              <w:sz w:val="24"/>
              <w:szCs w:val="24"/>
              <w:rtl/>
              <w14:ligatures w14:val="standardContextual"/>
            </w:rPr>
          </w:pPr>
          <w:hyperlink w:anchor="_Toc236468516" w:history="1">
            <w:r w:rsidRPr="00A21D8F">
              <w:rPr>
                <w:rStyle w:val="Hyperlink"/>
                <w:noProof/>
                <w:rtl/>
                <w:lang w:bidi="ar-EG"/>
              </w:rPr>
              <w:t>المـَــــاء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14:paraId="50875985" w14:textId="12B292F1" w:rsidR="00C5179B" w:rsidRDefault="00C5179B">
          <w:pPr>
            <w:pStyle w:val="TOC2"/>
            <w:tabs>
              <w:tab w:val="right" w:leader="dot" w:pos="7587"/>
            </w:tabs>
            <w:rPr>
              <w:rFonts w:eastAsiaTheme="minorEastAsia"/>
              <w:noProof/>
              <w:kern w:val="2"/>
              <w:sz w:val="24"/>
              <w:szCs w:val="24"/>
              <w:rtl/>
              <w14:ligatures w14:val="standardContextual"/>
            </w:rPr>
          </w:pPr>
          <w:hyperlink w:anchor="_Toc236468517" w:history="1">
            <w:r w:rsidRPr="00A21D8F">
              <w:rPr>
                <w:rStyle w:val="Hyperlink"/>
                <w:noProof/>
                <w:rtl/>
                <w:lang w:bidi="ar-EG"/>
              </w:rPr>
              <w:t>ابـــن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14:paraId="73821BE1" w14:textId="30D65ECA" w:rsidR="00C5179B" w:rsidRDefault="00C5179B">
          <w:pPr>
            <w:pStyle w:val="TOC2"/>
            <w:tabs>
              <w:tab w:val="right" w:leader="dot" w:pos="7587"/>
            </w:tabs>
            <w:rPr>
              <w:rFonts w:eastAsiaTheme="minorEastAsia"/>
              <w:noProof/>
              <w:kern w:val="2"/>
              <w:sz w:val="24"/>
              <w:szCs w:val="24"/>
              <w:rtl/>
              <w14:ligatures w14:val="standardContextual"/>
            </w:rPr>
          </w:pPr>
          <w:hyperlink w:anchor="_Toc236468518" w:history="1">
            <w:r w:rsidRPr="00A21D8F">
              <w:rPr>
                <w:rStyle w:val="Hyperlink"/>
                <w:noProof/>
                <w:rtl/>
                <w:lang w:bidi="ar-EG"/>
              </w:rPr>
              <w:t>وَاحـــــد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14:paraId="61747B66" w14:textId="1ABF7388" w:rsidR="00C5179B" w:rsidRDefault="00C5179B">
          <w:pPr>
            <w:pStyle w:val="TOC2"/>
            <w:tabs>
              <w:tab w:val="right" w:leader="dot" w:pos="7587"/>
            </w:tabs>
            <w:rPr>
              <w:rFonts w:eastAsiaTheme="minorEastAsia"/>
              <w:noProof/>
              <w:kern w:val="2"/>
              <w:sz w:val="24"/>
              <w:szCs w:val="24"/>
              <w:rtl/>
              <w14:ligatures w14:val="standardContextual"/>
            </w:rPr>
          </w:pPr>
          <w:hyperlink w:anchor="_Toc236468519" w:history="1">
            <w:r w:rsidRPr="00A21D8F">
              <w:rPr>
                <w:rStyle w:val="Hyperlink"/>
                <w:noProof/>
                <w:rtl/>
                <w:lang w:bidi="ar-EG"/>
              </w:rPr>
              <w:t>الأعـمـَـــال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Toc236468519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14:paraId="4CAEF137" w14:textId="0848B1E7" w:rsidR="00C5179B" w:rsidRDefault="00C5179B">
          <w:pPr>
            <w:pStyle w:val="TOC2"/>
            <w:tabs>
              <w:tab w:val="right" w:leader="dot" w:pos="7587"/>
            </w:tabs>
            <w:rPr>
              <w:rFonts w:eastAsiaTheme="minorEastAsia"/>
              <w:noProof/>
              <w:kern w:val="2"/>
              <w:sz w:val="24"/>
              <w:szCs w:val="24"/>
              <w:rtl/>
              <w14:ligatures w14:val="standardContextual"/>
            </w:rPr>
          </w:pPr>
          <w:hyperlink w:anchor="_Toc236468520" w:history="1">
            <w:r w:rsidRPr="00A21D8F">
              <w:rPr>
                <w:rStyle w:val="Hyperlink"/>
                <w:noProof/>
                <w:rtl/>
                <w:lang w:bidi="ar-EG"/>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14:paraId="6E6899CD" w14:textId="3A6BCD60" w:rsidR="00C5179B" w:rsidRDefault="00C5179B">
          <w:pPr>
            <w:pStyle w:val="TOC2"/>
            <w:tabs>
              <w:tab w:val="right" w:leader="dot" w:pos="7587"/>
            </w:tabs>
            <w:rPr>
              <w:rFonts w:eastAsiaTheme="minorEastAsia"/>
              <w:noProof/>
              <w:kern w:val="2"/>
              <w:sz w:val="24"/>
              <w:szCs w:val="24"/>
              <w:rtl/>
              <w14:ligatures w14:val="standardContextual"/>
            </w:rPr>
          </w:pPr>
          <w:hyperlink w:anchor="_Toc236468521" w:history="1">
            <w:r w:rsidRPr="00A21D8F">
              <w:rPr>
                <w:rStyle w:val="Hyperlink"/>
                <w:noProof/>
                <w:rtl/>
                <w:lang w:bidi="ar-EG"/>
              </w:rPr>
              <w:t>يــــــــــــــوم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14:paraId="3DE150F9" w14:textId="65AD2DC4" w:rsidR="00C5179B" w:rsidRDefault="00C5179B">
          <w:pPr>
            <w:pStyle w:val="TOC2"/>
            <w:tabs>
              <w:tab w:val="right" w:leader="dot" w:pos="7587"/>
            </w:tabs>
            <w:rPr>
              <w:rFonts w:eastAsiaTheme="minorEastAsia"/>
              <w:noProof/>
              <w:kern w:val="2"/>
              <w:sz w:val="24"/>
              <w:szCs w:val="24"/>
              <w:rtl/>
              <w14:ligatures w14:val="standardContextual"/>
            </w:rPr>
          </w:pPr>
          <w:hyperlink w:anchor="_Toc236468522" w:history="1">
            <w:r w:rsidRPr="00A21D8F">
              <w:rPr>
                <w:rStyle w:val="Hyperlink"/>
                <w:noProof/>
                <w:rtl/>
                <w:lang w:bidi="ar-EG"/>
              </w:rPr>
              <w:t>الحصَــاد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14:paraId="07EC31E8" w14:textId="00C75944" w:rsidR="00C5179B" w:rsidRDefault="00C5179B">
          <w:pPr>
            <w:pStyle w:val="TOC2"/>
            <w:tabs>
              <w:tab w:val="right" w:leader="dot" w:pos="7587"/>
            </w:tabs>
            <w:rPr>
              <w:rFonts w:eastAsiaTheme="minorEastAsia"/>
              <w:noProof/>
              <w:kern w:val="2"/>
              <w:sz w:val="24"/>
              <w:szCs w:val="24"/>
              <w:rtl/>
              <w14:ligatures w14:val="standardContextual"/>
            </w:rPr>
          </w:pPr>
          <w:hyperlink w:anchor="_Toc236468523" w:history="1">
            <w:r w:rsidRPr="00A21D8F">
              <w:rPr>
                <w:rStyle w:val="Hyperlink"/>
                <w:noProof/>
                <w:rtl/>
                <w:lang w:bidi="ar-EG"/>
              </w:rPr>
              <w:t>الكَــرمَــة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14:paraId="0B4355C5" w14:textId="087F0B00" w:rsidR="00C5179B" w:rsidRDefault="00C5179B">
          <w:pPr>
            <w:pStyle w:val="TOC2"/>
            <w:tabs>
              <w:tab w:val="right" w:leader="dot" w:pos="7587"/>
            </w:tabs>
            <w:rPr>
              <w:rFonts w:eastAsiaTheme="minorEastAsia"/>
              <w:noProof/>
              <w:kern w:val="2"/>
              <w:sz w:val="24"/>
              <w:szCs w:val="24"/>
              <w:rtl/>
              <w14:ligatures w14:val="standardContextual"/>
            </w:rPr>
          </w:pPr>
          <w:hyperlink w:anchor="_Toc236468524" w:history="1">
            <w:r w:rsidRPr="00A21D8F">
              <w:rPr>
                <w:rStyle w:val="Hyperlink"/>
                <w:noProof/>
                <w:rtl/>
                <w:lang w:bidi="ar-EG"/>
              </w:rPr>
              <w:t>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14:paraId="313E1ACB" w14:textId="7CFEC60F" w:rsidR="00C5179B" w:rsidRDefault="00C5179B">
          <w:pPr>
            <w:pStyle w:val="TOC2"/>
            <w:tabs>
              <w:tab w:val="right" w:leader="dot" w:pos="7587"/>
            </w:tabs>
            <w:rPr>
              <w:rFonts w:eastAsiaTheme="minorEastAsia"/>
              <w:noProof/>
              <w:kern w:val="2"/>
              <w:sz w:val="24"/>
              <w:szCs w:val="24"/>
              <w:rtl/>
              <w14:ligatures w14:val="standardContextual"/>
            </w:rPr>
          </w:pPr>
          <w:hyperlink w:anchor="_Toc236468525" w:history="1">
            <w:r w:rsidRPr="00A21D8F">
              <w:rPr>
                <w:rStyle w:val="Hyperlink"/>
                <w:noProof/>
                <w:rtl/>
                <w:lang w:bidi="ar-EG"/>
              </w:rPr>
              <w:t xml:space="preserve">جيل </w:t>
            </w:r>
            <w:r w:rsidRPr="00A21D8F">
              <w:rPr>
                <w:rStyle w:val="Hyperlink"/>
                <w:noProof/>
                <w:lang w:bidi="ar-EG"/>
              </w:rPr>
              <w:t>Generation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14:paraId="3696A860" w14:textId="279204D1" w:rsidR="00C5179B" w:rsidRDefault="00C5179B">
          <w:pPr>
            <w:pStyle w:val="TOC2"/>
            <w:tabs>
              <w:tab w:val="right" w:leader="dot" w:pos="7587"/>
            </w:tabs>
            <w:rPr>
              <w:rFonts w:eastAsiaTheme="minorEastAsia"/>
              <w:noProof/>
              <w:kern w:val="2"/>
              <w:sz w:val="24"/>
              <w:szCs w:val="24"/>
              <w:rtl/>
              <w14:ligatures w14:val="standardContextual"/>
            </w:rPr>
          </w:pPr>
          <w:hyperlink w:anchor="_Toc236468526" w:history="1">
            <w:r w:rsidRPr="00A21D8F">
              <w:rPr>
                <w:rStyle w:val="Hyperlink"/>
                <w:noProof/>
                <w:rtl/>
                <w:lang w:bidi="ar-EG"/>
              </w:rPr>
              <w:t>إلىَ الأبَـد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14:paraId="4CC6416B" w14:textId="5F120356" w:rsidR="00C5179B" w:rsidRDefault="00C5179B">
          <w:pPr>
            <w:pStyle w:val="TOC2"/>
            <w:tabs>
              <w:tab w:val="right" w:leader="dot" w:pos="7587"/>
            </w:tabs>
            <w:rPr>
              <w:rFonts w:eastAsiaTheme="minorEastAsia"/>
              <w:noProof/>
              <w:kern w:val="2"/>
              <w:sz w:val="24"/>
              <w:szCs w:val="24"/>
              <w:rtl/>
              <w14:ligatures w14:val="standardContextual"/>
            </w:rPr>
          </w:pPr>
          <w:hyperlink w:anchor="_Toc236468527" w:history="1">
            <w:r w:rsidRPr="00A21D8F">
              <w:rPr>
                <w:rStyle w:val="Hyperlink"/>
                <w:noProof/>
                <w:rtl/>
                <w:lang w:bidi="ar-EG"/>
              </w:rPr>
              <w:t>امــــــرأة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14:paraId="6CC877D7" w14:textId="76318003" w:rsidR="00C5179B" w:rsidRDefault="00C5179B">
          <w:pPr>
            <w:pStyle w:val="TOC1"/>
            <w:tabs>
              <w:tab w:val="right" w:leader="dot" w:pos="7587"/>
            </w:tabs>
            <w:rPr>
              <w:rFonts w:eastAsiaTheme="minorEastAsia"/>
              <w:noProof/>
              <w:kern w:val="2"/>
              <w:sz w:val="24"/>
              <w:szCs w:val="24"/>
              <w:rtl/>
              <w14:ligatures w14:val="standardContextual"/>
            </w:rPr>
          </w:pPr>
          <w:hyperlink w:anchor="_Toc236468528" w:history="1">
            <w:r w:rsidRPr="00A21D8F">
              <w:rPr>
                <w:rStyle w:val="Hyperlink"/>
                <w:noProof/>
                <w:rtl/>
                <w:lang w:bidi="ar-EG"/>
              </w:rPr>
              <w:t>الرموز في الكتاب المقدس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14:paraId="61AA685E" w14:textId="4284E2CB" w:rsidR="00C5179B" w:rsidRDefault="00C5179B">
          <w:pPr>
            <w:pStyle w:val="TOC1"/>
            <w:tabs>
              <w:tab w:val="right" w:leader="dot" w:pos="7587"/>
            </w:tabs>
            <w:rPr>
              <w:rFonts w:eastAsiaTheme="minorEastAsia"/>
              <w:noProof/>
              <w:kern w:val="2"/>
              <w:sz w:val="24"/>
              <w:szCs w:val="24"/>
              <w:rtl/>
              <w14:ligatures w14:val="standardContextual"/>
            </w:rPr>
          </w:pPr>
          <w:hyperlink w:anchor="_Toc236468529" w:history="1">
            <w:r w:rsidRPr="00A21D8F">
              <w:rPr>
                <w:rStyle w:val="Hyperlink"/>
                <w:noProof/>
                <w:rtl/>
                <w:lang w:bidi="ar-EG"/>
              </w:rPr>
              <w:t>الماء ورموزه في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Toc236468529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14:paraId="6172C253" w14:textId="5ACCDDB4" w:rsidR="00C5179B" w:rsidRDefault="00C5179B">
          <w:pPr>
            <w:pStyle w:val="TOC2"/>
            <w:tabs>
              <w:tab w:val="right" w:leader="dot" w:pos="7587"/>
            </w:tabs>
            <w:rPr>
              <w:rFonts w:eastAsiaTheme="minorEastAsia"/>
              <w:noProof/>
              <w:kern w:val="2"/>
              <w:sz w:val="24"/>
              <w:szCs w:val="24"/>
              <w:rtl/>
              <w14:ligatures w14:val="standardContextual"/>
            </w:rPr>
          </w:pPr>
          <w:hyperlink w:anchor="_Toc236468530" w:history="1">
            <w:r w:rsidRPr="00A21D8F">
              <w:rPr>
                <w:rStyle w:val="Hyperlink"/>
                <w:noProof/>
                <w:rtl/>
                <w:lang w:bidi="ar-EG"/>
              </w:rPr>
              <w:t>رموز المَـاء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14:paraId="0A95E4BD" w14:textId="51B074C6" w:rsidR="00C5179B" w:rsidRDefault="00C5179B">
          <w:pPr>
            <w:pStyle w:val="TOC2"/>
            <w:tabs>
              <w:tab w:val="right" w:leader="dot" w:pos="7587"/>
            </w:tabs>
            <w:rPr>
              <w:rFonts w:eastAsiaTheme="minorEastAsia"/>
              <w:noProof/>
              <w:kern w:val="2"/>
              <w:sz w:val="24"/>
              <w:szCs w:val="24"/>
              <w:rtl/>
              <w14:ligatures w14:val="standardContextual"/>
            </w:rPr>
          </w:pPr>
          <w:hyperlink w:anchor="_Toc236468531" w:history="1">
            <w:r w:rsidRPr="00A21D8F">
              <w:rPr>
                <w:rStyle w:val="Hyperlink"/>
                <w:noProof/>
                <w:rtl/>
                <w:lang w:bidi="ar-EG"/>
              </w:rPr>
              <w:t>يرمز إلىَ الرُوح القدس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14:paraId="3374E06E" w14:textId="3F4D41D5" w:rsidR="00C5179B" w:rsidRDefault="00C5179B">
          <w:pPr>
            <w:pStyle w:val="TOC2"/>
            <w:tabs>
              <w:tab w:val="right" w:leader="dot" w:pos="7587"/>
            </w:tabs>
            <w:rPr>
              <w:rFonts w:eastAsiaTheme="minorEastAsia"/>
              <w:noProof/>
              <w:kern w:val="2"/>
              <w:sz w:val="24"/>
              <w:szCs w:val="24"/>
              <w:rtl/>
              <w14:ligatures w14:val="standardContextual"/>
            </w:rPr>
          </w:pPr>
          <w:hyperlink w:anchor="_Toc236468532" w:history="1">
            <w:r w:rsidRPr="00A21D8F">
              <w:rPr>
                <w:rStyle w:val="Hyperlink"/>
                <w:noProof/>
                <w:rtl/>
                <w:lang w:bidi="ar-EG"/>
              </w:rPr>
              <w:t>عَلاقة المَاء بالمعمودية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14:paraId="25D2B786" w14:textId="58B7ECFC" w:rsidR="00C5179B" w:rsidRDefault="00C5179B">
          <w:pPr>
            <w:pStyle w:val="TOC2"/>
            <w:tabs>
              <w:tab w:val="right" w:leader="dot" w:pos="7587"/>
            </w:tabs>
            <w:rPr>
              <w:rFonts w:eastAsiaTheme="minorEastAsia"/>
              <w:noProof/>
              <w:kern w:val="2"/>
              <w:sz w:val="24"/>
              <w:szCs w:val="24"/>
              <w:rtl/>
              <w14:ligatures w14:val="standardContextual"/>
            </w:rPr>
          </w:pPr>
          <w:hyperlink w:anchor="_Toc236468533" w:history="1">
            <w:r w:rsidRPr="00A21D8F">
              <w:rPr>
                <w:rStyle w:val="Hyperlink"/>
                <w:noProof/>
                <w:rtl/>
                <w:lang w:bidi="ar-EG"/>
              </w:rPr>
              <w:t>المـَـاء والــدَم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14:paraId="1FD7682C" w14:textId="05BBB947" w:rsidR="00C5179B" w:rsidRDefault="00C5179B">
          <w:pPr>
            <w:pStyle w:val="TOC1"/>
            <w:tabs>
              <w:tab w:val="right" w:leader="dot" w:pos="7587"/>
            </w:tabs>
            <w:rPr>
              <w:rFonts w:eastAsiaTheme="minorEastAsia"/>
              <w:noProof/>
              <w:kern w:val="2"/>
              <w:sz w:val="24"/>
              <w:szCs w:val="24"/>
              <w:rtl/>
              <w14:ligatures w14:val="standardContextual"/>
            </w:rPr>
          </w:pPr>
          <w:hyperlink w:anchor="_Toc236468534" w:history="1">
            <w:r w:rsidRPr="00A21D8F">
              <w:rPr>
                <w:rStyle w:val="Hyperlink"/>
                <w:noProof/>
                <w:rtl/>
                <w:lang w:bidi="ar-EG"/>
              </w:rPr>
              <w:t>الزيت يَـرمز إلى الروح القدس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14:paraId="25C42751" w14:textId="099477CF" w:rsidR="00C5179B" w:rsidRDefault="00C5179B">
          <w:pPr>
            <w:pStyle w:val="TOC2"/>
            <w:tabs>
              <w:tab w:val="right" w:leader="dot" w:pos="7587"/>
            </w:tabs>
            <w:rPr>
              <w:rFonts w:eastAsiaTheme="minorEastAsia"/>
              <w:noProof/>
              <w:kern w:val="2"/>
              <w:sz w:val="24"/>
              <w:szCs w:val="24"/>
              <w:rtl/>
              <w14:ligatures w14:val="standardContextual"/>
            </w:rPr>
          </w:pPr>
          <w:hyperlink w:anchor="_Toc236468535" w:history="1">
            <w:r w:rsidRPr="00A21D8F">
              <w:rPr>
                <w:rStyle w:val="Hyperlink"/>
                <w:noProof/>
                <w:rtl/>
                <w:lang w:bidi="ar-EG"/>
              </w:rPr>
              <w:t>علاقة الزيت بالشفَـاء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14:paraId="71252544" w14:textId="632F3539" w:rsidR="00C5179B" w:rsidRDefault="00C5179B">
          <w:pPr>
            <w:pStyle w:val="TOC2"/>
            <w:tabs>
              <w:tab w:val="right" w:leader="dot" w:pos="7587"/>
            </w:tabs>
            <w:rPr>
              <w:rFonts w:eastAsiaTheme="minorEastAsia"/>
              <w:noProof/>
              <w:kern w:val="2"/>
              <w:sz w:val="24"/>
              <w:szCs w:val="24"/>
              <w:rtl/>
              <w14:ligatures w14:val="standardContextual"/>
            </w:rPr>
          </w:pPr>
          <w:hyperlink w:anchor="_Toc236468536" w:history="1">
            <w:r w:rsidRPr="00A21D8F">
              <w:rPr>
                <w:rStyle w:val="Hyperlink"/>
                <w:noProof/>
                <w:rtl/>
                <w:lang w:bidi="ar-EG"/>
              </w:rPr>
              <w:t>النار ترمُـز إلىَ الروح كما ترمُـز إلىَ اللاهُـوت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14:paraId="39138F8C" w14:textId="668B9F87" w:rsidR="00C5179B" w:rsidRDefault="00C5179B">
          <w:pPr>
            <w:pStyle w:val="TOC2"/>
            <w:tabs>
              <w:tab w:val="right" w:leader="dot" w:pos="7587"/>
            </w:tabs>
            <w:rPr>
              <w:rFonts w:eastAsiaTheme="minorEastAsia"/>
              <w:noProof/>
              <w:kern w:val="2"/>
              <w:sz w:val="24"/>
              <w:szCs w:val="24"/>
              <w:rtl/>
              <w14:ligatures w14:val="standardContextual"/>
            </w:rPr>
          </w:pPr>
          <w:hyperlink w:anchor="_Toc236468537" w:history="1">
            <w:r w:rsidRPr="00A21D8F">
              <w:rPr>
                <w:rStyle w:val="Hyperlink"/>
                <w:noProof/>
                <w:rtl/>
                <w:lang w:bidi="ar-EG"/>
              </w:rPr>
              <w:t>الذبَائح رَمز للمَسيح الفادي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14:paraId="3E76D2CA" w14:textId="188F8661" w:rsidR="00C5179B" w:rsidRDefault="00C5179B">
          <w:pPr>
            <w:pStyle w:val="TOC1"/>
            <w:tabs>
              <w:tab w:val="right" w:leader="dot" w:pos="7587"/>
            </w:tabs>
            <w:rPr>
              <w:rFonts w:eastAsiaTheme="minorEastAsia"/>
              <w:noProof/>
              <w:kern w:val="2"/>
              <w:sz w:val="24"/>
              <w:szCs w:val="24"/>
              <w:rtl/>
              <w14:ligatures w14:val="standardContextual"/>
            </w:rPr>
          </w:pPr>
          <w:hyperlink w:anchor="_Toc236468538" w:history="1">
            <w:r w:rsidRPr="00A21D8F">
              <w:rPr>
                <w:rStyle w:val="Hyperlink"/>
                <w:noProof/>
                <w:rtl/>
                <w:lang w:bidi="ar-EG"/>
              </w:rPr>
              <w:t>رمُوز الأرقام في الكتاب المقدس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14:paraId="6F815C8E" w14:textId="3981A9E9" w:rsidR="00C5179B" w:rsidRDefault="00C5179B">
          <w:pPr>
            <w:pStyle w:val="TOC2"/>
            <w:tabs>
              <w:tab w:val="right" w:leader="dot" w:pos="7587"/>
            </w:tabs>
            <w:rPr>
              <w:rFonts w:eastAsiaTheme="minorEastAsia"/>
              <w:noProof/>
              <w:kern w:val="2"/>
              <w:sz w:val="24"/>
              <w:szCs w:val="24"/>
              <w:rtl/>
              <w14:ligatures w14:val="standardContextual"/>
            </w:rPr>
          </w:pPr>
          <w:hyperlink w:anchor="_Toc236468539" w:history="1">
            <w:r w:rsidRPr="00A21D8F">
              <w:rPr>
                <w:rStyle w:val="Hyperlink"/>
                <w:noProof/>
                <w:rtl/>
                <w:lang w:bidi="ar-EG"/>
              </w:rPr>
              <w:t>رمُوز الرَقم 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Toc236468539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14:paraId="50C8B73C" w14:textId="0755AC0E" w:rsidR="00C5179B" w:rsidRDefault="00C5179B">
          <w:pPr>
            <w:pStyle w:val="TOC2"/>
            <w:tabs>
              <w:tab w:val="right" w:leader="dot" w:pos="7587"/>
            </w:tabs>
            <w:rPr>
              <w:rFonts w:eastAsiaTheme="minorEastAsia"/>
              <w:noProof/>
              <w:kern w:val="2"/>
              <w:sz w:val="24"/>
              <w:szCs w:val="24"/>
              <w:rtl/>
              <w14:ligatures w14:val="standardContextual"/>
            </w:rPr>
          </w:pPr>
          <w:hyperlink w:anchor="_Toc236468540" w:history="1">
            <w:r w:rsidRPr="00A21D8F">
              <w:rPr>
                <w:rStyle w:val="Hyperlink"/>
                <w:noProof/>
                <w:rtl/>
                <w:lang w:bidi="ar-EG"/>
              </w:rPr>
              <w:t>الرقم 3 يرمز إلى الكيان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14:paraId="3F2A582E" w14:textId="77249854" w:rsidR="00C5179B" w:rsidRDefault="00C5179B">
          <w:pPr>
            <w:pStyle w:val="TOC2"/>
            <w:tabs>
              <w:tab w:val="right" w:leader="dot" w:pos="7587"/>
            </w:tabs>
            <w:rPr>
              <w:rFonts w:eastAsiaTheme="minorEastAsia"/>
              <w:noProof/>
              <w:kern w:val="2"/>
              <w:sz w:val="24"/>
              <w:szCs w:val="24"/>
              <w:rtl/>
              <w14:ligatures w14:val="standardContextual"/>
            </w:rPr>
          </w:pPr>
          <w:hyperlink w:anchor="_Toc236468541" w:history="1">
            <w:r w:rsidRPr="00A21D8F">
              <w:rPr>
                <w:rStyle w:val="Hyperlink"/>
                <w:noProof/>
                <w:rtl/>
                <w:lang w:bidi="ar-EG"/>
              </w:rPr>
              <w:t>في المجَــال الديني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14:paraId="5685BF51" w14:textId="3549D602" w:rsidR="00C5179B" w:rsidRDefault="00C5179B">
          <w:pPr>
            <w:pStyle w:val="TOC2"/>
            <w:tabs>
              <w:tab w:val="right" w:leader="dot" w:pos="7587"/>
            </w:tabs>
            <w:rPr>
              <w:rFonts w:eastAsiaTheme="minorEastAsia"/>
              <w:noProof/>
              <w:kern w:val="2"/>
              <w:sz w:val="24"/>
              <w:szCs w:val="24"/>
              <w:rtl/>
              <w14:ligatures w14:val="standardContextual"/>
            </w:rPr>
          </w:pPr>
          <w:hyperlink w:anchor="_Toc236468542" w:history="1">
            <w:r w:rsidRPr="00A21D8F">
              <w:rPr>
                <w:rStyle w:val="Hyperlink"/>
                <w:noProof/>
                <w:rtl/>
                <w:lang w:bidi="ar-EG"/>
              </w:rPr>
              <w:t>الرَقم أربَعة يَرمز إلى العَــالم أو الخليقة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Toc236468542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14:paraId="640961C3" w14:textId="66310419" w:rsidR="00C5179B" w:rsidRDefault="00C5179B">
          <w:pPr>
            <w:pStyle w:val="TOC2"/>
            <w:tabs>
              <w:tab w:val="right" w:leader="dot" w:pos="7587"/>
            </w:tabs>
            <w:rPr>
              <w:rFonts w:eastAsiaTheme="minorEastAsia"/>
              <w:noProof/>
              <w:kern w:val="2"/>
              <w:sz w:val="24"/>
              <w:szCs w:val="24"/>
              <w:rtl/>
              <w14:ligatures w14:val="standardContextual"/>
            </w:rPr>
          </w:pPr>
          <w:hyperlink w:anchor="_Toc236468543" w:history="1">
            <w:r w:rsidRPr="00A21D8F">
              <w:rPr>
                <w:rStyle w:val="Hyperlink"/>
                <w:noProof/>
                <w:rtl/>
                <w:lang w:bidi="ar-EG"/>
              </w:rPr>
              <w:t>الرَقم 5 (خمسَة) يَرمز إلى الإنسَان (البشر)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Toc236468543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14:paraId="56F85FCA" w14:textId="4FD2C46C" w:rsidR="00C5179B" w:rsidRDefault="00C5179B">
          <w:pPr>
            <w:pStyle w:val="TOC1"/>
            <w:tabs>
              <w:tab w:val="right" w:leader="dot" w:pos="7587"/>
            </w:tabs>
            <w:rPr>
              <w:rFonts w:eastAsiaTheme="minorEastAsia"/>
              <w:noProof/>
              <w:kern w:val="2"/>
              <w:sz w:val="24"/>
              <w:szCs w:val="24"/>
              <w:rtl/>
              <w14:ligatures w14:val="standardContextual"/>
            </w:rPr>
          </w:pPr>
          <w:hyperlink w:anchor="_Toc236468544" w:history="1">
            <w:r w:rsidRPr="00A21D8F">
              <w:rPr>
                <w:rStyle w:val="Hyperlink"/>
                <w:noProof/>
                <w:rtl/>
                <w:lang w:bidi="ar-EG"/>
              </w:rPr>
              <w:t>الرقم 6 (ستة) ومضاعفاته  يَرمز إلى كمَال العَمَل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117F9C15" w14:textId="4835D29F" w:rsidR="00C5179B" w:rsidRDefault="00C5179B">
          <w:pPr>
            <w:pStyle w:val="TOC2"/>
            <w:tabs>
              <w:tab w:val="right" w:leader="dot" w:pos="7587"/>
            </w:tabs>
            <w:rPr>
              <w:rFonts w:eastAsiaTheme="minorEastAsia"/>
              <w:noProof/>
              <w:kern w:val="2"/>
              <w:sz w:val="24"/>
              <w:szCs w:val="24"/>
              <w:rtl/>
              <w14:ligatures w14:val="standardContextual"/>
            </w:rPr>
          </w:pPr>
          <w:hyperlink w:anchor="_Toc236468545" w:history="1">
            <w:r w:rsidRPr="00A21D8F">
              <w:rPr>
                <w:rStyle w:val="Hyperlink"/>
                <w:noProof/>
                <w:rtl/>
                <w:lang w:bidi="ar-EG"/>
              </w:rPr>
              <w:t>مضاعفات الرقم 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14:paraId="679380FB" w14:textId="081FA1B6" w:rsidR="00C5179B" w:rsidRDefault="00C5179B">
          <w:pPr>
            <w:pStyle w:val="TOC2"/>
            <w:tabs>
              <w:tab w:val="right" w:leader="dot" w:pos="7587"/>
            </w:tabs>
            <w:rPr>
              <w:rFonts w:eastAsiaTheme="minorEastAsia"/>
              <w:noProof/>
              <w:kern w:val="2"/>
              <w:sz w:val="24"/>
              <w:szCs w:val="24"/>
              <w:rtl/>
              <w14:ligatures w14:val="standardContextual"/>
            </w:rPr>
          </w:pPr>
          <w:hyperlink w:anchor="_Toc236468546" w:history="1">
            <w:r w:rsidRPr="00A21D8F">
              <w:rPr>
                <w:rStyle w:val="Hyperlink"/>
                <w:noProof/>
                <w:rtl/>
                <w:lang w:bidi="ar-EG"/>
              </w:rPr>
              <w:t>الرقم 12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Toc236468546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14:paraId="20C81598" w14:textId="43204212" w:rsidR="00C5179B" w:rsidRDefault="00C5179B">
          <w:pPr>
            <w:pStyle w:val="TOC2"/>
            <w:tabs>
              <w:tab w:val="right" w:leader="dot" w:pos="7587"/>
            </w:tabs>
            <w:rPr>
              <w:rFonts w:eastAsiaTheme="minorEastAsia"/>
              <w:noProof/>
              <w:kern w:val="2"/>
              <w:sz w:val="24"/>
              <w:szCs w:val="24"/>
              <w:rtl/>
              <w14:ligatures w14:val="standardContextual"/>
            </w:rPr>
          </w:pPr>
          <w:hyperlink w:anchor="_Toc236468547" w:history="1">
            <w:r w:rsidRPr="00A21D8F">
              <w:rPr>
                <w:rStyle w:val="Hyperlink"/>
                <w:noProof/>
                <w:rtl/>
                <w:lang w:bidi="ar-EG"/>
              </w:rPr>
              <w:t>الرقمان 30، 60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14:paraId="36F13E16" w14:textId="7FD3BD36" w:rsidR="00C5179B" w:rsidRDefault="00C5179B">
          <w:pPr>
            <w:pStyle w:val="TOC2"/>
            <w:tabs>
              <w:tab w:val="right" w:leader="dot" w:pos="7587"/>
            </w:tabs>
            <w:rPr>
              <w:rFonts w:eastAsiaTheme="minorEastAsia"/>
              <w:noProof/>
              <w:kern w:val="2"/>
              <w:sz w:val="24"/>
              <w:szCs w:val="24"/>
              <w:rtl/>
              <w14:ligatures w14:val="standardContextual"/>
            </w:rPr>
          </w:pPr>
          <w:hyperlink w:anchor="_Toc236468548" w:history="1">
            <w:r w:rsidRPr="00A21D8F">
              <w:rPr>
                <w:rStyle w:val="Hyperlink"/>
                <w:noProof/>
                <w:rtl/>
                <w:lang w:bidi="ar-EG"/>
              </w:rPr>
              <w:t>مضاعفات 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Toc236468548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14:paraId="5FE7B1F9" w14:textId="453073A9" w:rsidR="00C5179B" w:rsidRDefault="00C5179B">
          <w:pPr>
            <w:pStyle w:val="TOC1"/>
            <w:tabs>
              <w:tab w:val="right" w:leader="dot" w:pos="7587"/>
            </w:tabs>
            <w:rPr>
              <w:rFonts w:eastAsiaTheme="minorEastAsia"/>
              <w:noProof/>
              <w:kern w:val="2"/>
              <w:sz w:val="24"/>
              <w:szCs w:val="24"/>
              <w:rtl/>
              <w14:ligatures w14:val="standardContextual"/>
            </w:rPr>
          </w:pPr>
          <w:hyperlink w:anchor="_Toc236468549" w:history="1">
            <w:r w:rsidRPr="00A21D8F">
              <w:rPr>
                <w:rStyle w:val="Hyperlink"/>
                <w:noProof/>
                <w:rtl/>
                <w:lang w:bidi="ar-EG"/>
              </w:rPr>
              <w:t>الرقم 7 (سبعة) رمز للكمال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Toc236468549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14:paraId="56A39172" w14:textId="07D8705E" w:rsidR="00C5179B" w:rsidRDefault="00C5179B">
          <w:pPr>
            <w:pStyle w:val="TOC3"/>
            <w:tabs>
              <w:tab w:val="right" w:leader="dot" w:pos="7587"/>
            </w:tabs>
            <w:rPr>
              <w:rFonts w:eastAsiaTheme="minorEastAsia"/>
              <w:noProof/>
              <w:kern w:val="2"/>
              <w:sz w:val="24"/>
              <w:szCs w:val="24"/>
              <w:rtl/>
              <w14:ligatures w14:val="standardContextual"/>
            </w:rPr>
          </w:pPr>
          <w:hyperlink w:anchor="_Toc236468550" w:history="1">
            <w:r w:rsidRPr="00A21D8F">
              <w:rPr>
                <w:rStyle w:val="Hyperlink"/>
                <w:noProof/>
                <w:rtl/>
                <w:lang w:bidi="ar-EG"/>
              </w:rPr>
              <w:t>المعجزات التي ذكرها إنجيل يوحنا: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Toc236468550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14:paraId="5C0FA325" w14:textId="73B72560" w:rsidR="00C5179B" w:rsidRDefault="00C5179B">
          <w:pPr>
            <w:pStyle w:val="TOC1"/>
            <w:tabs>
              <w:tab w:val="right" w:leader="dot" w:pos="7587"/>
            </w:tabs>
            <w:rPr>
              <w:rFonts w:eastAsiaTheme="minorEastAsia"/>
              <w:noProof/>
              <w:kern w:val="2"/>
              <w:sz w:val="24"/>
              <w:szCs w:val="24"/>
              <w:rtl/>
              <w14:ligatures w14:val="standardContextual"/>
            </w:rPr>
          </w:pPr>
          <w:hyperlink w:anchor="_Toc236468551" w:history="1">
            <w:r w:rsidRPr="00A21D8F">
              <w:rPr>
                <w:rStyle w:val="Hyperlink"/>
                <w:noProof/>
                <w:rtl/>
                <w:lang w:bidi="ar-EG"/>
              </w:rPr>
              <w:t>الرقم 8 رَمز بداية جَديدة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Toc236468551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14:paraId="5EF2AF63" w14:textId="320E06CA" w:rsidR="00C5179B" w:rsidRDefault="00C5179B">
          <w:pPr>
            <w:pStyle w:val="TOC1"/>
            <w:tabs>
              <w:tab w:val="right" w:leader="dot" w:pos="7587"/>
            </w:tabs>
            <w:rPr>
              <w:rFonts w:eastAsiaTheme="minorEastAsia"/>
              <w:noProof/>
              <w:kern w:val="2"/>
              <w:sz w:val="24"/>
              <w:szCs w:val="24"/>
              <w:rtl/>
              <w14:ligatures w14:val="standardContextual"/>
            </w:rPr>
          </w:pPr>
          <w:hyperlink w:anchor="_Toc236468552" w:history="1">
            <w:r w:rsidRPr="00A21D8F">
              <w:rPr>
                <w:rStyle w:val="Hyperlink"/>
                <w:noProof/>
                <w:rtl/>
                <w:lang w:bidi="ar-EG"/>
              </w:rPr>
              <w:t>الرقم 10 يَرمز إلىَ الكمال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Toc236468552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14:paraId="1F3F46DA" w14:textId="7E12E02F" w:rsidR="00C5179B" w:rsidRDefault="00C5179B">
          <w:pPr>
            <w:pStyle w:val="TOC2"/>
            <w:tabs>
              <w:tab w:val="right" w:leader="dot" w:pos="7587"/>
            </w:tabs>
            <w:rPr>
              <w:rFonts w:eastAsiaTheme="minorEastAsia"/>
              <w:noProof/>
              <w:kern w:val="2"/>
              <w:sz w:val="24"/>
              <w:szCs w:val="24"/>
              <w:rtl/>
              <w14:ligatures w14:val="standardContextual"/>
            </w:rPr>
          </w:pPr>
          <w:hyperlink w:anchor="_Toc236468553" w:history="1">
            <w:r w:rsidRPr="00A21D8F">
              <w:rPr>
                <w:rStyle w:val="Hyperlink"/>
                <w:noProof/>
                <w:rtl/>
                <w:lang w:bidi="ar-EG"/>
              </w:rPr>
              <w:t>الرقم عشرة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Toc236468553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14:paraId="5BC1C42E" w14:textId="598DE386" w:rsidR="002A3670" w:rsidRPr="00661F36" w:rsidRDefault="002A3670" w:rsidP="00082D88">
          <w:pPr>
            <w:spacing w:beforeLines="40" w:before="96" w:afterLines="40" w:after="96" w:line="252" w:lineRule="auto"/>
          </w:pPr>
          <w:r w:rsidRPr="00661F36">
            <w:rPr>
              <w:b/>
              <w:bCs/>
              <w:noProof/>
            </w:rPr>
            <w:fldChar w:fldCharType="end"/>
          </w:r>
        </w:p>
      </w:sdtContent>
    </w:sdt>
    <w:p w14:paraId="54EBFEE6" w14:textId="77777777" w:rsidR="002A3670" w:rsidRPr="00661F36" w:rsidRDefault="002A3670" w:rsidP="00082D88">
      <w:pPr>
        <w:widowControl w:val="0"/>
        <w:tabs>
          <w:tab w:val="left" w:pos="11"/>
          <w:tab w:val="left" w:pos="8130"/>
        </w:tabs>
        <w:spacing w:beforeLines="40" w:before="96" w:afterLines="40" w:after="96" w:line="252" w:lineRule="auto"/>
        <w:ind w:firstLine="11"/>
        <w:jc w:val="center"/>
        <w:rPr>
          <w:rFonts w:ascii="MCS Rika S_U normal." w:hAnsi="MCS Rika S_U normal." w:cs="MCS Rika S_U normal."/>
          <w:b/>
          <w:bCs/>
          <w:sz w:val="48"/>
          <w:szCs w:val="48"/>
          <w:rtl/>
          <w:lang w:bidi="ar-EG"/>
        </w:rPr>
      </w:pPr>
    </w:p>
    <w:sectPr w:rsidR="002A3670" w:rsidRPr="00661F36" w:rsidSect="00832C3A">
      <w:headerReference w:type="default" r:id="rId14"/>
      <w:footerReference w:type="default" r:id="rId15"/>
      <w:pgSz w:w="9639" w:h="13608" w:code="34"/>
      <w:pgMar w:top="1021" w:right="1021" w:bottom="1021" w:left="102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D1B0C" w14:textId="77777777" w:rsidR="00907690" w:rsidRDefault="00907690" w:rsidP="007E7BBA">
      <w:pPr>
        <w:spacing w:after="0" w:line="240" w:lineRule="auto"/>
      </w:pPr>
      <w:r>
        <w:separator/>
      </w:r>
    </w:p>
  </w:endnote>
  <w:endnote w:type="continuationSeparator" w:id="0">
    <w:p w14:paraId="3123493C" w14:textId="77777777" w:rsidR="00907690" w:rsidRDefault="00907690" w:rsidP="007E7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F_Diwani">
    <w:panose1 w:val="00000000000000000000"/>
    <w:charset w:val="B2"/>
    <w:family w:val="auto"/>
    <w:pitch w:val="variable"/>
    <w:sig w:usb0="00002001" w:usb1="00000000" w:usb2="00000000" w:usb3="00000000" w:csb0="00000040" w:csb1="00000000"/>
  </w:font>
  <w:font w:name="Al-Kharashi 24">
    <w:altName w:val="Arial"/>
    <w:charset w:val="B2"/>
    <w:family w:val="auto"/>
    <w:pitch w:val="variable"/>
    <w:sig w:usb0="00002001" w:usb1="00000000" w:usb2="00000000" w:usb3="00000000" w:csb0="00000040" w:csb1="00000000"/>
  </w:font>
  <w:font w:name="Algerian">
    <w:altName w:val="Algerian"/>
    <w:panose1 w:val="04020705040A02060702"/>
    <w:charset w:val="00"/>
    <w:family w:val="decorative"/>
    <w:pitch w:val="variable"/>
    <w:sig w:usb0="00000003" w:usb1="00000000" w:usb2="00000000" w:usb3="00000000" w:csb0="00000001" w:csb1="00000000"/>
  </w:font>
  <w:font w:name="DecoType Thuluth">
    <w:panose1 w:val="02010000000000000000"/>
    <w:charset w:val="B2"/>
    <w:family w:val="auto"/>
    <w:pitch w:val="variable"/>
    <w:sig w:usb0="00002001" w:usb1="80000000" w:usb2="00000008" w:usb3="00000000" w:csb0="00000040" w:csb1="00000000"/>
  </w:font>
  <w:font w:name="MCS Rika S_U normal.">
    <w:altName w:val="Arial"/>
    <w:charset w:val="B2"/>
    <w:family w:val="auto"/>
    <w:pitch w:val="variable"/>
    <w:sig w:usb0="00002003" w:usb1="00000000" w:usb2="00000000" w:usb3="00000000" w:csb0="0000004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8716" w14:textId="487CE785" w:rsidR="007E7BBA" w:rsidRDefault="007E7BBA">
    <w:pPr>
      <w:pStyle w:val="Footer"/>
      <w:jc w:val="center"/>
    </w:pPr>
  </w:p>
  <w:p w14:paraId="694B9C1A" w14:textId="77777777" w:rsidR="007E7BBA" w:rsidRDefault="007E7B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892609"/>
      <w:docPartObj>
        <w:docPartGallery w:val="Page Numbers (Bottom of Page)"/>
        <w:docPartUnique/>
      </w:docPartObj>
    </w:sdtPr>
    <w:sdtEndPr>
      <w:rPr>
        <w:noProof/>
      </w:rPr>
    </w:sdtEndPr>
    <w:sdtContent>
      <w:p w14:paraId="598301B8" w14:textId="77777777" w:rsidR="00E856EB" w:rsidRDefault="00E856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44753" w14:textId="77777777" w:rsidR="00907690" w:rsidRDefault="00907690" w:rsidP="007E7BBA">
      <w:pPr>
        <w:spacing w:after="0" w:line="240" w:lineRule="auto"/>
      </w:pPr>
      <w:r>
        <w:separator/>
      </w:r>
    </w:p>
  </w:footnote>
  <w:footnote w:type="continuationSeparator" w:id="0">
    <w:p w14:paraId="69DB21CE" w14:textId="77777777" w:rsidR="00907690" w:rsidRDefault="00907690" w:rsidP="007E7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E292" w14:textId="79F113C8" w:rsidR="00E856EB" w:rsidRPr="00E856EB" w:rsidRDefault="00AE0280" w:rsidP="00AE0280">
    <w:pPr>
      <w:pStyle w:val="Header"/>
    </w:pPr>
    <w:r>
      <w:rPr>
        <w:noProof/>
      </w:rPr>
      <w:drawing>
        <wp:anchor distT="0" distB="0" distL="114300" distR="114300" simplePos="0" relativeHeight="251666432" behindDoc="1" locked="0" layoutInCell="1" allowOverlap="1" wp14:anchorId="3090CE67" wp14:editId="59BC2A3D">
          <wp:simplePos x="0" y="0"/>
          <wp:positionH relativeFrom="column">
            <wp:posOffset>4826717</wp:posOffset>
          </wp:positionH>
          <wp:positionV relativeFrom="paragraph">
            <wp:posOffset>-269099</wp:posOffset>
          </wp:positionV>
          <wp:extent cx="433197" cy="440267"/>
          <wp:effectExtent l="0" t="0" r="5080" b="0"/>
          <wp:wrapNone/>
          <wp:docPr id="853649331"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73493" name="Picture 1523473493"/>
                  <pic:cNvPicPr/>
                </pic:nvPicPr>
                <pic:blipFill>
                  <a:blip r:embed="rId1">
                    <a:extLst>
                      <a:ext uri="{28A0092B-C50C-407E-A947-70E740481C1C}">
                        <a14:useLocalDpi xmlns:a14="http://schemas.microsoft.com/office/drawing/2010/main" val="0"/>
                      </a:ext>
                    </a:extLst>
                  </a:blip>
                  <a:stretch>
                    <a:fillRect/>
                  </a:stretch>
                </pic:blipFill>
                <pic:spPr>
                  <a:xfrm>
                    <a:off x="0" y="0"/>
                    <a:ext cx="433197" cy="4402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5D8"/>
    <w:multiLevelType w:val="hybridMultilevel"/>
    <w:tmpl w:val="45983A18"/>
    <w:lvl w:ilvl="0" w:tplc="2142579A">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7E4BB4"/>
    <w:multiLevelType w:val="hybridMultilevel"/>
    <w:tmpl w:val="D79C34EE"/>
    <w:lvl w:ilvl="0" w:tplc="1E54C7FE">
      <w:start w:val="1"/>
      <w:numFmt w:val="decimal"/>
      <w:lvlText w:val="%1-"/>
      <w:lvlJc w:val="left"/>
      <w:pPr>
        <w:ind w:left="655" w:hanging="360"/>
      </w:p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start w:val="1"/>
      <w:numFmt w:val="decimal"/>
      <w:lvlText w:val="%4."/>
      <w:lvlJc w:val="left"/>
      <w:pPr>
        <w:ind w:left="2815" w:hanging="360"/>
      </w:pPr>
    </w:lvl>
    <w:lvl w:ilvl="4" w:tplc="04090019">
      <w:start w:val="1"/>
      <w:numFmt w:val="lowerLetter"/>
      <w:lvlText w:val="%5."/>
      <w:lvlJc w:val="left"/>
      <w:pPr>
        <w:ind w:left="3535" w:hanging="360"/>
      </w:pPr>
    </w:lvl>
    <w:lvl w:ilvl="5" w:tplc="0409001B">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start w:val="1"/>
      <w:numFmt w:val="lowerRoman"/>
      <w:lvlText w:val="%9."/>
      <w:lvlJc w:val="right"/>
      <w:pPr>
        <w:ind w:left="6415" w:hanging="180"/>
      </w:pPr>
    </w:lvl>
  </w:abstractNum>
  <w:abstractNum w:abstractNumId="2" w15:restartNumberingAfterBreak="0">
    <w:nsid w:val="08927640"/>
    <w:multiLevelType w:val="hybridMultilevel"/>
    <w:tmpl w:val="E27C3CDA"/>
    <w:lvl w:ilvl="0" w:tplc="FC2265C8">
      <w:start w:val="1"/>
      <w:numFmt w:val="decimal"/>
      <w:suff w:val="space"/>
      <w:lvlText w:val="%1-"/>
      <w:lvlJc w:val="left"/>
      <w:pPr>
        <w:ind w:left="745" w:hanging="450"/>
      </w:pPr>
      <w:rPr>
        <w:rFonts w:hint="default"/>
        <w:b/>
        <w:bCs/>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3" w15:restartNumberingAfterBreak="0">
    <w:nsid w:val="0A60463F"/>
    <w:multiLevelType w:val="hybridMultilevel"/>
    <w:tmpl w:val="E3A23FE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EC3557"/>
    <w:multiLevelType w:val="hybridMultilevel"/>
    <w:tmpl w:val="81DA0F00"/>
    <w:lvl w:ilvl="0" w:tplc="9F60A334">
      <w:start w:val="1"/>
      <w:numFmt w:val="decimal"/>
      <w:lvlText w:val="%1-"/>
      <w:lvlJc w:val="left"/>
      <w:pPr>
        <w:ind w:left="655" w:hanging="360"/>
      </w:p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start w:val="1"/>
      <w:numFmt w:val="decimal"/>
      <w:lvlText w:val="%4."/>
      <w:lvlJc w:val="left"/>
      <w:pPr>
        <w:ind w:left="2815" w:hanging="360"/>
      </w:pPr>
    </w:lvl>
    <w:lvl w:ilvl="4" w:tplc="04090019">
      <w:start w:val="1"/>
      <w:numFmt w:val="lowerLetter"/>
      <w:lvlText w:val="%5."/>
      <w:lvlJc w:val="left"/>
      <w:pPr>
        <w:ind w:left="3535" w:hanging="360"/>
      </w:pPr>
    </w:lvl>
    <w:lvl w:ilvl="5" w:tplc="0409001B">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start w:val="1"/>
      <w:numFmt w:val="lowerRoman"/>
      <w:lvlText w:val="%9."/>
      <w:lvlJc w:val="right"/>
      <w:pPr>
        <w:ind w:left="6415" w:hanging="180"/>
      </w:pPr>
    </w:lvl>
  </w:abstractNum>
  <w:abstractNum w:abstractNumId="5" w15:restartNumberingAfterBreak="0">
    <w:nsid w:val="13A55746"/>
    <w:multiLevelType w:val="hybridMultilevel"/>
    <w:tmpl w:val="DC461BB2"/>
    <w:lvl w:ilvl="0" w:tplc="FB44F318">
      <w:start w:val="1"/>
      <w:numFmt w:val="decimal"/>
      <w:lvlText w:val="%1-"/>
      <w:lvlJc w:val="left"/>
      <w:pPr>
        <w:ind w:left="720" w:hanging="360"/>
      </w:pPr>
      <w:rPr>
        <w:rFonts w:ascii="Simplified Arabic" w:eastAsiaTheme="minorHAnsi" w:hAnsi="Simplified Arabic" w:cs="Simplified Arabi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4925833"/>
    <w:multiLevelType w:val="hybridMultilevel"/>
    <w:tmpl w:val="A29CECAA"/>
    <w:lvl w:ilvl="0" w:tplc="4A6ECA54">
      <w:start w:val="1"/>
      <w:numFmt w:val="decimal"/>
      <w:lvlText w:val="%1-"/>
      <w:lvlJc w:val="left"/>
      <w:pPr>
        <w:ind w:left="655" w:hanging="360"/>
      </w:p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start w:val="1"/>
      <w:numFmt w:val="decimal"/>
      <w:lvlText w:val="%4."/>
      <w:lvlJc w:val="left"/>
      <w:pPr>
        <w:ind w:left="2815" w:hanging="360"/>
      </w:pPr>
    </w:lvl>
    <w:lvl w:ilvl="4" w:tplc="04090019">
      <w:start w:val="1"/>
      <w:numFmt w:val="lowerLetter"/>
      <w:lvlText w:val="%5."/>
      <w:lvlJc w:val="left"/>
      <w:pPr>
        <w:ind w:left="3535" w:hanging="360"/>
      </w:pPr>
    </w:lvl>
    <w:lvl w:ilvl="5" w:tplc="0409001B">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start w:val="1"/>
      <w:numFmt w:val="lowerRoman"/>
      <w:lvlText w:val="%9."/>
      <w:lvlJc w:val="right"/>
      <w:pPr>
        <w:ind w:left="6415" w:hanging="180"/>
      </w:pPr>
    </w:lvl>
  </w:abstractNum>
  <w:abstractNum w:abstractNumId="7" w15:restartNumberingAfterBreak="0">
    <w:nsid w:val="175548E6"/>
    <w:multiLevelType w:val="hybridMultilevel"/>
    <w:tmpl w:val="A920C30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222705"/>
    <w:multiLevelType w:val="hybridMultilevel"/>
    <w:tmpl w:val="4418CEC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5F5568"/>
    <w:multiLevelType w:val="hybridMultilevel"/>
    <w:tmpl w:val="915056C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361BCD"/>
    <w:multiLevelType w:val="hybridMultilevel"/>
    <w:tmpl w:val="BDB086B8"/>
    <w:lvl w:ilvl="0" w:tplc="4F167F0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25032C08"/>
    <w:multiLevelType w:val="hybridMultilevel"/>
    <w:tmpl w:val="C81A4A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8A5A70"/>
    <w:multiLevelType w:val="hybridMultilevel"/>
    <w:tmpl w:val="D362EBF8"/>
    <w:lvl w:ilvl="0" w:tplc="5C825A62">
      <w:start w:val="1"/>
      <w:numFmt w:val="decimal"/>
      <w:lvlText w:val="%1-"/>
      <w:lvlJc w:val="left"/>
      <w:pPr>
        <w:ind w:left="655" w:hanging="360"/>
      </w:p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start w:val="1"/>
      <w:numFmt w:val="decimal"/>
      <w:lvlText w:val="%4."/>
      <w:lvlJc w:val="left"/>
      <w:pPr>
        <w:ind w:left="2815" w:hanging="360"/>
      </w:pPr>
    </w:lvl>
    <w:lvl w:ilvl="4" w:tplc="04090019">
      <w:start w:val="1"/>
      <w:numFmt w:val="lowerLetter"/>
      <w:lvlText w:val="%5."/>
      <w:lvlJc w:val="left"/>
      <w:pPr>
        <w:ind w:left="3535" w:hanging="360"/>
      </w:pPr>
    </w:lvl>
    <w:lvl w:ilvl="5" w:tplc="0409001B">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start w:val="1"/>
      <w:numFmt w:val="lowerRoman"/>
      <w:lvlText w:val="%9."/>
      <w:lvlJc w:val="right"/>
      <w:pPr>
        <w:ind w:left="6415" w:hanging="180"/>
      </w:pPr>
    </w:lvl>
  </w:abstractNum>
  <w:abstractNum w:abstractNumId="13" w15:restartNumberingAfterBreak="0">
    <w:nsid w:val="2CFD15EB"/>
    <w:multiLevelType w:val="hybridMultilevel"/>
    <w:tmpl w:val="6966F61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F55447"/>
    <w:multiLevelType w:val="hybridMultilevel"/>
    <w:tmpl w:val="66AC35E4"/>
    <w:lvl w:ilvl="0" w:tplc="94F4EDE0">
      <w:start w:val="1"/>
      <w:numFmt w:val="decimal"/>
      <w:lvlText w:val="%1-"/>
      <w:lvlJc w:val="left"/>
      <w:pPr>
        <w:ind w:left="655" w:hanging="360"/>
      </w:p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start w:val="1"/>
      <w:numFmt w:val="decimal"/>
      <w:lvlText w:val="%4."/>
      <w:lvlJc w:val="left"/>
      <w:pPr>
        <w:ind w:left="2815" w:hanging="360"/>
      </w:pPr>
    </w:lvl>
    <w:lvl w:ilvl="4" w:tplc="04090019">
      <w:start w:val="1"/>
      <w:numFmt w:val="lowerLetter"/>
      <w:lvlText w:val="%5."/>
      <w:lvlJc w:val="left"/>
      <w:pPr>
        <w:ind w:left="3535" w:hanging="360"/>
      </w:pPr>
    </w:lvl>
    <w:lvl w:ilvl="5" w:tplc="0409001B">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start w:val="1"/>
      <w:numFmt w:val="lowerRoman"/>
      <w:lvlText w:val="%9."/>
      <w:lvlJc w:val="right"/>
      <w:pPr>
        <w:ind w:left="6415" w:hanging="180"/>
      </w:pPr>
    </w:lvl>
  </w:abstractNum>
  <w:abstractNum w:abstractNumId="15" w15:restartNumberingAfterBreak="0">
    <w:nsid w:val="2E6B0D18"/>
    <w:multiLevelType w:val="hybridMultilevel"/>
    <w:tmpl w:val="84DEAD9E"/>
    <w:lvl w:ilvl="0" w:tplc="F5AC718C">
      <w:start w:val="1"/>
      <w:numFmt w:val="decimal"/>
      <w:lvlText w:val="%1-"/>
      <w:lvlJc w:val="left"/>
      <w:pPr>
        <w:ind w:left="655" w:hanging="36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16" w15:restartNumberingAfterBreak="0">
    <w:nsid w:val="2F8532D8"/>
    <w:multiLevelType w:val="hybridMultilevel"/>
    <w:tmpl w:val="BFF21E9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B172F2"/>
    <w:multiLevelType w:val="hybridMultilevel"/>
    <w:tmpl w:val="81984C5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5631E65"/>
    <w:multiLevelType w:val="hybridMultilevel"/>
    <w:tmpl w:val="830CD056"/>
    <w:lvl w:ilvl="0" w:tplc="359AE108">
      <w:start w:val="1"/>
      <w:numFmt w:val="decimal"/>
      <w:lvlText w:val="%1-"/>
      <w:lvlJc w:val="left"/>
      <w:pPr>
        <w:ind w:left="655" w:hanging="360"/>
      </w:p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start w:val="1"/>
      <w:numFmt w:val="decimal"/>
      <w:lvlText w:val="%4."/>
      <w:lvlJc w:val="left"/>
      <w:pPr>
        <w:ind w:left="2815" w:hanging="360"/>
      </w:pPr>
    </w:lvl>
    <w:lvl w:ilvl="4" w:tplc="04090019">
      <w:start w:val="1"/>
      <w:numFmt w:val="lowerLetter"/>
      <w:lvlText w:val="%5."/>
      <w:lvlJc w:val="left"/>
      <w:pPr>
        <w:ind w:left="3535" w:hanging="360"/>
      </w:pPr>
    </w:lvl>
    <w:lvl w:ilvl="5" w:tplc="0409001B">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start w:val="1"/>
      <w:numFmt w:val="lowerRoman"/>
      <w:lvlText w:val="%9."/>
      <w:lvlJc w:val="right"/>
      <w:pPr>
        <w:ind w:left="6415" w:hanging="180"/>
      </w:pPr>
    </w:lvl>
  </w:abstractNum>
  <w:abstractNum w:abstractNumId="19" w15:restartNumberingAfterBreak="0">
    <w:nsid w:val="4B4A22CB"/>
    <w:multiLevelType w:val="hybridMultilevel"/>
    <w:tmpl w:val="9A38EE2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59339F1"/>
    <w:multiLevelType w:val="hybridMultilevel"/>
    <w:tmpl w:val="3EFCAC7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FE6CFA"/>
    <w:multiLevelType w:val="hybridMultilevel"/>
    <w:tmpl w:val="E98C2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046FF1"/>
    <w:multiLevelType w:val="hybridMultilevel"/>
    <w:tmpl w:val="FD3478D4"/>
    <w:lvl w:ilvl="0" w:tplc="317CD586">
      <w:start w:val="1"/>
      <w:numFmt w:val="decimal"/>
      <w:lvlText w:val="%1-"/>
      <w:lvlJc w:val="left"/>
      <w:pPr>
        <w:ind w:left="655" w:hanging="360"/>
      </w:p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start w:val="1"/>
      <w:numFmt w:val="decimal"/>
      <w:lvlText w:val="%4."/>
      <w:lvlJc w:val="left"/>
      <w:pPr>
        <w:ind w:left="2815" w:hanging="360"/>
      </w:pPr>
    </w:lvl>
    <w:lvl w:ilvl="4" w:tplc="04090019">
      <w:start w:val="1"/>
      <w:numFmt w:val="lowerLetter"/>
      <w:lvlText w:val="%5."/>
      <w:lvlJc w:val="left"/>
      <w:pPr>
        <w:ind w:left="3535" w:hanging="360"/>
      </w:pPr>
    </w:lvl>
    <w:lvl w:ilvl="5" w:tplc="0409001B">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start w:val="1"/>
      <w:numFmt w:val="lowerRoman"/>
      <w:lvlText w:val="%9."/>
      <w:lvlJc w:val="right"/>
      <w:pPr>
        <w:ind w:left="6415" w:hanging="180"/>
      </w:pPr>
    </w:lvl>
  </w:abstractNum>
  <w:abstractNum w:abstractNumId="23" w15:restartNumberingAfterBreak="0">
    <w:nsid w:val="609162ED"/>
    <w:multiLevelType w:val="hybridMultilevel"/>
    <w:tmpl w:val="40E2AC5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0540924"/>
    <w:multiLevelType w:val="hybridMultilevel"/>
    <w:tmpl w:val="B19A172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75E1F3F"/>
    <w:multiLevelType w:val="hybridMultilevel"/>
    <w:tmpl w:val="CF080D38"/>
    <w:lvl w:ilvl="0" w:tplc="CACA1D2E">
      <w:start w:val="1"/>
      <w:numFmt w:val="decimal"/>
      <w:lvlText w:val="%1-"/>
      <w:lvlJc w:val="left"/>
      <w:pPr>
        <w:ind w:left="655" w:hanging="360"/>
      </w:pPr>
    </w:lvl>
    <w:lvl w:ilvl="1" w:tplc="04090019">
      <w:start w:val="1"/>
      <w:numFmt w:val="lowerLetter"/>
      <w:lvlText w:val="%2."/>
      <w:lvlJc w:val="left"/>
      <w:pPr>
        <w:ind w:left="1375" w:hanging="360"/>
      </w:pPr>
    </w:lvl>
    <w:lvl w:ilvl="2" w:tplc="0409001B">
      <w:start w:val="1"/>
      <w:numFmt w:val="lowerRoman"/>
      <w:lvlText w:val="%3."/>
      <w:lvlJc w:val="right"/>
      <w:pPr>
        <w:ind w:left="2095" w:hanging="180"/>
      </w:pPr>
    </w:lvl>
    <w:lvl w:ilvl="3" w:tplc="0409000F">
      <w:start w:val="1"/>
      <w:numFmt w:val="decimal"/>
      <w:lvlText w:val="%4."/>
      <w:lvlJc w:val="left"/>
      <w:pPr>
        <w:ind w:left="2815" w:hanging="360"/>
      </w:pPr>
    </w:lvl>
    <w:lvl w:ilvl="4" w:tplc="04090019">
      <w:start w:val="1"/>
      <w:numFmt w:val="lowerLetter"/>
      <w:lvlText w:val="%5."/>
      <w:lvlJc w:val="left"/>
      <w:pPr>
        <w:ind w:left="3535" w:hanging="360"/>
      </w:pPr>
    </w:lvl>
    <w:lvl w:ilvl="5" w:tplc="0409001B">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start w:val="1"/>
      <w:numFmt w:val="lowerRoman"/>
      <w:lvlText w:val="%9."/>
      <w:lvlJc w:val="right"/>
      <w:pPr>
        <w:ind w:left="6415" w:hanging="180"/>
      </w:pPr>
    </w:lvl>
  </w:abstractNum>
  <w:num w:numId="1" w16cid:durableId="2020888074">
    <w:abstractNumId w:val="7"/>
  </w:num>
  <w:num w:numId="2" w16cid:durableId="1984576203">
    <w:abstractNumId w:val="16"/>
  </w:num>
  <w:num w:numId="3" w16cid:durableId="368533338">
    <w:abstractNumId w:val="23"/>
  </w:num>
  <w:num w:numId="4" w16cid:durableId="1308245685">
    <w:abstractNumId w:val="3"/>
  </w:num>
  <w:num w:numId="5" w16cid:durableId="1579825267">
    <w:abstractNumId w:val="20"/>
  </w:num>
  <w:num w:numId="6" w16cid:durableId="1987275415">
    <w:abstractNumId w:val="19"/>
  </w:num>
  <w:num w:numId="7" w16cid:durableId="588004346">
    <w:abstractNumId w:val="21"/>
  </w:num>
  <w:num w:numId="8" w16cid:durableId="32852047">
    <w:abstractNumId w:val="9"/>
  </w:num>
  <w:num w:numId="9" w16cid:durableId="1493834468">
    <w:abstractNumId w:val="17"/>
  </w:num>
  <w:num w:numId="10" w16cid:durableId="526527396">
    <w:abstractNumId w:val="8"/>
  </w:num>
  <w:num w:numId="11" w16cid:durableId="676079680">
    <w:abstractNumId w:val="11"/>
  </w:num>
  <w:num w:numId="12" w16cid:durableId="640305351">
    <w:abstractNumId w:val="13"/>
  </w:num>
  <w:num w:numId="13" w16cid:durableId="68235239">
    <w:abstractNumId w:val="24"/>
  </w:num>
  <w:num w:numId="14" w16cid:durableId="775447485">
    <w:abstractNumId w:val="10"/>
  </w:num>
  <w:num w:numId="15" w16cid:durableId="1191407362">
    <w:abstractNumId w:val="22"/>
  </w:num>
  <w:num w:numId="16" w16cid:durableId="3240963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3738407">
    <w:abstractNumId w:val="18"/>
  </w:num>
  <w:num w:numId="18" w16cid:durableId="344315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2206900">
    <w:abstractNumId w:val="6"/>
  </w:num>
  <w:num w:numId="20" w16cid:durableId="8753108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8599413">
    <w:abstractNumId w:val="1"/>
  </w:num>
  <w:num w:numId="22" w16cid:durableId="558437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9179459">
    <w:abstractNumId w:val="25"/>
  </w:num>
  <w:num w:numId="24" w16cid:durableId="5003149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1841871">
    <w:abstractNumId w:val="4"/>
  </w:num>
  <w:num w:numId="26" w16cid:durableId="241764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3141187">
    <w:abstractNumId w:val="0"/>
  </w:num>
  <w:num w:numId="28" w16cid:durableId="108403371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5917737">
    <w:abstractNumId w:val="12"/>
  </w:num>
  <w:num w:numId="30" w16cid:durableId="1532650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6586080">
    <w:abstractNumId w:val="14"/>
  </w:num>
  <w:num w:numId="32" w16cid:durableId="17069031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8311231">
    <w:abstractNumId w:val="5"/>
  </w:num>
  <w:num w:numId="34" w16cid:durableId="474877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18490900">
    <w:abstractNumId w:val="15"/>
  </w:num>
  <w:num w:numId="36" w16cid:durableId="795021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A8B"/>
    <w:rsid w:val="00011BA6"/>
    <w:rsid w:val="0001243C"/>
    <w:rsid w:val="000124E3"/>
    <w:rsid w:val="00013331"/>
    <w:rsid w:val="00021D2C"/>
    <w:rsid w:val="000227DD"/>
    <w:rsid w:val="000316EF"/>
    <w:rsid w:val="00032590"/>
    <w:rsid w:val="000335C1"/>
    <w:rsid w:val="00036760"/>
    <w:rsid w:val="0003793A"/>
    <w:rsid w:val="00043B96"/>
    <w:rsid w:val="00043D6B"/>
    <w:rsid w:val="00044986"/>
    <w:rsid w:val="00045D5E"/>
    <w:rsid w:val="0005390D"/>
    <w:rsid w:val="00054648"/>
    <w:rsid w:val="00054892"/>
    <w:rsid w:val="00054E1F"/>
    <w:rsid w:val="000561B2"/>
    <w:rsid w:val="00057B16"/>
    <w:rsid w:val="00062DB6"/>
    <w:rsid w:val="000725EF"/>
    <w:rsid w:val="00073779"/>
    <w:rsid w:val="000738BF"/>
    <w:rsid w:val="00073C59"/>
    <w:rsid w:val="000778EB"/>
    <w:rsid w:val="0008229E"/>
    <w:rsid w:val="00082D88"/>
    <w:rsid w:val="0008566C"/>
    <w:rsid w:val="00085A52"/>
    <w:rsid w:val="000A0724"/>
    <w:rsid w:val="000A1D02"/>
    <w:rsid w:val="000A22DC"/>
    <w:rsid w:val="000C09E7"/>
    <w:rsid w:val="000C1157"/>
    <w:rsid w:val="000C13A3"/>
    <w:rsid w:val="000C2B7D"/>
    <w:rsid w:val="000D0C00"/>
    <w:rsid w:val="000D6848"/>
    <w:rsid w:val="000E3F06"/>
    <w:rsid w:val="000E5CAC"/>
    <w:rsid w:val="000E679A"/>
    <w:rsid w:val="000E7BAE"/>
    <w:rsid w:val="000F10B2"/>
    <w:rsid w:val="000F7142"/>
    <w:rsid w:val="00101253"/>
    <w:rsid w:val="001055E9"/>
    <w:rsid w:val="001063B0"/>
    <w:rsid w:val="00106565"/>
    <w:rsid w:val="00107588"/>
    <w:rsid w:val="001107D0"/>
    <w:rsid w:val="001139B1"/>
    <w:rsid w:val="00113FC6"/>
    <w:rsid w:val="0011530E"/>
    <w:rsid w:val="00117909"/>
    <w:rsid w:val="00120D0B"/>
    <w:rsid w:val="00126902"/>
    <w:rsid w:val="00127B69"/>
    <w:rsid w:val="001303C8"/>
    <w:rsid w:val="001338F3"/>
    <w:rsid w:val="001372A7"/>
    <w:rsid w:val="00137698"/>
    <w:rsid w:val="0014107B"/>
    <w:rsid w:val="001414F4"/>
    <w:rsid w:val="0014327D"/>
    <w:rsid w:val="00143F1C"/>
    <w:rsid w:val="0014656C"/>
    <w:rsid w:val="00146E8B"/>
    <w:rsid w:val="00147710"/>
    <w:rsid w:val="001505D1"/>
    <w:rsid w:val="00150B13"/>
    <w:rsid w:val="00155C08"/>
    <w:rsid w:val="00160CBE"/>
    <w:rsid w:val="00163D1F"/>
    <w:rsid w:val="00166034"/>
    <w:rsid w:val="00180C19"/>
    <w:rsid w:val="00180C98"/>
    <w:rsid w:val="0018319A"/>
    <w:rsid w:val="00185F99"/>
    <w:rsid w:val="001861E4"/>
    <w:rsid w:val="0019231C"/>
    <w:rsid w:val="00195087"/>
    <w:rsid w:val="001A3EDC"/>
    <w:rsid w:val="001A49E4"/>
    <w:rsid w:val="001B4F09"/>
    <w:rsid w:val="001C2200"/>
    <w:rsid w:val="001C5BB3"/>
    <w:rsid w:val="001D2E2D"/>
    <w:rsid w:val="001D3794"/>
    <w:rsid w:val="001E0F1A"/>
    <w:rsid w:val="001E22BC"/>
    <w:rsid w:val="001E2C8B"/>
    <w:rsid w:val="001E3755"/>
    <w:rsid w:val="001E5B1D"/>
    <w:rsid w:val="001E646A"/>
    <w:rsid w:val="001F271B"/>
    <w:rsid w:val="001F61D2"/>
    <w:rsid w:val="00202F44"/>
    <w:rsid w:val="00203D87"/>
    <w:rsid w:val="00211C9E"/>
    <w:rsid w:val="00212004"/>
    <w:rsid w:val="00213656"/>
    <w:rsid w:val="00214BA1"/>
    <w:rsid w:val="00214EEB"/>
    <w:rsid w:val="00223FD1"/>
    <w:rsid w:val="002243FF"/>
    <w:rsid w:val="002257A0"/>
    <w:rsid w:val="00227393"/>
    <w:rsid w:val="00227F38"/>
    <w:rsid w:val="00232957"/>
    <w:rsid w:val="002335BE"/>
    <w:rsid w:val="00236ED4"/>
    <w:rsid w:val="0024062E"/>
    <w:rsid w:val="00247080"/>
    <w:rsid w:val="00255C6A"/>
    <w:rsid w:val="00256B64"/>
    <w:rsid w:val="002613B3"/>
    <w:rsid w:val="00262F18"/>
    <w:rsid w:val="00263265"/>
    <w:rsid w:val="00263886"/>
    <w:rsid w:val="00266470"/>
    <w:rsid w:val="00275933"/>
    <w:rsid w:val="002809B8"/>
    <w:rsid w:val="00284297"/>
    <w:rsid w:val="002845CB"/>
    <w:rsid w:val="00287388"/>
    <w:rsid w:val="00287D0F"/>
    <w:rsid w:val="002912FF"/>
    <w:rsid w:val="00292595"/>
    <w:rsid w:val="00293343"/>
    <w:rsid w:val="00293533"/>
    <w:rsid w:val="002943E4"/>
    <w:rsid w:val="00294C29"/>
    <w:rsid w:val="002958CC"/>
    <w:rsid w:val="002A048F"/>
    <w:rsid w:val="002A3073"/>
    <w:rsid w:val="002A3670"/>
    <w:rsid w:val="002A6376"/>
    <w:rsid w:val="002B07B8"/>
    <w:rsid w:val="002B2819"/>
    <w:rsid w:val="002B2EE1"/>
    <w:rsid w:val="002B6AFB"/>
    <w:rsid w:val="002B6C68"/>
    <w:rsid w:val="002B74DC"/>
    <w:rsid w:val="002C056B"/>
    <w:rsid w:val="002C59B5"/>
    <w:rsid w:val="002E0A52"/>
    <w:rsid w:val="002E61B8"/>
    <w:rsid w:val="002F1BE0"/>
    <w:rsid w:val="002F2C5C"/>
    <w:rsid w:val="003011C8"/>
    <w:rsid w:val="003014A4"/>
    <w:rsid w:val="00304386"/>
    <w:rsid w:val="00304D5C"/>
    <w:rsid w:val="00304E61"/>
    <w:rsid w:val="00311213"/>
    <w:rsid w:val="003123E0"/>
    <w:rsid w:val="00313A8B"/>
    <w:rsid w:val="003150A6"/>
    <w:rsid w:val="003154F0"/>
    <w:rsid w:val="003166DE"/>
    <w:rsid w:val="00317D6B"/>
    <w:rsid w:val="00322FF1"/>
    <w:rsid w:val="003230C9"/>
    <w:rsid w:val="00332FAC"/>
    <w:rsid w:val="00340796"/>
    <w:rsid w:val="00342BDE"/>
    <w:rsid w:val="00347B2A"/>
    <w:rsid w:val="0035039D"/>
    <w:rsid w:val="003505C8"/>
    <w:rsid w:val="0035104D"/>
    <w:rsid w:val="00355119"/>
    <w:rsid w:val="0035686D"/>
    <w:rsid w:val="00356E87"/>
    <w:rsid w:val="0036254A"/>
    <w:rsid w:val="00365197"/>
    <w:rsid w:val="00370E55"/>
    <w:rsid w:val="00373C9D"/>
    <w:rsid w:val="0037480D"/>
    <w:rsid w:val="003800F7"/>
    <w:rsid w:val="003810BB"/>
    <w:rsid w:val="00382F14"/>
    <w:rsid w:val="003835C3"/>
    <w:rsid w:val="003910CE"/>
    <w:rsid w:val="003920ED"/>
    <w:rsid w:val="003948F3"/>
    <w:rsid w:val="003A6AC4"/>
    <w:rsid w:val="003A7A8D"/>
    <w:rsid w:val="003B3D27"/>
    <w:rsid w:val="003B58D8"/>
    <w:rsid w:val="003B5B7F"/>
    <w:rsid w:val="003D0978"/>
    <w:rsid w:val="003D09DE"/>
    <w:rsid w:val="003D2B7B"/>
    <w:rsid w:val="003D38D5"/>
    <w:rsid w:val="003D3D8A"/>
    <w:rsid w:val="003E22DF"/>
    <w:rsid w:val="003E3FE9"/>
    <w:rsid w:val="003E4D2B"/>
    <w:rsid w:val="003E60B4"/>
    <w:rsid w:val="003E7050"/>
    <w:rsid w:val="003E7D08"/>
    <w:rsid w:val="003F1ABD"/>
    <w:rsid w:val="003F78C4"/>
    <w:rsid w:val="00403681"/>
    <w:rsid w:val="004036EF"/>
    <w:rsid w:val="00404B2C"/>
    <w:rsid w:val="00404D58"/>
    <w:rsid w:val="00404E23"/>
    <w:rsid w:val="00406BDC"/>
    <w:rsid w:val="004070E3"/>
    <w:rsid w:val="00411275"/>
    <w:rsid w:val="00413AA4"/>
    <w:rsid w:val="004149D1"/>
    <w:rsid w:val="00415B94"/>
    <w:rsid w:val="00417995"/>
    <w:rsid w:val="00421E5A"/>
    <w:rsid w:val="00432845"/>
    <w:rsid w:val="00435E39"/>
    <w:rsid w:val="004404E6"/>
    <w:rsid w:val="004416A2"/>
    <w:rsid w:val="00444249"/>
    <w:rsid w:val="004476B7"/>
    <w:rsid w:val="00453163"/>
    <w:rsid w:val="00453326"/>
    <w:rsid w:val="004545AB"/>
    <w:rsid w:val="00454BE2"/>
    <w:rsid w:val="00463A5C"/>
    <w:rsid w:val="00471F9C"/>
    <w:rsid w:val="00474AFB"/>
    <w:rsid w:val="0047619B"/>
    <w:rsid w:val="00476472"/>
    <w:rsid w:val="004769D3"/>
    <w:rsid w:val="00477ECE"/>
    <w:rsid w:val="00480DED"/>
    <w:rsid w:val="004818A1"/>
    <w:rsid w:val="00481A23"/>
    <w:rsid w:val="00484DAF"/>
    <w:rsid w:val="004872CC"/>
    <w:rsid w:val="00490C0C"/>
    <w:rsid w:val="004A51C3"/>
    <w:rsid w:val="004A548D"/>
    <w:rsid w:val="004A57FE"/>
    <w:rsid w:val="004A5A43"/>
    <w:rsid w:val="004B4F93"/>
    <w:rsid w:val="004B5E2A"/>
    <w:rsid w:val="004C240F"/>
    <w:rsid w:val="004C3F8A"/>
    <w:rsid w:val="004C4484"/>
    <w:rsid w:val="004D6DF6"/>
    <w:rsid w:val="004D7D9C"/>
    <w:rsid w:val="004E125F"/>
    <w:rsid w:val="004E70E5"/>
    <w:rsid w:val="004F1A1D"/>
    <w:rsid w:val="004F1F68"/>
    <w:rsid w:val="005022D7"/>
    <w:rsid w:val="00502949"/>
    <w:rsid w:val="005076F1"/>
    <w:rsid w:val="00511687"/>
    <w:rsid w:val="00511924"/>
    <w:rsid w:val="00512053"/>
    <w:rsid w:val="00512A63"/>
    <w:rsid w:val="005143AE"/>
    <w:rsid w:val="00514FDD"/>
    <w:rsid w:val="005177F5"/>
    <w:rsid w:val="00525F99"/>
    <w:rsid w:val="005279B5"/>
    <w:rsid w:val="00530926"/>
    <w:rsid w:val="00531951"/>
    <w:rsid w:val="00531DD8"/>
    <w:rsid w:val="00535E6E"/>
    <w:rsid w:val="00540718"/>
    <w:rsid w:val="00541868"/>
    <w:rsid w:val="0054245D"/>
    <w:rsid w:val="00543977"/>
    <w:rsid w:val="005452F0"/>
    <w:rsid w:val="00546C76"/>
    <w:rsid w:val="00563209"/>
    <w:rsid w:val="00564168"/>
    <w:rsid w:val="005649A0"/>
    <w:rsid w:val="0056518F"/>
    <w:rsid w:val="00573442"/>
    <w:rsid w:val="005766C2"/>
    <w:rsid w:val="005774F9"/>
    <w:rsid w:val="00577770"/>
    <w:rsid w:val="005807FF"/>
    <w:rsid w:val="00583E41"/>
    <w:rsid w:val="00590E74"/>
    <w:rsid w:val="0059272C"/>
    <w:rsid w:val="00596753"/>
    <w:rsid w:val="0059708D"/>
    <w:rsid w:val="005A1097"/>
    <w:rsid w:val="005A1209"/>
    <w:rsid w:val="005A7028"/>
    <w:rsid w:val="005B09E1"/>
    <w:rsid w:val="005B116C"/>
    <w:rsid w:val="005B1CB1"/>
    <w:rsid w:val="005B27A7"/>
    <w:rsid w:val="005B3E9A"/>
    <w:rsid w:val="005B5D7D"/>
    <w:rsid w:val="005B70C7"/>
    <w:rsid w:val="005B7C12"/>
    <w:rsid w:val="005C031C"/>
    <w:rsid w:val="005C242F"/>
    <w:rsid w:val="005C7C34"/>
    <w:rsid w:val="005D0E88"/>
    <w:rsid w:val="005D1065"/>
    <w:rsid w:val="005D1A8B"/>
    <w:rsid w:val="005D3533"/>
    <w:rsid w:val="005D45BB"/>
    <w:rsid w:val="005D6C27"/>
    <w:rsid w:val="005E332D"/>
    <w:rsid w:val="005F4AF4"/>
    <w:rsid w:val="005F4E9E"/>
    <w:rsid w:val="005F506E"/>
    <w:rsid w:val="005F58F8"/>
    <w:rsid w:val="005F5B9D"/>
    <w:rsid w:val="005F5C21"/>
    <w:rsid w:val="005F6614"/>
    <w:rsid w:val="00600FD8"/>
    <w:rsid w:val="00610C87"/>
    <w:rsid w:val="00614BF3"/>
    <w:rsid w:val="0061529F"/>
    <w:rsid w:val="00615B46"/>
    <w:rsid w:val="006235D1"/>
    <w:rsid w:val="00623F85"/>
    <w:rsid w:val="0062416B"/>
    <w:rsid w:val="006242DF"/>
    <w:rsid w:val="00625212"/>
    <w:rsid w:val="0062542D"/>
    <w:rsid w:val="00625BAB"/>
    <w:rsid w:val="00634AB6"/>
    <w:rsid w:val="00637C91"/>
    <w:rsid w:val="0064646D"/>
    <w:rsid w:val="00646B0C"/>
    <w:rsid w:val="00654D78"/>
    <w:rsid w:val="00661F36"/>
    <w:rsid w:val="0066520D"/>
    <w:rsid w:val="00671EE5"/>
    <w:rsid w:val="0067735A"/>
    <w:rsid w:val="00677767"/>
    <w:rsid w:val="00681248"/>
    <w:rsid w:val="00682250"/>
    <w:rsid w:val="0068602E"/>
    <w:rsid w:val="00686D15"/>
    <w:rsid w:val="0069376E"/>
    <w:rsid w:val="00693BFF"/>
    <w:rsid w:val="00695F42"/>
    <w:rsid w:val="0069688D"/>
    <w:rsid w:val="006A214F"/>
    <w:rsid w:val="006A424D"/>
    <w:rsid w:val="006A49C2"/>
    <w:rsid w:val="006A4FB6"/>
    <w:rsid w:val="006A59E7"/>
    <w:rsid w:val="006A5A8B"/>
    <w:rsid w:val="006B4FAA"/>
    <w:rsid w:val="006C7C2B"/>
    <w:rsid w:val="006D08F6"/>
    <w:rsid w:val="006D53D2"/>
    <w:rsid w:val="006E4FC0"/>
    <w:rsid w:val="006F53E0"/>
    <w:rsid w:val="006F78FD"/>
    <w:rsid w:val="00703DE6"/>
    <w:rsid w:val="00706BA6"/>
    <w:rsid w:val="00713B7B"/>
    <w:rsid w:val="007158F2"/>
    <w:rsid w:val="00716ED8"/>
    <w:rsid w:val="00717FCF"/>
    <w:rsid w:val="007240FF"/>
    <w:rsid w:val="007346B4"/>
    <w:rsid w:val="0073562B"/>
    <w:rsid w:val="007407D5"/>
    <w:rsid w:val="007413C0"/>
    <w:rsid w:val="00742401"/>
    <w:rsid w:val="00746ECE"/>
    <w:rsid w:val="007518EF"/>
    <w:rsid w:val="007534F7"/>
    <w:rsid w:val="007618EB"/>
    <w:rsid w:val="00761AC5"/>
    <w:rsid w:val="0076225B"/>
    <w:rsid w:val="00762E89"/>
    <w:rsid w:val="0076670A"/>
    <w:rsid w:val="00770271"/>
    <w:rsid w:val="0077133D"/>
    <w:rsid w:val="00772B34"/>
    <w:rsid w:val="00776934"/>
    <w:rsid w:val="00782F82"/>
    <w:rsid w:val="00790209"/>
    <w:rsid w:val="00790F3F"/>
    <w:rsid w:val="00792C15"/>
    <w:rsid w:val="00795B81"/>
    <w:rsid w:val="007A2C63"/>
    <w:rsid w:val="007A3324"/>
    <w:rsid w:val="007B0099"/>
    <w:rsid w:val="007B11B3"/>
    <w:rsid w:val="007B1768"/>
    <w:rsid w:val="007B379C"/>
    <w:rsid w:val="007B3EB0"/>
    <w:rsid w:val="007B437D"/>
    <w:rsid w:val="007B5F19"/>
    <w:rsid w:val="007B6CA0"/>
    <w:rsid w:val="007B6F1F"/>
    <w:rsid w:val="007C04C7"/>
    <w:rsid w:val="007C224A"/>
    <w:rsid w:val="007C502E"/>
    <w:rsid w:val="007C6B20"/>
    <w:rsid w:val="007C7BFD"/>
    <w:rsid w:val="007D1683"/>
    <w:rsid w:val="007D1D39"/>
    <w:rsid w:val="007D34C2"/>
    <w:rsid w:val="007D3CCA"/>
    <w:rsid w:val="007D4215"/>
    <w:rsid w:val="007D6782"/>
    <w:rsid w:val="007D6D6A"/>
    <w:rsid w:val="007E1439"/>
    <w:rsid w:val="007E2685"/>
    <w:rsid w:val="007E3E38"/>
    <w:rsid w:val="007E53F9"/>
    <w:rsid w:val="007E61B7"/>
    <w:rsid w:val="007E62AF"/>
    <w:rsid w:val="007E70AE"/>
    <w:rsid w:val="007E7BBA"/>
    <w:rsid w:val="007F3888"/>
    <w:rsid w:val="007F45A8"/>
    <w:rsid w:val="007F5E71"/>
    <w:rsid w:val="00801FB5"/>
    <w:rsid w:val="008020BB"/>
    <w:rsid w:val="008042B4"/>
    <w:rsid w:val="0080504A"/>
    <w:rsid w:val="00807062"/>
    <w:rsid w:val="00813212"/>
    <w:rsid w:val="00813B22"/>
    <w:rsid w:val="0081613F"/>
    <w:rsid w:val="00816C5A"/>
    <w:rsid w:val="00822C01"/>
    <w:rsid w:val="00822D0B"/>
    <w:rsid w:val="00824C73"/>
    <w:rsid w:val="00825FDD"/>
    <w:rsid w:val="00826C2D"/>
    <w:rsid w:val="008301F8"/>
    <w:rsid w:val="0083061C"/>
    <w:rsid w:val="00830AF9"/>
    <w:rsid w:val="00832C3A"/>
    <w:rsid w:val="00834C51"/>
    <w:rsid w:val="00842C33"/>
    <w:rsid w:val="0084337C"/>
    <w:rsid w:val="00852612"/>
    <w:rsid w:val="00862575"/>
    <w:rsid w:val="00864242"/>
    <w:rsid w:val="0086676A"/>
    <w:rsid w:val="00876009"/>
    <w:rsid w:val="00876389"/>
    <w:rsid w:val="008768ED"/>
    <w:rsid w:val="008806F8"/>
    <w:rsid w:val="008823BF"/>
    <w:rsid w:val="0088689D"/>
    <w:rsid w:val="00887062"/>
    <w:rsid w:val="00887D5E"/>
    <w:rsid w:val="008904B6"/>
    <w:rsid w:val="008909E8"/>
    <w:rsid w:val="0089137E"/>
    <w:rsid w:val="00892985"/>
    <w:rsid w:val="00896332"/>
    <w:rsid w:val="008A2C21"/>
    <w:rsid w:val="008A3EC8"/>
    <w:rsid w:val="008A4F27"/>
    <w:rsid w:val="008A6C3B"/>
    <w:rsid w:val="008B3AC2"/>
    <w:rsid w:val="008B60D7"/>
    <w:rsid w:val="008B6BF5"/>
    <w:rsid w:val="008C106E"/>
    <w:rsid w:val="008C241C"/>
    <w:rsid w:val="008C2550"/>
    <w:rsid w:val="008C2B1D"/>
    <w:rsid w:val="008C2D95"/>
    <w:rsid w:val="008C38A7"/>
    <w:rsid w:val="008C3D6F"/>
    <w:rsid w:val="008C4D7B"/>
    <w:rsid w:val="008D3A48"/>
    <w:rsid w:val="008D5002"/>
    <w:rsid w:val="008D6673"/>
    <w:rsid w:val="008D7204"/>
    <w:rsid w:val="008E26E5"/>
    <w:rsid w:val="008E5A7E"/>
    <w:rsid w:val="008E75CB"/>
    <w:rsid w:val="008F4189"/>
    <w:rsid w:val="008F5BDF"/>
    <w:rsid w:val="00901256"/>
    <w:rsid w:val="00904F82"/>
    <w:rsid w:val="00905D45"/>
    <w:rsid w:val="00906120"/>
    <w:rsid w:val="00907690"/>
    <w:rsid w:val="00911409"/>
    <w:rsid w:val="0091289B"/>
    <w:rsid w:val="009131D5"/>
    <w:rsid w:val="009132D4"/>
    <w:rsid w:val="00914EA5"/>
    <w:rsid w:val="009173DF"/>
    <w:rsid w:val="00920E75"/>
    <w:rsid w:val="00926ABB"/>
    <w:rsid w:val="009300D8"/>
    <w:rsid w:val="00931C4B"/>
    <w:rsid w:val="00932948"/>
    <w:rsid w:val="00933319"/>
    <w:rsid w:val="00933B96"/>
    <w:rsid w:val="0093406B"/>
    <w:rsid w:val="00937596"/>
    <w:rsid w:val="009451E3"/>
    <w:rsid w:val="00946444"/>
    <w:rsid w:val="00946896"/>
    <w:rsid w:val="00946C4E"/>
    <w:rsid w:val="00954ED2"/>
    <w:rsid w:val="009561DC"/>
    <w:rsid w:val="00957B41"/>
    <w:rsid w:val="0096195B"/>
    <w:rsid w:val="009651FF"/>
    <w:rsid w:val="00965B8E"/>
    <w:rsid w:val="00967FA6"/>
    <w:rsid w:val="00971532"/>
    <w:rsid w:val="009741E5"/>
    <w:rsid w:val="0097439E"/>
    <w:rsid w:val="009747B9"/>
    <w:rsid w:val="00974F6C"/>
    <w:rsid w:val="009816BF"/>
    <w:rsid w:val="00981DB4"/>
    <w:rsid w:val="00982F14"/>
    <w:rsid w:val="00983B25"/>
    <w:rsid w:val="009915AF"/>
    <w:rsid w:val="00993DFD"/>
    <w:rsid w:val="00996CAA"/>
    <w:rsid w:val="009974C3"/>
    <w:rsid w:val="009A28C7"/>
    <w:rsid w:val="009A35A0"/>
    <w:rsid w:val="009A3AFB"/>
    <w:rsid w:val="009A4E3C"/>
    <w:rsid w:val="009A76B9"/>
    <w:rsid w:val="009A78C3"/>
    <w:rsid w:val="009B54CC"/>
    <w:rsid w:val="009B6F2B"/>
    <w:rsid w:val="009B767B"/>
    <w:rsid w:val="009C18F4"/>
    <w:rsid w:val="009C2215"/>
    <w:rsid w:val="009C2376"/>
    <w:rsid w:val="009C7545"/>
    <w:rsid w:val="009D04F5"/>
    <w:rsid w:val="009D4C3A"/>
    <w:rsid w:val="009D649A"/>
    <w:rsid w:val="009E119C"/>
    <w:rsid w:val="009E6BBE"/>
    <w:rsid w:val="009F05E5"/>
    <w:rsid w:val="009F0C83"/>
    <w:rsid w:val="009F2FB7"/>
    <w:rsid w:val="009F48B5"/>
    <w:rsid w:val="009F4F5A"/>
    <w:rsid w:val="009F5FA8"/>
    <w:rsid w:val="00A03438"/>
    <w:rsid w:val="00A055F2"/>
    <w:rsid w:val="00A15D9B"/>
    <w:rsid w:val="00A170CF"/>
    <w:rsid w:val="00A176F5"/>
    <w:rsid w:val="00A2501C"/>
    <w:rsid w:val="00A26B4A"/>
    <w:rsid w:val="00A33287"/>
    <w:rsid w:val="00A36B1D"/>
    <w:rsid w:val="00A36F3B"/>
    <w:rsid w:val="00A372DD"/>
    <w:rsid w:val="00A3753B"/>
    <w:rsid w:val="00A41D90"/>
    <w:rsid w:val="00A4351F"/>
    <w:rsid w:val="00A44A51"/>
    <w:rsid w:val="00A51F27"/>
    <w:rsid w:val="00A528FF"/>
    <w:rsid w:val="00A562B1"/>
    <w:rsid w:val="00A6118A"/>
    <w:rsid w:val="00A613C9"/>
    <w:rsid w:val="00A66B41"/>
    <w:rsid w:val="00A72CDC"/>
    <w:rsid w:val="00A72E5A"/>
    <w:rsid w:val="00A73E29"/>
    <w:rsid w:val="00A74379"/>
    <w:rsid w:val="00A76C57"/>
    <w:rsid w:val="00A8183A"/>
    <w:rsid w:val="00A85A30"/>
    <w:rsid w:val="00A87366"/>
    <w:rsid w:val="00A90645"/>
    <w:rsid w:val="00A90BA4"/>
    <w:rsid w:val="00A91D47"/>
    <w:rsid w:val="00A92587"/>
    <w:rsid w:val="00A9667E"/>
    <w:rsid w:val="00AA3E60"/>
    <w:rsid w:val="00AA705E"/>
    <w:rsid w:val="00AB34E6"/>
    <w:rsid w:val="00AB5D3C"/>
    <w:rsid w:val="00AC78F9"/>
    <w:rsid w:val="00AD2D5F"/>
    <w:rsid w:val="00AD529D"/>
    <w:rsid w:val="00AD7E32"/>
    <w:rsid w:val="00AE0280"/>
    <w:rsid w:val="00AE3BBC"/>
    <w:rsid w:val="00AE572D"/>
    <w:rsid w:val="00AF19E4"/>
    <w:rsid w:val="00AF2F1D"/>
    <w:rsid w:val="00AF7F9A"/>
    <w:rsid w:val="00AF7FFD"/>
    <w:rsid w:val="00B04353"/>
    <w:rsid w:val="00B0621A"/>
    <w:rsid w:val="00B06D12"/>
    <w:rsid w:val="00B07A87"/>
    <w:rsid w:val="00B10B39"/>
    <w:rsid w:val="00B17E7F"/>
    <w:rsid w:val="00B2049C"/>
    <w:rsid w:val="00B2478A"/>
    <w:rsid w:val="00B25470"/>
    <w:rsid w:val="00B26F84"/>
    <w:rsid w:val="00B27468"/>
    <w:rsid w:val="00B44AC1"/>
    <w:rsid w:val="00B44F31"/>
    <w:rsid w:val="00B604F6"/>
    <w:rsid w:val="00B60FF9"/>
    <w:rsid w:val="00B6109F"/>
    <w:rsid w:val="00B62DF1"/>
    <w:rsid w:val="00B66673"/>
    <w:rsid w:val="00B703B9"/>
    <w:rsid w:val="00B7165D"/>
    <w:rsid w:val="00B72081"/>
    <w:rsid w:val="00B738C1"/>
    <w:rsid w:val="00B73F3D"/>
    <w:rsid w:val="00B75278"/>
    <w:rsid w:val="00B75FF6"/>
    <w:rsid w:val="00B860AD"/>
    <w:rsid w:val="00B875FC"/>
    <w:rsid w:val="00B87787"/>
    <w:rsid w:val="00B90901"/>
    <w:rsid w:val="00B9523E"/>
    <w:rsid w:val="00BA09C8"/>
    <w:rsid w:val="00BA3CEF"/>
    <w:rsid w:val="00BA532C"/>
    <w:rsid w:val="00BB6FFB"/>
    <w:rsid w:val="00BC3326"/>
    <w:rsid w:val="00BC4573"/>
    <w:rsid w:val="00BC510F"/>
    <w:rsid w:val="00BC5134"/>
    <w:rsid w:val="00BC54BA"/>
    <w:rsid w:val="00BD09DC"/>
    <w:rsid w:val="00BD14AF"/>
    <w:rsid w:val="00BD2057"/>
    <w:rsid w:val="00BD6136"/>
    <w:rsid w:val="00BF2314"/>
    <w:rsid w:val="00BF3E53"/>
    <w:rsid w:val="00BF42CE"/>
    <w:rsid w:val="00BF5589"/>
    <w:rsid w:val="00BF7E6A"/>
    <w:rsid w:val="00C003C8"/>
    <w:rsid w:val="00C17887"/>
    <w:rsid w:val="00C20D67"/>
    <w:rsid w:val="00C2384C"/>
    <w:rsid w:val="00C239E5"/>
    <w:rsid w:val="00C240FC"/>
    <w:rsid w:val="00C3148D"/>
    <w:rsid w:val="00C31C7D"/>
    <w:rsid w:val="00C3785C"/>
    <w:rsid w:val="00C47945"/>
    <w:rsid w:val="00C47E6E"/>
    <w:rsid w:val="00C5179B"/>
    <w:rsid w:val="00C52450"/>
    <w:rsid w:val="00C52A14"/>
    <w:rsid w:val="00C5570C"/>
    <w:rsid w:val="00C57F5E"/>
    <w:rsid w:val="00C66B36"/>
    <w:rsid w:val="00C66B9C"/>
    <w:rsid w:val="00C71D57"/>
    <w:rsid w:val="00C76C11"/>
    <w:rsid w:val="00C800A5"/>
    <w:rsid w:val="00C8137C"/>
    <w:rsid w:val="00C83639"/>
    <w:rsid w:val="00C86783"/>
    <w:rsid w:val="00C914CE"/>
    <w:rsid w:val="00C92EEE"/>
    <w:rsid w:val="00C96A10"/>
    <w:rsid w:val="00CA344F"/>
    <w:rsid w:val="00CA680E"/>
    <w:rsid w:val="00CA7B88"/>
    <w:rsid w:val="00CB54B9"/>
    <w:rsid w:val="00CB5B0B"/>
    <w:rsid w:val="00CC6A01"/>
    <w:rsid w:val="00CC7897"/>
    <w:rsid w:val="00CD455C"/>
    <w:rsid w:val="00CD644D"/>
    <w:rsid w:val="00CE0CDA"/>
    <w:rsid w:val="00CE0F8B"/>
    <w:rsid w:val="00CE11DC"/>
    <w:rsid w:val="00CE6D7F"/>
    <w:rsid w:val="00CF1B66"/>
    <w:rsid w:val="00CF5BA2"/>
    <w:rsid w:val="00D0123B"/>
    <w:rsid w:val="00D06F99"/>
    <w:rsid w:val="00D127B1"/>
    <w:rsid w:val="00D14F26"/>
    <w:rsid w:val="00D23893"/>
    <w:rsid w:val="00D30B79"/>
    <w:rsid w:val="00D31421"/>
    <w:rsid w:val="00D37399"/>
    <w:rsid w:val="00D416F0"/>
    <w:rsid w:val="00D47A53"/>
    <w:rsid w:val="00D50097"/>
    <w:rsid w:val="00D5046A"/>
    <w:rsid w:val="00D53ABF"/>
    <w:rsid w:val="00D55BEA"/>
    <w:rsid w:val="00D55E3F"/>
    <w:rsid w:val="00D56C29"/>
    <w:rsid w:val="00D574F2"/>
    <w:rsid w:val="00D60308"/>
    <w:rsid w:val="00D60A55"/>
    <w:rsid w:val="00D62A73"/>
    <w:rsid w:val="00D641A8"/>
    <w:rsid w:val="00D6536A"/>
    <w:rsid w:val="00D728DF"/>
    <w:rsid w:val="00D75616"/>
    <w:rsid w:val="00D80AC8"/>
    <w:rsid w:val="00D82F34"/>
    <w:rsid w:val="00D831FA"/>
    <w:rsid w:val="00D83495"/>
    <w:rsid w:val="00D838EA"/>
    <w:rsid w:val="00D85747"/>
    <w:rsid w:val="00D86581"/>
    <w:rsid w:val="00D91818"/>
    <w:rsid w:val="00D94F6C"/>
    <w:rsid w:val="00D96003"/>
    <w:rsid w:val="00D96631"/>
    <w:rsid w:val="00DA0ED7"/>
    <w:rsid w:val="00DA5192"/>
    <w:rsid w:val="00DB1D51"/>
    <w:rsid w:val="00DB3D16"/>
    <w:rsid w:val="00DB4D19"/>
    <w:rsid w:val="00DB7686"/>
    <w:rsid w:val="00DC001B"/>
    <w:rsid w:val="00DC5E47"/>
    <w:rsid w:val="00DD360E"/>
    <w:rsid w:val="00DD42BA"/>
    <w:rsid w:val="00DD46F7"/>
    <w:rsid w:val="00DE1D92"/>
    <w:rsid w:val="00DF52E8"/>
    <w:rsid w:val="00E02C14"/>
    <w:rsid w:val="00E038A9"/>
    <w:rsid w:val="00E04E6A"/>
    <w:rsid w:val="00E12E30"/>
    <w:rsid w:val="00E15435"/>
    <w:rsid w:val="00E21517"/>
    <w:rsid w:val="00E21B8B"/>
    <w:rsid w:val="00E2315C"/>
    <w:rsid w:val="00E23386"/>
    <w:rsid w:val="00E345EB"/>
    <w:rsid w:val="00E40CA0"/>
    <w:rsid w:val="00E41C31"/>
    <w:rsid w:val="00E43A9A"/>
    <w:rsid w:val="00E44FE2"/>
    <w:rsid w:val="00E50294"/>
    <w:rsid w:val="00E52681"/>
    <w:rsid w:val="00E57209"/>
    <w:rsid w:val="00E5773E"/>
    <w:rsid w:val="00E617B5"/>
    <w:rsid w:val="00E65049"/>
    <w:rsid w:val="00E650D0"/>
    <w:rsid w:val="00E67279"/>
    <w:rsid w:val="00E72C63"/>
    <w:rsid w:val="00E75ED6"/>
    <w:rsid w:val="00E7695D"/>
    <w:rsid w:val="00E811EC"/>
    <w:rsid w:val="00E839CA"/>
    <w:rsid w:val="00E856EB"/>
    <w:rsid w:val="00E85996"/>
    <w:rsid w:val="00E9014D"/>
    <w:rsid w:val="00E918FC"/>
    <w:rsid w:val="00E9661A"/>
    <w:rsid w:val="00E97AE8"/>
    <w:rsid w:val="00EA05C6"/>
    <w:rsid w:val="00EA2A32"/>
    <w:rsid w:val="00EA45EB"/>
    <w:rsid w:val="00EA4665"/>
    <w:rsid w:val="00EA4B42"/>
    <w:rsid w:val="00EA51F5"/>
    <w:rsid w:val="00EB4090"/>
    <w:rsid w:val="00EB5D5F"/>
    <w:rsid w:val="00EB76FB"/>
    <w:rsid w:val="00EC0720"/>
    <w:rsid w:val="00EC4BA7"/>
    <w:rsid w:val="00EC5E7A"/>
    <w:rsid w:val="00EC6147"/>
    <w:rsid w:val="00EC64BC"/>
    <w:rsid w:val="00EC66C3"/>
    <w:rsid w:val="00ED149C"/>
    <w:rsid w:val="00ED2606"/>
    <w:rsid w:val="00ED6C67"/>
    <w:rsid w:val="00EE03FB"/>
    <w:rsid w:val="00EE71FD"/>
    <w:rsid w:val="00EF461C"/>
    <w:rsid w:val="00EF6689"/>
    <w:rsid w:val="00EF67B4"/>
    <w:rsid w:val="00F009C6"/>
    <w:rsid w:val="00F01DEB"/>
    <w:rsid w:val="00F02694"/>
    <w:rsid w:val="00F11367"/>
    <w:rsid w:val="00F1333E"/>
    <w:rsid w:val="00F144A5"/>
    <w:rsid w:val="00F158C8"/>
    <w:rsid w:val="00F15CE8"/>
    <w:rsid w:val="00F17B00"/>
    <w:rsid w:val="00F21799"/>
    <w:rsid w:val="00F22334"/>
    <w:rsid w:val="00F22D73"/>
    <w:rsid w:val="00F257CC"/>
    <w:rsid w:val="00F25898"/>
    <w:rsid w:val="00F25947"/>
    <w:rsid w:val="00F27EFD"/>
    <w:rsid w:val="00F32950"/>
    <w:rsid w:val="00F42D42"/>
    <w:rsid w:val="00F45B2A"/>
    <w:rsid w:val="00F46D5A"/>
    <w:rsid w:val="00F50011"/>
    <w:rsid w:val="00F5173B"/>
    <w:rsid w:val="00F52108"/>
    <w:rsid w:val="00F572EA"/>
    <w:rsid w:val="00F60804"/>
    <w:rsid w:val="00F636B3"/>
    <w:rsid w:val="00F649DC"/>
    <w:rsid w:val="00F66EE9"/>
    <w:rsid w:val="00F7025E"/>
    <w:rsid w:val="00F73F41"/>
    <w:rsid w:val="00F807A8"/>
    <w:rsid w:val="00F81614"/>
    <w:rsid w:val="00F85F9B"/>
    <w:rsid w:val="00F86760"/>
    <w:rsid w:val="00F920E1"/>
    <w:rsid w:val="00F93F0F"/>
    <w:rsid w:val="00F96715"/>
    <w:rsid w:val="00FA524A"/>
    <w:rsid w:val="00FA6565"/>
    <w:rsid w:val="00FB6424"/>
    <w:rsid w:val="00FB730A"/>
    <w:rsid w:val="00FB7738"/>
    <w:rsid w:val="00FC1A55"/>
    <w:rsid w:val="00FC4BA5"/>
    <w:rsid w:val="00FC4E0C"/>
    <w:rsid w:val="00FD0ECF"/>
    <w:rsid w:val="00FD2E71"/>
    <w:rsid w:val="00FD4910"/>
    <w:rsid w:val="00FE0FEB"/>
    <w:rsid w:val="00FE2EC7"/>
    <w:rsid w:val="00FF1CD7"/>
    <w:rsid w:val="00FF276C"/>
    <w:rsid w:val="00FF2A46"/>
    <w:rsid w:val="00FF6D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55F88"/>
  <w15:docId w15:val="{D7E27793-3314-4AA2-9097-A6BF7BFD1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65"/>
    <w:pPr>
      <w:bidi/>
      <w:spacing w:after="160" w:line="259" w:lineRule="auto"/>
    </w:pPr>
  </w:style>
  <w:style w:type="paragraph" w:styleId="Heading1">
    <w:name w:val="heading 1"/>
    <w:basedOn w:val="Normal"/>
    <w:next w:val="Normal"/>
    <w:link w:val="Heading1Char"/>
    <w:uiPriority w:val="9"/>
    <w:qFormat/>
    <w:rsid w:val="00B60FF9"/>
    <w:pPr>
      <w:keepNext/>
      <w:keepLines/>
      <w:spacing w:before="240" w:after="0"/>
      <w:jc w:val="center"/>
      <w:outlineLvl w:val="0"/>
    </w:pPr>
    <w:rPr>
      <w:rFonts w:ascii="Simplified Arabic" w:eastAsiaTheme="majorEastAsia" w:hAnsi="Simplified Arabic" w:cs="Simplified Arabic"/>
      <w:b/>
      <w:bCs/>
      <w:sz w:val="40"/>
      <w:szCs w:val="40"/>
      <w:lang w:bidi="ar-EG"/>
    </w:rPr>
  </w:style>
  <w:style w:type="paragraph" w:styleId="Heading2">
    <w:name w:val="heading 2"/>
    <w:basedOn w:val="Normal"/>
    <w:next w:val="Normal"/>
    <w:link w:val="Heading2Char"/>
    <w:uiPriority w:val="9"/>
    <w:unhideWhenUsed/>
    <w:qFormat/>
    <w:rsid w:val="00150B13"/>
    <w:pPr>
      <w:keepNext/>
      <w:keepLines/>
      <w:spacing w:after="120" w:line="240" w:lineRule="auto"/>
      <w:jc w:val="center"/>
      <w:outlineLvl w:val="1"/>
    </w:pPr>
    <w:rPr>
      <w:rFonts w:ascii="Simplified Arabic" w:eastAsiaTheme="majorEastAsia" w:hAnsi="Simplified Arabic" w:cs="Simplified Arabic"/>
      <w:b/>
      <w:bCs/>
      <w:sz w:val="36"/>
      <w:szCs w:val="36"/>
      <w:lang w:bidi="ar-EG"/>
    </w:rPr>
  </w:style>
  <w:style w:type="paragraph" w:styleId="Heading3">
    <w:name w:val="heading 3"/>
    <w:basedOn w:val="Normal"/>
    <w:next w:val="Normal"/>
    <w:link w:val="Heading3Char"/>
    <w:uiPriority w:val="9"/>
    <w:unhideWhenUsed/>
    <w:qFormat/>
    <w:rsid w:val="00406BDC"/>
    <w:pPr>
      <w:keepNext/>
      <w:keepLines/>
      <w:spacing w:before="40" w:after="0"/>
      <w:outlineLvl w:val="2"/>
    </w:pPr>
    <w:rPr>
      <w:rFonts w:ascii="Simplified Arabic" w:eastAsiaTheme="majorEastAsia" w:hAnsi="Simplified Arabic" w:cs="Simplified Arabic"/>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EEE"/>
    <w:pPr>
      <w:ind w:left="720"/>
      <w:contextualSpacing/>
    </w:pPr>
  </w:style>
  <w:style w:type="character" w:styleId="Hyperlink">
    <w:name w:val="Hyperlink"/>
    <w:basedOn w:val="DefaultParagraphFont"/>
    <w:uiPriority w:val="99"/>
    <w:unhideWhenUsed/>
    <w:rsid w:val="00C92EEE"/>
    <w:rPr>
      <w:color w:val="0000FF" w:themeColor="hyperlink"/>
      <w:u w:val="single"/>
    </w:rPr>
  </w:style>
  <w:style w:type="character" w:styleId="FollowedHyperlink">
    <w:name w:val="FollowedHyperlink"/>
    <w:basedOn w:val="DefaultParagraphFont"/>
    <w:uiPriority w:val="99"/>
    <w:semiHidden/>
    <w:unhideWhenUsed/>
    <w:rsid w:val="00C92EEE"/>
    <w:rPr>
      <w:color w:val="800080" w:themeColor="followedHyperlink"/>
      <w:u w:val="single"/>
    </w:rPr>
  </w:style>
  <w:style w:type="paragraph" w:styleId="Header">
    <w:name w:val="header"/>
    <w:basedOn w:val="Normal"/>
    <w:link w:val="HeaderChar"/>
    <w:uiPriority w:val="99"/>
    <w:unhideWhenUsed/>
    <w:rsid w:val="00C92EEE"/>
    <w:pPr>
      <w:tabs>
        <w:tab w:val="center" w:pos="4680"/>
        <w:tab w:val="right" w:pos="9360"/>
      </w:tabs>
      <w:bidi w:val="0"/>
      <w:spacing w:after="0" w:line="240" w:lineRule="auto"/>
    </w:pPr>
  </w:style>
  <w:style w:type="character" w:customStyle="1" w:styleId="HeaderChar">
    <w:name w:val="Header Char"/>
    <w:basedOn w:val="DefaultParagraphFont"/>
    <w:link w:val="Header"/>
    <w:uiPriority w:val="99"/>
    <w:rsid w:val="00C92EEE"/>
  </w:style>
  <w:style w:type="paragraph" w:styleId="Footer">
    <w:name w:val="footer"/>
    <w:basedOn w:val="Normal"/>
    <w:link w:val="FooterChar"/>
    <w:uiPriority w:val="99"/>
    <w:unhideWhenUsed/>
    <w:rsid w:val="00C92EEE"/>
    <w:pPr>
      <w:tabs>
        <w:tab w:val="center" w:pos="4680"/>
        <w:tab w:val="right" w:pos="9360"/>
      </w:tabs>
      <w:bidi w:val="0"/>
      <w:spacing w:after="0" w:line="240" w:lineRule="auto"/>
    </w:pPr>
  </w:style>
  <w:style w:type="character" w:customStyle="1" w:styleId="FooterChar">
    <w:name w:val="Footer Char"/>
    <w:basedOn w:val="DefaultParagraphFont"/>
    <w:link w:val="Footer"/>
    <w:uiPriority w:val="99"/>
    <w:rsid w:val="00C92EEE"/>
  </w:style>
  <w:style w:type="table" w:styleId="TableGrid">
    <w:name w:val="Table Grid"/>
    <w:basedOn w:val="TableNormal"/>
    <w:uiPriority w:val="59"/>
    <w:rsid w:val="00C92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12FF"/>
    <w:rPr>
      <w:sz w:val="16"/>
      <w:szCs w:val="16"/>
    </w:rPr>
  </w:style>
  <w:style w:type="paragraph" w:styleId="CommentText">
    <w:name w:val="annotation text"/>
    <w:basedOn w:val="Normal"/>
    <w:link w:val="CommentTextChar"/>
    <w:uiPriority w:val="99"/>
    <w:semiHidden/>
    <w:unhideWhenUsed/>
    <w:rsid w:val="002912FF"/>
    <w:pPr>
      <w:spacing w:line="240" w:lineRule="auto"/>
    </w:pPr>
    <w:rPr>
      <w:sz w:val="20"/>
      <w:szCs w:val="20"/>
    </w:rPr>
  </w:style>
  <w:style w:type="character" w:customStyle="1" w:styleId="CommentTextChar">
    <w:name w:val="Comment Text Char"/>
    <w:basedOn w:val="DefaultParagraphFont"/>
    <w:link w:val="CommentText"/>
    <w:uiPriority w:val="99"/>
    <w:semiHidden/>
    <w:rsid w:val="002912FF"/>
    <w:rPr>
      <w:sz w:val="20"/>
      <w:szCs w:val="20"/>
    </w:rPr>
  </w:style>
  <w:style w:type="paragraph" w:styleId="CommentSubject">
    <w:name w:val="annotation subject"/>
    <w:basedOn w:val="CommentText"/>
    <w:next w:val="CommentText"/>
    <w:link w:val="CommentSubjectChar"/>
    <w:uiPriority w:val="99"/>
    <w:semiHidden/>
    <w:unhideWhenUsed/>
    <w:rsid w:val="002912FF"/>
    <w:rPr>
      <w:b/>
      <w:bCs/>
    </w:rPr>
  </w:style>
  <w:style w:type="character" w:customStyle="1" w:styleId="CommentSubjectChar">
    <w:name w:val="Comment Subject Char"/>
    <w:basedOn w:val="CommentTextChar"/>
    <w:link w:val="CommentSubject"/>
    <w:uiPriority w:val="99"/>
    <w:semiHidden/>
    <w:rsid w:val="002912FF"/>
    <w:rPr>
      <w:b/>
      <w:bCs/>
      <w:sz w:val="20"/>
      <w:szCs w:val="20"/>
    </w:rPr>
  </w:style>
  <w:style w:type="character" w:customStyle="1" w:styleId="Heading1Char">
    <w:name w:val="Heading 1 Char"/>
    <w:basedOn w:val="DefaultParagraphFont"/>
    <w:link w:val="Heading1"/>
    <w:uiPriority w:val="9"/>
    <w:rsid w:val="00B60FF9"/>
    <w:rPr>
      <w:rFonts w:ascii="Simplified Arabic" w:eastAsiaTheme="majorEastAsia" w:hAnsi="Simplified Arabic" w:cs="Simplified Arabic"/>
      <w:b/>
      <w:bCs/>
      <w:sz w:val="40"/>
      <w:szCs w:val="40"/>
      <w:lang w:bidi="ar-EG"/>
    </w:rPr>
  </w:style>
  <w:style w:type="character" w:customStyle="1" w:styleId="Heading2Char">
    <w:name w:val="Heading 2 Char"/>
    <w:basedOn w:val="DefaultParagraphFont"/>
    <w:link w:val="Heading2"/>
    <w:uiPriority w:val="9"/>
    <w:rsid w:val="00150B13"/>
    <w:rPr>
      <w:rFonts w:ascii="Simplified Arabic" w:eastAsiaTheme="majorEastAsia" w:hAnsi="Simplified Arabic" w:cs="Simplified Arabic"/>
      <w:b/>
      <w:bCs/>
      <w:sz w:val="36"/>
      <w:szCs w:val="36"/>
      <w:lang w:bidi="ar-EG"/>
    </w:rPr>
  </w:style>
  <w:style w:type="character" w:customStyle="1" w:styleId="Heading3Char">
    <w:name w:val="Heading 3 Char"/>
    <w:basedOn w:val="DefaultParagraphFont"/>
    <w:link w:val="Heading3"/>
    <w:uiPriority w:val="9"/>
    <w:rsid w:val="00406BDC"/>
    <w:rPr>
      <w:rFonts w:ascii="Simplified Arabic" w:eastAsiaTheme="majorEastAsia" w:hAnsi="Simplified Arabic" w:cs="Simplified Arabic"/>
      <w:b/>
      <w:bCs/>
      <w:sz w:val="32"/>
      <w:szCs w:val="32"/>
    </w:rPr>
  </w:style>
  <w:style w:type="paragraph" w:styleId="TOCHeading">
    <w:name w:val="TOC Heading"/>
    <w:basedOn w:val="Heading1"/>
    <w:next w:val="Normal"/>
    <w:uiPriority w:val="39"/>
    <w:unhideWhenUsed/>
    <w:qFormat/>
    <w:rsid w:val="002A3670"/>
    <w:pPr>
      <w:bidi w:val="0"/>
      <w:jc w:val="left"/>
      <w:outlineLvl w:val="9"/>
    </w:pPr>
    <w:rPr>
      <w:rFonts w:asciiTheme="majorHAnsi" w:hAnsiTheme="majorHAnsi" w:cstheme="majorBidi"/>
      <w:b w:val="0"/>
      <w:bCs w:val="0"/>
      <w:color w:val="365F91" w:themeColor="accent1" w:themeShade="BF"/>
      <w:sz w:val="32"/>
      <w:szCs w:val="32"/>
      <w:lang w:bidi="ar-SA"/>
    </w:rPr>
  </w:style>
  <w:style w:type="paragraph" w:styleId="TOC1">
    <w:name w:val="toc 1"/>
    <w:basedOn w:val="Normal"/>
    <w:next w:val="Normal"/>
    <w:autoRedefine/>
    <w:uiPriority w:val="39"/>
    <w:unhideWhenUsed/>
    <w:rsid w:val="002A3670"/>
    <w:pPr>
      <w:spacing w:after="100"/>
    </w:pPr>
  </w:style>
  <w:style w:type="paragraph" w:styleId="TOC2">
    <w:name w:val="toc 2"/>
    <w:basedOn w:val="Normal"/>
    <w:next w:val="Normal"/>
    <w:autoRedefine/>
    <w:uiPriority w:val="39"/>
    <w:unhideWhenUsed/>
    <w:rsid w:val="002A3670"/>
    <w:pPr>
      <w:spacing w:after="100"/>
      <w:ind w:left="220"/>
    </w:pPr>
  </w:style>
  <w:style w:type="paragraph" w:styleId="TOC3">
    <w:name w:val="toc 3"/>
    <w:basedOn w:val="Normal"/>
    <w:next w:val="Normal"/>
    <w:autoRedefine/>
    <w:uiPriority w:val="39"/>
    <w:unhideWhenUsed/>
    <w:rsid w:val="002A367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720">
      <w:bodyDiv w:val="1"/>
      <w:marLeft w:val="0"/>
      <w:marRight w:val="0"/>
      <w:marTop w:val="0"/>
      <w:marBottom w:val="0"/>
      <w:divBdr>
        <w:top w:val="none" w:sz="0" w:space="0" w:color="auto"/>
        <w:left w:val="none" w:sz="0" w:space="0" w:color="auto"/>
        <w:bottom w:val="none" w:sz="0" w:space="0" w:color="auto"/>
        <w:right w:val="none" w:sz="0" w:space="0" w:color="auto"/>
      </w:divBdr>
      <w:divsChild>
        <w:div w:id="116024437">
          <w:marLeft w:val="0"/>
          <w:marRight w:val="0"/>
          <w:marTop w:val="0"/>
          <w:marBottom w:val="0"/>
          <w:divBdr>
            <w:top w:val="none" w:sz="0" w:space="0" w:color="auto"/>
            <w:left w:val="none" w:sz="0" w:space="0" w:color="auto"/>
            <w:bottom w:val="none" w:sz="0" w:space="0" w:color="auto"/>
            <w:right w:val="none" w:sz="0" w:space="0" w:color="auto"/>
          </w:divBdr>
        </w:div>
      </w:divsChild>
    </w:div>
    <w:div w:id="23330870">
      <w:bodyDiv w:val="1"/>
      <w:marLeft w:val="0"/>
      <w:marRight w:val="0"/>
      <w:marTop w:val="0"/>
      <w:marBottom w:val="0"/>
      <w:divBdr>
        <w:top w:val="none" w:sz="0" w:space="0" w:color="auto"/>
        <w:left w:val="none" w:sz="0" w:space="0" w:color="auto"/>
        <w:bottom w:val="none" w:sz="0" w:space="0" w:color="auto"/>
        <w:right w:val="none" w:sz="0" w:space="0" w:color="auto"/>
      </w:divBdr>
      <w:divsChild>
        <w:div w:id="1888637014">
          <w:marLeft w:val="0"/>
          <w:marRight w:val="0"/>
          <w:marTop w:val="0"/>
          <w:marBottom w:val="0"/>
          <w:divBdr>
            <w:top w:val="none" w:sz="0" w:space="0" w:color="auto"/>
            <w:left w:val="none" w:sz="0" w:space="0" w:color="auto"/>
            <w:bottom w:val="none" w:sz="0" w:space="0" w:color="auto"/>
            <w:right w:val="none" w:sz="0" w:space="0" w:color="auto"/>
          </w:divBdr>
        </w:div>
      </w:divsChild>
    </w:div>
    <w:div w:id="41637986">
      <w:bodyDiv w:val="1"/>
      <w:marLeft w:val="0"/>
      <w:marRight w:val="0"/>
      <w:marTop w:val="0"/>
      <w:marBottom w:val="0"/>
      <w:divBdr>
        <w:top w:val="none" w:sz="0" w:space="0" w:color="auto"/>
        <w:left w:val="none" w:sz="0" w:space="0" w:color="auto"/>
        <w:bottom w:val="none" w:sz="0" w:space="0" w:color="auto"/>
        <w:right w:val="none" w:sz="0" w:space="0" w:color="auto"/>
      </w:divBdr>
      <w:divsChild>
        <w:div w:id="957026922">
          <w:marLeft w:val="0"/>
          <w:marRight w:val="0"/>
          <w:marTop w:val="0"/>
          <w:marBottom w:val="0"/>
          <w:divBdr>
            <w:top w:val="none" w:sz="0" w:space="0" w:color="auto"/>
            <w:left w:val="none" w:sz="0" w:space="0" w:color="auto"/>
            <w:bottom w:val="none" w:sz="0" w:space="0" w:color="auto"/>
            <w:right w:val="none" w:sz="0" w:space="0" w:color="auto"/>
          </w:divBdr>
        </w:div>
      </w:divsChild>
    </w:div>
    <w:div w:id="76051403">
      <w:bodyDiv w:val="1"/>
      <w:marLeft w:val="0"/>
      <w:marRight w:val="0"/>
      <w:marTop w:val="0"/>
      <w:marBottom w:val="0"/>
      <w:divBdr>
        <w:top w:val="none" w:sz="0" w:space="0" w:color="auto"/>
        <w:left w:val="none" w:sz="0" w:space="0" w:color="auto"/>
        <w:bottom w:val="none" w:sz="0" w:space="0" w:color="auto"/>
        <w:right w:val="none" w:sz="0" w:space="0" w:color="auto"/>
      </w:divBdr>
      <w:divsChild>
        <w:div w:id="1699158989">
          <w:marLeft w:val="0"/>
          <w:marRight w:val="0"/>
          <w:marTop w:val="0"/>
          <w:marBottom w:val="0"/>
          <w:divBdr>
            <w:top w:val="none" w:sz="0" w:space="0" w:color="auto"/>
            <w:left w:val="none" w:sz="0" w:space="0" w:color="auto"/>
            <w:bottom w:val="none" w:sz="0" w:space="0" w:color="auto"/>
            <w:right w:val="none" w:sz="0" w:space="0" w:color="auto"/>
          </w:divBdr>
        </w:div>
      </w:divsChild>
    </w:div>
    <w:div w:id="100494172">
      <w:bodyDiv w:val="1"/>
      <w:marLeft w:val="0"/>
      <w:marRight w:val="0"/>
      <w:marTop w:val="0"/>
      <w:marBottom w:val="0"/>
      <w:divBdr>
        <w:top w:val="none" w:sz="0" w:space="0" w:color="auto"/>
        <w:left w:val="none" w:sz="0" w:space="0" w:color="auto"/>
        <w:bottom w:val="none" w:sz="0" w:space="0" w:color="auto"/>
        <w:right w:val="none" w:sz="0" w:space="0" w:color="auto"/>
      </w:divBdr>
      <w:divsChild>
        <w:div w:id="531919443">
          <w:marLeft w:val="0"/>
          <w:marRight w:val="0"/>
          <w:marTop w:val="0"/>
          <w:marBottom w:val="0"/>
          <w:divBdr>
            <w:top w:val="none" w:sz="0" w:space="0" w:color="auto"/>
            <w:left w:val="none" w:sz="0" w:space="0" w:color="auto"/>
            <w:bottom w:val="none" w:sz="0" w:space="0" w:color="auto"/>
            <w:right w:val="none" w:sz="0" w:space="0" w:color="auto"/>
          </w:divBdr>
        </w:div>
      </w:divsChild>
    </w:div>
    <w:div w:id="297610233">
      <w:bodyDiv w:val="1"/>
      <w:marLeft w:val="0"/>
      <w:marRight w:val="0"/>
      <w:marTop w:val="0"/>
      <w:marBottom w:val="0"/>
      <w:divBdr>
        <w:top w:val="none" w:sz="0" w:space="0" w:color="auto"/>
        <w:left w:val="none" w:sz="0" w:space="0" w:color="auto"/>
        <w:bottom w:val="none" w:sz="0" w:space="0" w:color="auto"/>
        <w:right w:val="none" w:sz="0" w:space="0" w:color="auto"/>
      </w:divBdr>
      <w:divsChild>
        <w:div w:id="567809563">
          <w:marLeft w:val="0"/>
          <w:marRight w:val="0"/>
          <w:marTop w:val="0"/>
          <w:marBottom w:val="0"/>
          <w:divBdr>
            <w:top w:val="none" w:sz="0" w:space="0" w:color="auto"/>
            <w:left w:val="none" w:sz="0" w:space="0" w:color="auto"/>
            <w:bottom w:val="none" w:sz="0" w:space="0" w:color="auto"/>
            <w:right w:val="none" w:sz="0" w:space="0" w:color="auto"/>
          </w:divBdr>
        </w:div>
      </w:divsChild>
    </w:div>
    <w:div w:id="366030430">
      <w:bodyDiv w:val="1"/>
      <w:marLeft w:val="0"/>
      <w:marRight w:val="0"/>
      <w:marTop w:val="0"/>
      <w:marBottom w:val="0"/>
      <w:divBdr>
        <w:top w:val="none" w:sz="0" w:space="0" w:color="auto"/>
        <w:left w:val="none" w:sz="0" w:space="0" w:color="auto"/>
        <w:bottom w:val="none" w:sz="0" w:space="0" w:color="auto"/>
        <w:right w:val="none" w:sz="0" w:space="0" w:color="auto"/>
      </w:divBdr>
      <w:divsChild>
        <w:div w:id="1677918916">
          <w:marLeft w:val="0"/>
          <w:marRight w:val="0"/>
          <w:marTop w:val="0"/>
          <w:marBottom w:val="0"/>
          <w:divBdr>
            <w:top w:val="none" w:sz="0" w:space="0" w:color="auto"/>
            <w:left w:val="none" w:sz="0" w:space="0" w:color="auto"/>
            <w:bottom w:val="none" w:sz="0" w:space="0" w:color="auto"/>
            <w:right w:val="none" w:sz="0" w:space="0" w:color="auto"/>
          </w:divBdr>
        </w:div>
      </w:divsChild>
    </w:div>
    <w:div w:id="409548738">
      <w:bodyDiv w:val="1"/>
      <w:marLeft w:val="0"/>
      <w:marRight w:val="0"/>
      <w:marTop w:val="0"/>
      <w:marBottom w:val="0"/>
      <w:divBdr>
        <w:top w:val="none" w:sz="0" w:space="0" w:color="auto"/>
        <w:left w:val="none" w:sz="0" w:space="0" w:color="auto"/>
        <w:bottom w:val="none" w:sz="0" w:space="0" w:color="auto"/>
        <w:right w:val="none" w:sz="0" w:space="0" w:color="auto"/>
      </w:divBdr>
      <w:divsChild>
        <w:div w:id="1894148221">
          <w:marLeft w:val="0"/>
          <w:marRight w:val="0"/>
          <w:marTop w:val="0"/>
          <w:marBottom w:val="0"/>
          <w:divBdr>
            <w:top w:val="none" w:sz="0" w:space="0" w:color="auto"/>
            <w:left w:val="none" w:sz="0" w:space="0" w:color="auto"/>
            <w:bottom w:val="none" w:sz="0" w:space="0" w:color="auto"/>
            <w:right w:val="none" w:sz="0" w:space="0" w:color="auto"/>
          </w:divBdr>
        </w:div>
      </w:divsChild>
    </w:div>
    <w:div w:id="621110361">
      <w:bodyDiv w:val="1"/>
      <w:marLeft w:val="0"/>
      <w:marRight w:val="0"/>
      <w:marTop w:val="0"/>
      <w:marBottom w:val="0"/>
      <w:divBdr>
        <w:top w:val="none" w:sz="0" w:space="0" w:color="auto"/>
        <w:left w:val="none" w:sz="0" w:space="0" w:color="auto"/>
        <w:bottom w:val="none" w:sz="0" w:space="0" w:color="auto"/>
        <w:right w:val="none" w:sz="0" w:space="0" w:color="auto"/>
      </w:divBdr>
      <w:divsChild>
        <w:div w:id="680357847">
          <w:marLeft w:val="0"/>
          <w:marRight w:val="0"/>
          <w:marTop w:val="0"/>
          <w:marBottom w:val="0"/>
          <w:divBdr>
            <w:top w:val="none" w:sz="0" w:space="0" w:color="auto"/>
            <w:left w:val="none" w:sz="0" w:space="0" w:color="auto"/>
            <w:bottom w:val="none" w:sz="0" w:space="0" w:color="auto"/>
            <w:right w:val="none" w:sz="0" w:space="0" w:color="auto"/>
          </w:divBdr>
        </w:div>
      </w:divsChild>
    </w:div>
    <w:div w:id="622032517">
      <w:bodyDiv w:val="1"/>
      <w:marLeft w:val="0"/>
      <w:marRight w:val="0"/>
      <w:marTop w:val="0"/>
      <w:marBottom w:val="0"/>
      <w:divBdr>
        <w:top w:val="none" w:sz="0" w:space="0" w:color="auto"/>
        <w:left w:val="none" w:sz="0" w:space="0" w:color="auto"/>
        <w:bottom w:val="none" w:sz="0" w:space="0" w:color="auto"/>
        <w:right w:val="none" w:sz="0" w:space="0" w:color="auto"/>
      </w:divBdr>
      <w:divsChild>
        <w:div w:id="1098142013">
          <w:marLeft w:val="0"/>
          <w:marRight w:val="0"/>
          <w:marTop w:val="0"/>
          <w:marBottom w:val="0"/>
          <w:divBdr>
            <w:top w:val="none" w:sz="0" w:space="0" w:color="auto"/>
            <w:left w:val="none" w:sz="0" w:space="0" w:color="auto"/>
            <w:bottom w:val="none" w:sz="0" w:space="0" w:color="auto"/>
            <w:right w:val="none" w:sz="0" w:space="0" w:color="auto"/>
          </w:divBdr>
        </w:div>
      </w:divsChild>
    </w:div>
    <w:div w:id="651905598">
      <w:bodyDiv w:val="1"/>
      <w:marLeft w:val="0"/>
      <w:marRight w:val="0"/>
      <w:marTop w:val="0"/>
      <w:marBottom w:val="0"/>
      <w:divBdr>
        <w:top w:val="none" w:sz="0" w:space="0" w:color="auto"/>
        <w:left w:val="none" w:sz="0" w:space="0" w:color="auto"/>
        <w:bottom w:val="none" w:sz="0" w:space="0" w:color="auto"/>
        <w:right w:val="none" w:sz="0" w:space="0" w:color="auto"/>
      </w:divBdr>
      <w:divsChild>
        <w:div w:id="271934412">
          <w:marLeft w:val="0"/>
          <w:marRight w:val="0"/>
          <w:marTop w:val="0"/>
          <w:marBottom w:val="0"/>
          <w:divBdr>
            <w:top w:val="none" w:sz="0" w:space="0" w:color="auto"/>
            <w:left w:val="none" w:sz="0" w:space="0" w:color="auto"/>
            <w:bottom w:val="none" w:sz="0" w:space="0" w:color="auto"/>
            <w:right w:val="none" w:sz="0" w:space="0" w:color="auto"/>
          </w:divBdr>
        </w:div>
      </w:divsChild>
    </w:div>
    <w:div w:id="654337618">
      <w:bodyDiv w:val="1"/>
      <w:marLeft w:val="0"/>
      <w:marRight w:val="0"/>
      <w:marTop w:val="0"/>
      <w:marBottom w:val="0"/>
      <w:divBdr>
        <w:top w:val="none" w:sz="0" w:space="0" w:color="auto"/>
        <w:left w:val="none" w:sz="0" w:space="0" w:color="auto"/>
        <w:bottom w:val="none" w:sz="0" w:space="0" w:color="auto"/>
        <w:right w:val="none" w:sz="0" w:space="0" w:color="auto"/>
      </w:divBdr>
      <w:divsChild>
        <w:div w:id="1288778890">
          <w:marLeft w:val="0"/>
          <w:marRight w:val="0"/>
          <w:marTop w:val="0"/>
          <w:marBottom w:val="0"/>
          <w:divBdr>
            <w:top w:val="none" w:sz="0" w:space="0" w:color="auto"/>
            <w:left w:val="none" w:sz="0" w:space="0" w:color="auto"/>
            <w:bottom w:val="none" w:sz="0" w:space="0" w:color="auto"/>
            <w:right w:val="none" w:sz="0" w:space="0" w:color="auto"/>
          </w:divBdr>
        </w:div>
      </w:divsChild>
    </w:div>
    <w:div w:id="693575094">
      <w:bodyDiv w:val="1"/>
      <w:marLeft w:val="0"/>
      <w:marRight w:val="0"/>
      <w:marTop w:val="0"/>
      <w:marBottom w:val="0"/>
      <w:divBdr>
        <w:top w:val="none" w:sz="0" w:space="0" w:color="auto"/>
        <w:left w:val="none" w:sz="0" w:space="0" w:color="auto"/>
        <w:bottom w:val="none" w:sz="0" w:space="0" w:color="auto"/>
        <w:right w:val="none" w:sz="0" w:space="0" w:color="auto"/>
      </w:divBdr>
      <w:divsChild>
        <w:div w:id="1609241055">
          <w:marLeft w:val="0"/>
          <w:marRight w:val="0"/>
          <w:marTop w:val="0"/>
          <w:marBottom w:val="0"/>
          <w:divBdr>
            <w:top w:val="none" w:sz="0" w:space="0" w:color="auto"/>
            <w:left w:val="none" w:sz="0" w:space="0" w:color="auto"/>
            <w:bottom w:val="none" w:sz="0" w:space="0" w:color="auto"/>
            <w:right w:val="none" w:sz="0" w:space="0" w:color="auto"/>
          </w:divBdr>
        </w:div>
      </w:divsChild>
    </w:div>
    <w:div w:id="914389464">
      <w:bodyDiv w:val="1"/>
      <w:marLeft w:val="0"/>
      <w:marRight w:val="0"/>
      <w:marTop w:val="0"/>
      <w:marBottom w:val="0"/>
      <w:divBdr>
        <w:top w:val="none" w:sz="0" w:space="0" w:color="auto"/>
        <w:left w:val="none" w:sz="0" w:space="0" w:color="auto"/>
        <w:bottom w:val="none" w:sz="0" w:space="0" w:color="auto"/>
        <w:right w:val="none" w:sz="0" w:space="0" w:color="auto"/>
      </w:divBdr>
      <w:divsChild>
        <w:div w:id="485246542">
          <w:marLeft w:val="0"/>
          <w:marRight w:val="0"/>
          <w:marTop w:val="0"/>
          <w:marBottom w:val="0"/>
          <w:divBdr>
            <w:top w:val="none" w:sz="0" w:space="0" w:color="auto"/>
            <w:left w:val="none" w:sz="0" w:space="0" w:color="auto"/>
            <w:bottom w:val="none" w:sz="0" w:space="0" w:color="auto"/>
            <w:right w:val="none" w:sz="0" w:space="0" w:color="auto"/>
          </w:divBdr>
        </w:div>
      </w:divsChild>
    </w:div>
    <w:div w:id="1146706470">
      <w:bodyDiv w:val="1"/>
      <w:marLeft w:val="0"/>
      <w:marRight w:val="0"/>
      <w:marTop w:val="0"/>
      <w:marBottom w:val="0"/>
      <w:divBdr>
        <w:top w:val="none" w:sz="0" w:space="0" w:color="auto"/>
        <w:left w:val="none" w:sz="0" w:space="0" w:color="auto"/>
        <w:bottom w:val="none" w:sz="0" w:space="0" w:color="auto"/>
        <w:right w:val="none" w:sz="0" w:space="0" w:color="auto"/>
      </w:divBdr>
      <w:divsChild>
        <w:div w:id="112289541">
          <w:marLeft w:val="0"/>
          <w:marRight w:val="0"/>
          <w:marTop w:val="0"/>
          <w:marBottom w:val="0"/>
          <w:divBdr>
            <w:top w:val="none" w:sz="0" w:space="0" w:color="auto"/>
            <w:left w:val="none" w:sz="0" w:space="0" w:color="auto"/>
            <w:bottom w:val="none" w:sz="0" w:space="0" w:color="auto"/>
            <w:right w:val="none" w:sz="0" w:space="0" w:color="auto"/>
          </w:divBdr>
        </w:div>
      </w:divsChild>
    </w:div>
    <w:div w:id="1434744276">
      <w:bodyDiv w:val="1"/>
      <w:marLeft w:val="0"/>
      <w:marRight w:val="0"/>
      <w:marTop w:val="0"/>
      <w:marBottom w:val="0"/>
      <w:divBdr>
        <w:top w:val="none" w:sz="0" w:space="0" w:color="auto"/>
        <w:left w:val="none" w:sz="0" w:space="0" w:color="auto"/>
        <w:bottom w:val="none" w:sz="0" w:space="0" w:color="auto"/>
        <w:right w:val="none" w:sz="0" w:space="0" w:color="auto"/>
      </w:divBdr>
      <w:divsChild>
        <w:div w:id="1444693770">
          <w:marLeft w:val="0"/>
          <w:marRight w:val="0"/>
          <w:marTop w:val="0"/>
          <w:marBottom w:val="0"/>
          <w:divBdr>
            <w:top w:val="none" w:sz="0" w:space="0" w:color="auto"/>
            <w:left w:val="none" w:sz="0" w:space="0" w:color="auto"/>
            <w:bottom w:val="none" w:sz="0" w:space="0" w:color="auto"/>
            <w:right w:val="none" w:sz="0" w:space="0" w:color="auto"/>
          </w:divBdr>
        </w:div>
      </w:divsChild>
    </w:div>
    <w:div w:id="1451440179">
      <w:bodyDiv w:val="1"/>
      <w:marLeft w:val="0"/>
      <w:marRight w:val="0"/>
      <w:marTop w:val="0"/>
      <w:marBottom w:val="0"/>
      <w:divBdr>
        <w:top w:val="none" w:sz="0" w:space="0" w:color="auto"/>
        <w:left w:val="none" w:sz="0" w:space="0" w:color="auto"/>
        <w:bottom w:val="none" w:sz="0" w:space="0" w:color="auto"/>
        <w:right w:val="none" w:sz="0" w:space="0" w:color="auto"/>
      </w:divBdr>
      <w:divsChild>
        <w:div w:id="983702045">
          <w:marLeft w:val="0"/>
          <w:marRight w:val="0"/>
          <w:marTop w:val="0"/>
          <w:marBottom w:val="0"/>
          <w:divBdr>
            <w:top w:val="none" w:sz="0" w:space="0" w:color="auto"/>
            <w:left w:val="none" w:sz="0" w:space="0" w:color="auto"/>
            <w:bottom w:val="none" w:sz="0" w:space="0" w:color="auto"/>
            <w:right w:val="none" w:sz="0" w:space="0" w:color="auto"/>
          </w:divBdr>
        </w:div>
      </w:divsChild>
    </w:div>
    <w:div w:id="1528564173">
      <w:bodyDiv w:val="1"/>
      <w:marLeft w:val="0"/>
      <w:marRight w:val="0"/>
      <w:marTop w:val="0"/>
      <w:marBottom w:val="0"/>
      <w:divBdr>
        <w:top w:val="none" w:sz="0" w:space="0" w:color="auto"/>
        <w:left w:val="none" w:sz="0" w:space="0" w:color="auto"/>
        <w:bottom w:val="none" w:sz="0" w:space="0" w:color="auto"/>
        <w:right w:val="none" w:sz="0" w:space="0" w:color="auto"/>
      </w:divBdr>
      <w:divsChild>
        <w:div w:id="1176110186">
          <w:marLeft w:val="0"/>
          <w:marRight w:val="0"/>
          <w:marTop w:val="0"/>
          <w:marBottom w:val="0"/>
          <w:divBdr>
            <w:top w:val="none" w:sz="0" w:space="0" w:color="auto"/>
            <w:left w:val="none" w:sz="0" w:space="0" w:color="auto"/>
            <w:bottom w:val="none" w:sz="0" w:space="0" w:color="auto"/>
            <w:right w:val="none" w:sz="0" w:space="0" w:color="auto"/>
          </w:divBdr>
        </w:div>
      </w:divsChild>
    </w:div>
    <w:div w:id="1696930119">
      <w:bodyDiv w:val="1"/>
      <w:marLeft w:val="0"/>
      <w:marRight w:val="0"/>
      <w:marTop w:val="0"/>
      <w:marBottom w:val="0"/>
      <w:divBdr>
        <w:top w:val="none" w:sz="0" w:space="0" w:color="auto"/>
        <w:left w:val="none" w:sz="0" w:space="0" w:color="auto"/>
        <w:bottom w:val="none" w:sz="0" w:space="0" w:color="auto"/>
        <w:right w:val="none" w:sz="0" w:space="0" w:color="auto"/>
      </w:divBdr>
      <w:divsChild>
        <w:div w:id="1927231051">
          <w:marLeft w:val="0"/>
          <w:marRight w:val="0"/>
          <w:marTop w:val="0"/>
          <w:marBottom w:val="0"/>
          <w:divBdr>
            <w:top w:val="none" w:sz="0" w:space="0" w:color="auto"/>
            <w:left w:val="none" w:sz="0" w:space="0" w:color="auto"/>
            <w:bottom w:val="none" w:sz="0" w:space="0" w:color="auto"/>
            <w:right w:val="none" w:sz="0" w:space="0" w:color="auto"/>
          </w:divBdr>
        </w:div>
      </w:divsChild>
    </w:div>
    <w:div w:id="2073379707">
      <w:bodyDiv w:val="1"/>
      <w:marLeft w:val="0"/>
      <w:marRight w:val="0"/>
      <w:marTop w:val="0"/>
      <w:marBottom w:val="0"/>
      <w:divBdr>
        <w:top w:val="none" w:sz="0" w:space="0" w:color="auto"/>
        <w:left w:val="none" w:sz="0" w:space="0" w:color="auto"/>
        <w:bottom w:val="none" w:sz="0" w:space="0" w:color="auto"/>
        <w:right w:val="none" w:sz="0" w:space="0" w:color="auto"/>
      </w:divBdr>
      <w:divsChild>
        <w:div w:id="1056512799">
          <w:marLeft w:val="0"/>
          <w:marRight w:val="0"/>
          <w:marTop w:val="0"/>
          <w:marBottom w:val="0"/>
          <w:divBdr>
            <w:top w:val="none" w:sz="0" w:space="0" w:color="auto"/>
            <w:left w:val="none" w:sz="0" w:space="0" w:color="auto"/>
            <w:bottom w:val="none" w:sz="0" w:space="0" w:color="auto"/>
            <w:right w:val="none" w:sz="0" w:space="0" w:color="auto"/>
          </w:divBdr>
        </w:div>
      </w:divsChild>
    </w:div>
    <w:div w:id="2096978218">
      <w:bodyDiv w:val="1"/>
      <w:marLeft w:val="0"/>
      <w:marRight w:val="0"/>
      <w:marTop w:val="0"/>
      <w:marBottom w:val="0"/>
      <w:divBdr>
        <w:top w:val="none" w:sz="0" w:space="0" w:color="auto"/>
        <w:left w:val="none" w:sz="0" w:space="0" w:color="auto"/>
        <w:bottom w:val="none" w:sz="0" w:space="0" w:color="auto"/>
        <w:right w:val="none" w:sz="0" w:space="0" w:color="auto"/>
      </w:divBdr>
      <w:divsChild>
        <w:div w:id="1360813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1575;&#1610;&#1590;&#1611;&#1575;"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6D7D6-49EA-40ED-A042-4FA62F8F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16393</TotalTime>
  <Pages>166</Pages>
  <Words>31054</Words>
  <Characters>177011</Characters>
  <Application>Microsoft Office Word</Application>
  <DocSecurity>0</DocSecurity>
  <Lines>1475</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274</cp:revision>
  <cp:lastPrinted>2026-08-01T06:15:00Z</cp:lastPrinted>
  <dcterms:created xsi:type="dcterms:W3CDTF">2023-07-12T09:22:00Z</dcterms:created>
  <dcterms:modified xsi:type="dcterms:W3CDTF">2026-08-01T07:48:00Z</dcterms:modified>
</cp:coreProperties>
</file>