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E0E6" w14:textId="77777777" w:rsidR="00990FAD" w:rsidRDefault="00D53F89" w:rsidP="00990FAD">
      <w:pPr>
        <w:jc w:val="center"/>
        <w:rPr>
          <w:rtl/>
          <w:lang w:bidi="ar-EG"/>
        </w:rPr>
      </w:pPr>
      <w:r w:rsidRPr="003D45EE">
        <w:rPr>
          <w:rFonts w:eastAsia="Calibri"/>
          <w:noProof/>
          <w:color w:val="000000" w:themeColor="text1"/>
          <w:sz w:val="24"/>
          <w:szCs w:val="24"/>
        </w:rPr>
        <mc:AlternateContent>
          <mc:Choice Requires="wps">
            <w:drawing>
              <wp:anchor distT="45720" distB="45720" distL="114300" distR="114300" simplePos="0" relativeHeight="251666432" behindDoc="1" locked="0" layoutInCell="1" allowOverlap="1" wp14:anchorId="1BD3BD8D" wp14:editId="251B8831">
                <wp:simplePos x="0" y="0"/>
                <wp:positionH relativeFrom="column">
                  <wp:posOffset>2540</wp:posOffset>
                </wp:positionH>
                <wp:positionV relativeFrom="paragraph">
                  <wp:posOffset>5715</wp:posOffset>
                </wp:positionV>
                <wp:extent cx="1483360" cy="807085"/>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807085"/>
                        </a:xfrm>
                        <a:prstGeom prst="rect">
                          <a:avLst/>
                        </a:prstGeom>
                        <a:solidFill>
                          <a:srgbClr val="FFFFFF"/>
                        </a:solidFill>
                        <a:ln w="9525">
                          <a:noFill/>
                          <a:miter lim="800000"/>
                          <a:headEnd/>
                          <a:tailEnd/>
                        </a:ln>
                      </wps:spPr>
                      <wps:txbx>
                        <w:txbxContent>
                          <w:p w14:paraId="4FDE7FA2" w14:textId="77777777" w:rsidR="00990FAD" w:rsidRDefault="00990FAD" w:rsidP="00990FAD">
                            <w:pPr>
                              <w:jc w:val="center"/>
                              <w:rPr>
                                <w:rtl/>
                              </w:rPr>
                            </w:pPr>
                            <w:r>
                              <w:rPr>
                                <w:rtl/>
                              </w:rPr>
                              <w:t>سلسلة ن</w:t>
                            </w:r>
                            <w:r>
                              <w:rPr>
                                <w:rFonts w:hint="cs"/>
                                <w:rtl/>
                              </w:rPr>
                              <w:t>ُ</w:t>
                            </w:r>
                            <w:r>
                              <w:rPr>
                                <w:rtl/>
                              </w:rPr>
                              <w:t>ب</w:t>
                            </w:r>
                            <w:r>
                              <w:rPr>
                                <w:rFonts w:hint="cs"/>
                                <w:rtl/>
                              </w:rPr>
                              <w:t>َ</w:t>
                            </w:r>
                            <w:r>
                              <w:rPr>
                                <w:rtl/>
                              </w:rPr>
                              <w:t>ذ</w:t>
                            </w:r>
                            <w:r>
                              <w:rPr>
                                <w:rFonts w:hint="cs"/>
                                <w:rtl/>
                              </w:rPr>
                              <w:t xml:space="preserve"> (</w:t>
                            </w:r>
                            <w:r w:rsidR="001344E2">
                              <w:rPr>
                                <w:rFonts w:hint="cs"/>
                                <w:rtl/>
                              </w:rPr>
                              <w:t>26</w:t>
                            </w:r>
                            <w:r>
                              <w:rPr>
                                <w:rFonts w:hint="cs"/>
                                <w:rtl/>
                              </w:rPr>
                              <w:t>)</w:t>
                            </w:r>
                          </w:p>
                          <w:p w14:paraId="25D35201" w14:textId="77777777" w:rsidR="00990FAD" w:rsidRPr="004C57A4" w:rsidRDefault="00990FAD" w:rsidP="00990FAD">
                            <w:pPr>
                              <w:jc w:val="center"/>
                              <w:rPr>
                                <w:sz w:val="2"/>
                                <w:szCs w:val="2"/>
                                <w:rtl/>
                              </w:rPr>
                            </w:pPr>
                          </w:p>
                          <w:p w14:paraId="36FDB646" w14:textId="77777777" w:rsidR="00990FAD" w:rsidRDefault="00A13CCB" w:rsidP="00990FAD">
                            <w:pPr>
                              <w:jc w:val="center"/>
                              <w:rPr>
                                <w:rtl/>
                                <w:lang w:bidi="ar-EG"/>
                              </w:rPr>
                            </w:pPr>
                            <w:r>
                              <w:rPr>
                                <w:rFonts w:hint="cs"/>
                                <w:rtl/>
                              </w:rPr>
                              <w:t>عظات الخدمة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4EB88D" id="_x0000_t202" coordsize="21600,21600" o:spt="202" path="m,l,21600r21600,l21600,xe">
                <v:stroke joinstyle="miter"/>
                <v:path gradientshapeok="t" o:connecttype="rect"/>
              </v:shapetype>
              <v:shape id="Text Box 2" o:spid="_x0000_s1026" type="#_x0000_t202" style="position:absolute;left:0;text-align:left;margin-left:.2pt;margin-top:.45pt;width:116.8pt;height:63.5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" stroked="f">
                <v:textbox>
                  <w:txbxContent>
                    <w:p w:rsidR="00990FAD" w:rsidRDefault="00990FAD" w:rsidP="00990FAD">
                      <w:pPr>
                        <w:jc w:val="center"/>
                        <w:rPr>
                          <w:rtl/>
                        </w:rPr>
                      </w:pPr>
                      <w:r>
                        <w:rPr>
                          <w:rtl/>
                        </w:rPr>
                        <w:t>سلسلة ن</w:t>
                      </w:r>
                      <w:r>
                        <w:rPr>
                          <w:rFonts w:hint="cs"/>
                          <w:rtl/>
                        </w:rPr>
                        <w:t>ُ</w:t>
                      </w:r>
                      <w:r>
                        <w:rPr>
                          <w:rtl/>
                        </w:rPr>
                        <w:t>ب</w:t>
                      </w:r>
                      <w:r>
                        <w:rPr>
                          <w:rFonts w:hint="cs"/>
                          <w:rtl/>
                        </w:rPr>
                        <w:t>َ</w:t>
                      </w:r>
                      <w:r>
                        <w:rPr>
                          <w:rtl/>
                        </w:rPr>
                        <w:t>ذ</w:t>
                      </w:r>
                      <w:r>
                        <w:rPr>
                          <w:rFonts w:hint="cs"/>
                          <w:rtl/>
                        </w:rPr>
                        <w:t xml:space="preserve"> (</w:t>
                      </w:r>
                      <w:r w:rsidR="001344E2">
                        <w:rPr>
                          <w:rFonts w:hint="cs"/>
                          <w:rtl/>
                        </w:rPr>
                        <w:t>26</w:t>
                      </w:r>
                      <w:r>
                        <w:rPr>
                          <w:rFonts w:hint="cs"/>
                          <w:rtl/>
                        </w:rPr>
                        <w:t>)</w:t>
                      </w:r>
                    </w:p>
                    <w:p w:rsidR="00990FAD" w:rsidRPr="004C57A4" w:rsidRDefault="00990FAD" w:rsidP="00990FAD">
                      <w:pPr>
                        <w:jc w:val="center"/>
                        <w:rPr>
                          <w:sz w:val="2"/>
                          <w:szCs w:val="2"/>
                          <w:rtl/>
                        </w:rPr>
                      </w:pPr>
                    </w:p>
                    <w:p w:rsidR="00990FAD" w:rsidRDefault="00A13CCB" w:rsidP="00990FAD">
                      <w:pPr>
                        <w:jc w:val="center"/>
                        <w:rPr>
                          <w:rtl/>
                          <w:lang w:bidi="ar-EG"/>
                        </w:rPr>
                      </w:pPr>
                      <w:r>
                        <w:rPr>
                          <w:rFonts w:hint="cs"/>
                          <w:rtl/>
                        </w:rPr>
                        <w:t>عظات الخدمة</w:t>
                      </w:r>
                      <w:bookmarkStart w:id="1" w:name="_GoBack"/>
                      <w:bookmarkEnd w:id="1"/>
                    </w:p>
                  </w:txbxContent>
                </v:textbox>
              </v:shape>
            </w:pict>
          </mc:Fallback>
        </mc:AlternateContent>
      </w:r>
      <w:r w:rsidRPr="003D45EE">
        <w:rPr>
          <w:noProof/>
          <w:color w:val="000000" w:themeColor="text1"/>
          <w:sz w:val="24"/>
          <w:szCs w:val="24"/>
        </w:rPr>
        <w:drawing>
          <wp:anchor distT="0" distB="0" distL="114300" distR="114300" simplePos="0" relativeHeight="251665408" behindDoc="1" locked="0" layoutInCell="1" allowOverlap="1" wp14:anchorId="2C447B98" wp14:editId="5A464E1C">
            <wp:simplePos x="0" y="0"/>
            <wp:positionH relativeFrom="column">
              <wp:posOffset>2176145</wp:posOffset>
            </wp:positionH>
            <wp:positionV relativeFrom="paragraph">
              <wp:posOffset>5616</wp:posOffset>
            </wp:positionV>
            <wp:extent cx="1057167" cy="107442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167" cy="1074420"/>
                    </a:xfrm>
                    <a:prstGeom prst="rect">
                      <a:avLst/>
                    </a:prstGeom>
                  </pic:spPr>
                </pic:pic>
              </a:graphicData>
            </a:graphic>
            <wp14:sizeRelH relativeFrom="page">
              <wp14:pctWidth>0</wp14:pctWidth>
            </wp14:sizeRelH>
            <wp14:sizeRelV relativeFrom="page">
              <wp14:pctHeight>0</wp14:pctHeight>
            </wp14:sizeRelV>
          </wp:anchor>
        </w:drawing>
      </w:r>
    </w:p>
    <w:p w14:paraId="53D2A674" w14:textId="77777777" w:rsidR="00990FAD" w:rsidRPr="003D45EE" w:rsidRDefault="00AA0B7A" w:rsidP="00A13CCB">
      <w:pPr>
        <w:tabs>
          <w:tab w:val="clear" w:pos="363"/>
          <w:tab w:val="clear" w:pos="1053"/>
          <w:tab w:val="left" w:pos="3797"/>
          <w:tab w:val="right" w:pos="5102"/>
        </w:tabs>
        <w:jc w:val="both"/>
        <w:rPr>
          <w:color w:val="000000" w:themeColor="text1"/>
          <w:sz w:val="24"/>
          <w:szCs w:val="24"/>
          <w:rtl/>
        </w:rPr>
      </w:pPr>
      <w:r>
        <w:rPr>
          <w:color w:val="000000" w:themeColor="text1"/>
          <w:sz w:val="24"/>
          <w:szCs w:val="24"/>
          <w:rtl/>
        </w:rPr>
        <w:tab/>
      </w:r>
      <w:r>
        <w:rPr>
          <w:color w:val="000000" w:themeColor="text1"/>
          <w:sz w:val="24"/>
          <w:szCs w:val="24"/>
          <w:rtl/>
        </w:rPr>
        <w:tab/>
      </w:r>
      <w:r w:rsidR="00A13CCB">
        <w:rPr>
          <w:color w:val="000000" w:themeColor="text1"/>
          <w:sz w:val="24"/>
          <w:szCs w:val="24"/>
          <w:rtl/>
        </w:rPr>
        <w:tab/>
      </w:r>
    </w:p>
    <w:p w14:paraId="5348943E" w14:textId="77777777" w:rsidR="00990FAD" w:rsidRPr="003D45EE" w:rsidRDefault="00990FAD" w:rsidP="00990FAD">
      <w:pPr>
        <w:jc w:val="both"/>
        <w:rPr>
          <w:color w:val="000000" w:themeColor="text1"/>
          <w:sz w:val="24"/>
          <w:szCs w:val="24"/>
          <w:rtl/>
        </w:rPr>
      </w:pPr>
    </w:p>
    <w:p w14:paraId="226C0224" w14:textId="77777777" w:rsidR="00990FAD" w:rsidRPr="003D45EE" w:rsidRDefault="00990FAD" w:rsidP="00990FAD">
      <w:pPr>
        <w:jc w:val="both"/>
        <w:rPr>
          <w:color w:val="000000" w:themeColor="text1"/>
          <w:sz w:val="24"/>
          <w:szCs w:val="24"/>
          <w:rtl/>
        </w:rPr>
      </w:pPr>
    </w:p>
    <w:p w14:paraId="249ADCF9" w14:textId="77777777" w:rsidR="00990FAD" w:rsidRDefault="00990FAD" w:rsidP="00990FAD">
      <w:pPr>
        <w:jc w:val="both"/>
        <w:rPr>
          <w:color w:val="000000" w:themeColor="text1"/>
          <w:sz w:val="24"/>
          <w:szCs w:val="24"/>
          <w:rtl/>
          <w:lang w:bidi="ar-EG"/>
        </w:rPr>
      </w:pPr>
    </w:p>
    <w:p w14:paraId="641BF148" w14:textId="77777777" w:rsidR="00D53F89" w:rsidRDefault="00D53F89" w:rsidP="00990FAD">
      <w:pPr>
        <w:jc w:val="both"/>
        <w:rPr>
          <w:color w:val="000000" w:themeColor="text1"/>
          <w:sz w:val="24"/>
          <w:szCs w:val="24"/>
          <w:rtl/>
          <w:lang w:bidi="ar-EG"/>
        </w:rPr>
      </w:pPr>
    </w:p>
    <w:p w14:paraId="1F04332C" w14:textId="77777777" w:rsidR="00D53F89" w:rsidRPr="003D45EE" w:rsidRDefault="00D53F89" w:rsidP="00990FAD">
      <w:pPr>
        <w:jc w:val="both"/>
        <w:rPr>
          <w:color w:val="000000" w:themeColor="text1"/>
          <w:sz w:val="24"/>
          <w:szCs w:val="24"/>
          <w:lang w:bidi="ar-EG"/>
        </w:rPr>
      </w:pPr>
    </w:p>
    <w:p w14:paraId="7F2BD48E" w14:textId="77777777" w:rsidR="00990FAD" w:rsidRPr="008529DE" w:rsidRDefault="00990FAD" w:rsidP="00990FAD">
      <w:pPr>
        <w:jc w:val="center"/>
        <w:rPr>
          <w:b/>
          <w:bCs/>
          <w:color w:val="000000" w:themeColor="text1"/>
          <w:sz w:val="24"/>
          <w:szCs w:val="24"/>
          <w:rtl/>
        </w:rPr>
      </w:pPr>
      <w:r w:rsidRPr="008529DE">
        <w:rPr>
          <w:rFonts w:hint="cs"/>
          <w:b/>
          <w:bCs/>
          <w:color w:val="000000" w:themeColor="text1"/>
          <w:sz w:val="36"/>
          <w:szCs w:val="36"/>
          <w:rtl/>
        </w:rPr>
        <w:t>المسيح</w:t>
      </w:r>
      <w:r w:rsidRPr="008529DE">
        <w:rPr>
          <w:b/>
          <w:bCs/>
          <w:color w:val="000000" w:themeColor="text1"/>
          <w:sz w:val="36"/>
          <w:szCs w:val="36"/>
          <w:rtl/>
        </w:rPr>
        <w:t xml:space="preserve"> </w:t>
      </w:r>
      <w:r w:rsidRPr="008529DE">
        <w:rPr>
          <w:rFonts w:hint="cs"/>
          <w:b/>
          <w:bCs/>
          <w:color w:val="000000" w:themeColor="text1"/>
          <w:sz w:val="36"/>
          <w:szCs w:val="36"/>
          <w:rtl/>
        </w:rPr>
        <w:t>المعلم</w:t>
      </w:r>
    </w:p>
    <w:p w14:paraId="4F8646EB" w14:textId="77777777" w:rsidR="00990FAD" w:rsidRPr="003D45EE" w:rsidRDefault="00990FAD" w:rsidP="00990FAD">
      <w:pPr>
        <w:jc w:val="both"/>
        <w:rPr>
          <w:b/>
          <w:bCs/>
          <w:color w:val="000000" w:themeColor="text1"/>
          <w:sz w:val="24"/>
          <w:szCs w:val="24"/>
        </w:rPr>
      </w:pPr>
    </w:p>
    <w:p w14:paraId="6D5B7E9C" w14:textId="77777777" w:rsidR="00990FAD" w:rsidRPr="00AA0B7A" w:rsidRDefault="00990FAD" w:rsidP="00990FAD">
      <w:pPr>
        <w:jc w:val="center"/>
        <w:rPr>
          <w:b/>
          <w:bCs/>
          <w:color w:val="000000" w:themeColor="text1"/>
          <w:sz w:val="28"/>
          <w:szCs w:val="28"/>
          <w:rtl/>
        </w:rPr>
      </w:pPr>
      <w:r w:rsidRPr="00AA0B7A">
        <w:rPr>
          <w:b/>
          <w:bCs/>
          <w:color w:val="000000" w:themeColor="text1"/>
          <w:sz w:val="28"/>
          <w:szCs w:val="28"/>
          <w:rtl/>
        </w:rPr>
        <w:t>بقلم</w:t>
      </w:r>
    </w:p>
    <w:p w14:paraId="6A150D52" w14:textId="77777777" w:rsidR="00990FAD" w:rsidRPr="00AA0B7A" w:rsidRDefault="00990FAD" w:rsidP="00990FAD">
      <w:pPr>
        <w:jc w:val="center"/>
        <w:rPr>
          <w:b/>
          <w:bCs/>
          <w:color w:val="000000" w:themeColor="text1"/>
          <w:sz w:val="28"/>
          <w:szCs w:val="28"/>
          <w:rtl/>
        </w:rPr>
      </w:pPr>
      <w:r w:rsidRPr="00AA0B7A">
        <w:rPr>
          <w:b/>
          <w:bCs/>
          <w:color w:val="000000" w:themeColor="text1"/>
          <w:sz w:val="28"/>
          <w:szCs w:val="28"/>
          <w:rtl/>
        </w:rPr>
        <w:t>قداسة البابا شنوده الثالث</w:t>
      </w:r>
    </w:p>
    <w:p w14:paraId="44ACFD4C" w14:textId="77777777" w:rsidR="00990FAD" w:rsidRPr="00AA0B7A" w:rsidRDefault="00990FAD" w:rsidP="00990FAD">
      <w:pPr>
        <w:jc w:val="center"/>
        <w:rPr>
          <w:b/>
          <w:bCs/>
          <w:color w:val="000000" w:themeColor="text1"/>
          <w:sz w:val="28"/>
          <w:szCs w:val="28"/>
        </w:rPr>
      </w:pPr>
    </w:p>
    <w:p w14:paraId="3B7E25C6" w14:textId="77777777" w:rsidR="00990FAD" w:rsidRPr="00AA0B7A" w:rsidRDefault="00990FAD" w:rsidP="00990FAD">
      <w:pPr>
        <w:jc w:val="center"/>
        <w:rPr>
          <w:b/>
          <w:bCs/>
          <w:color w:val="000000" w:themeColor="text1"/>
          <w:rtl/>
        </w:rPr>
      </w:pPr>
    </w:p>
    <w:p w14:paraId="717BFC9C" w14:textId="77777777" w:rsidR="00990FAD" w:rsidRPr="00AA0B7A" w:rsidRDefault="00990FAD" w:rsidP="00990FAD">
      <w:pPr>
        <w:jc w:val="center"/>
        <w:rPr>
          <w:b/>
          <w:bCs/>
          <w:color w:val="000000" w:themeColor="text1"/>
          <w:rtl/>
        </w:rPr>
      </w:pPr>
      <w:r w:rsidRPr="00AA0B7A">
        <w:rPr>
          <w:b/>
          <w:bCs/>
          <w:color w:val="000000" w:themeColor="text1"/>
          <w:rtl/>
        </w:rPr>
        <w:t>الطبعة الأولى</w:t>
      </w:r>
    </w:p>
    <w:p w14:paraId="3C96EB27" w14:textId="77777777" w:rsidR="00990FAD" w:rsidRPr="00AA0B7A" w:rsidRDefault="00990FAD" w:rsidP="00776EBB">
      <w:pPr>
        <w:jc w:val="center"/>
        <w:rPr>
          <w:b/>
          <w:bCs/>
          <w:color w:val="000000" w:themeColor="text1"/>
          <w:rtl/>
        </w:rPr>
      </w:pPr>
      <w:r w:rsidRPr="00AA0B7A">
        <w:rPr>
          <w:b/>
          <w:bCs/>
          <w:color w:val="000000" w:themeColor="text1"/>
          <w:rtl/>
        </w:rPr>
        <w:t>202</w:t>
      </w:r>
      <w:r w:rsidR="00776EBB" w:rsidRPr="00AA0B7A">
        <w:rPr>
          <w:rFonts w:hint="cs"/>
          <w:b/>
          <w:bCs/>
          <w:color w:val="000000" w:themeColor="text1"/>
          <w:rtl/>
        </w:rPr>
        <w:t>2</w:t>
      </w:r>
      <w:r w:rsidRPr="00AA0B7A">
        <w:rPr>
          <w:b/>
          <w:bCs/>
          <w:color w:val="000000" w:themeColor="text1"/>
          <w:rtl/>
        </w:rPr>
        <w:t>م</w:t>
      </w:r>
    </w:p>
    <w:p w14:paraId="04C80206" w14:textId="77777777" w:rsidR="000F69F9" w:rsidRDefault="000F69F9">
      <w:pPr>
        <w:widowControl/>
        <w:tabs>
          <w:tab w:val="clear" w:pos="363"/>
          <w:tab w:val="clear" w:pos="1053"/>
        </w:tabs>
        <w:bidi w:val="0"/>
        <w:spacing w:after="160" w:line="259" w:lineRule="auto"/>
        <w:ind w:firstLine="0"/>
        <w:jc w:val="left"/>
        <w:rPr>
          <w:b/>
          <w:bCs/>
          <w:color w:val="000000" w:themeColor="text1"/>
          <w:rtl/>
        </w:rPr>
      </w:pPr>
      <w:r>
        <w:rPr>
          <w:b/>
          <w:bCs/>
          <w:color w:val="000000" w:themeColor="text1"/>
          <w:rtl/>
        </w:rPr>
        <w:br w:type="page"/>
      </w:r>
    </w:p>
    <w:p w14:paraId="08026544" w14:textId="77777777" w:rsidR="00990FAD" w:rsidRPr="003D45EE" w:rsidRDefault="00990FAD" w:rsidP="00990FAD">
      <w:pPr>
        <w:bidi w:val="0"/>
        <w:jc w:val="both"/>
        <w:rPr>
          <w:color w:val="000000" w:themeColor="text1"/>
          <w:sz w:val="24"/>
          <w:szCs w:val="24"/>
          <w:rtl/>
        </w:rPr>
      </w:pPr>
      <w:r w:rsidRPr="003D45EE">
        <w:rPr>
          <w:noProof/>
          <w:color w:val="000000" w:themeColor="text1"/>
          <w:sz w:val="24"/>
          <w:szCs w:val="24"/>
          <w:rtl/>
        </w:rPr>
        <w:lastRenderedPageBreak/>
        <w:drawing>
          <wp:anchor distT="0" distB="0" distL="114300" distR="114300" simplePos="0" relativeHeight="251664384" behindDoc="0" locked="0" layoutInCell="1" allowOverlap="1" wp14:anchorId="562F647C" wp14:editId="732EBA7E">
            <wp:simplePos x="0" y="0"/>
            <wp:positionH relativeFrom="page">
              <wp:posOffset>688975</wp:posOffset>
            </wp:positionH>
            <wp:positionV relativeFrom="paragraph">
              <wp:posOffset>95885</wp:posOffset>
            </wp:positionV>
            <wp:extent cx="2936158" cy="37407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t="12422" r="-14" b="14755"/>
                    <a:stretch/>
                  </pic:blipFill>
                  <pic:spPr bwMode="auto">
                    <a:xfrm>
                      <a:off x="0" y="0"/>
                      <a:ext cx="2936158" cy="3740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F3A74F" w14:textId="77777777" w:rsidR="00990FAD" w:rsidRPr="003D45EE" w:rsidRDefault="00990FAD" w:rsidP="00990FAD">
      <w:pPr>
        <w:jc w:val="both"/>
        <w:rPr>
          <w:color w:val="000000" w:themeColor="text1"/>
          <w:sz w:val="24"/>
          <w:szCs w:val="24"/>
          <w:rtl/>
        </w:rPr>
      </w:pPr>
    </w:p>
    <w:p w14:paraId="44667816" w14:textId="77777777" w:rsidR="00990FAD" w:rsidRPr="003D45EE" w:rsidRDefault="00990FAD" w:rsidP="00990FAD">
      <w:pPr>
        <w:jc w:val="both"/>
        <w:rPr>
          <w:color w:val="000000" w:themeColor="text1"/>
          <w:sz w:val="24"/>
          <w:szCs w:val="24"/>
          <w:rtl/>
        </w:rPr>
      </w:pPr>
    </w:p>
    <w:p w14:paraId="2A19BD88" w14:textId="77777777" w:rsidR="00990FAD" w:rsidRPr="003D45EE" w:rsidRDefault="00990FAD" w:rsidP="00990FAD">
      <w:pPr>
        <w:jc w:val="both"/>
        <w:rPr>
          <w:color w:val="000000" w:themeColor="text1"/>
          <w:sz w:val="24"/>
          <w:szCs w:val="24"/>
          <w:rtl/>
        </w:rPr>
      </w:pPr>
    </w:p>
    <w:p w14:paraId="3888E692" w14:textId="77777777" w:rsidR="00990FAD" w:rsidRPr="003D45EE" w:rsidRDefault="00990FAD" w:rsidP="00990FAD">
      <w:pPr>
        <w:jc w:val="both"/>
        <w:rPr>
          <w:color w:val="000000" w:themeColor="text1"/>
          <w:sz w:val="24"/>
          <w:szCs w:val="24"/>
          <w:rtl/>
        </w:rPr>
      </w:pPr>
    </w:p>
    <w:p w14:paraId="7702328C" w14:textId="77777777" w:rsidR="00990FAD" w:rsidRPr="003D45EE" w:rsidRDefault="00990FAD" w:rsidP="00990FAD">
      <w:pPr>
        <w:jc w:val="both"/>
        <w:rPr>
          <w:color w:val="000000" w:themeColor="text1"/>
          <w:sz w:val="24"/>
          <w:szCs w:val="24"/>
          <w:rtl/>
        </w:rPr>
      </w:pPr>
    </w:p>
    <w:p w14:paraId="2A5A17F3" w14:textId="77777777" w:rsidR="00990FAD" w:rsidRPr="003D45EE" w:rsidRDefault="00990FAD" w:rsidP="00990FAD">
      <w:pPr>
        <w:jc w:val="both"/>
        <w:rPr>
          <w:color w:val="000000" w:themeColor="text1"/>
          <w:sz w:val="24"/>
          <w:szCs w:val="24"/>
          <w:rtl/>
        </w:rPr>
      </w:pPr>
    </w:p>
    <w:p w14:paraId="5D559F1D" w14:textId="77777777" w:rsidR="00990FAD" w:rsidRPr="003D45EE" w:rsidRDefault="00990FAD" w:rsidP="00990FAD">
      <w:pPr>
        <w:jc w:val="both"/>
        <w:rPr>
          <w:color w:val="000000" w:themeColor="text1"/>
          <w:sz w:val="24"/>
          <w:szCs w:val="24"/>
          <w:rtl/>
        </w:rPr>
      </w:pPr>
    </w:p>
    <w:p w14:paraId="38C61392" w14:textId="77777777" w:rsidR="00990FAD" w:rsidRPr="003D45EE" w:rsidRDefault="00990FAD" w:rsidP="00990FAD">
      <w:pPr>
        <w:jc w:val="both"/>
        <w:rPr>
          <w:color w:val="000000" w:themeColor="text1"/>
          <w:sz w:val="24"/>
          <w:szCs w:val="24"/>
          <w:rtl/>
        </w:rPr>
      </w:pPr>
    </w:p>
    <w:p w14:paraId="21E9A16E" w14:textId="77777777" w:rsidR="00990FAD" w:rsidRPr="003D45EE" w:rsidRDefault="00990FAD" w:rsidP="00990FAD">
      <w:pPr>
        <w:jc w:val="both"/>
        <w:rPr>
          <w:color w:val="000000" w:themeColor="text1"/>
          <w:sz w:val="24"/>
          <w:szCs w:val="24"/>
          <w:rtl/>
        </w:rPr>
      </w:pPr>
    </w:p>
    <w:p w14:paraId="1AE2C730" w14:textId="77777777" w:rsidR="00990FAD" w:rsidRPr="003D45EE" w:rsidRDefault="00990FAD" w:rsidP="00990FAD">
      <w:pPr>
        <w:jc w:val="both"/>
        <w:rPr>
          <w:color w:val="000000" w:themeColor="text1"/>
          <w:sz w:val="24"/>
          <w:szCs w:val="24"/>
          <w:rtl/>
        </w:rPr>
      </w:pPr>
    </w:p>
    <w:p w14:paraId="09004832" w14:textId="77777777" w:rsidR="00990FAD" w:rsidRDefault="00990FAD" w:rsidP="00990FAD">
      <w:pPr>
        <w:jc w:val="both"/>
        <w:rPr>
          <w:b/>
          <w:bCs/>
          <w:color w:val="000000" w:themeColor="text1"/>
          <w:sz w:val="32"/>
          <w:szCs w:val="32"/>
          <w:rtl/>
        </w:rPr>
      </w:pPr>
    </w:p>
    <w:p w14:paraId="6ADE4BC7" w14:textId="77777777" w:rsidR="00990FAD" w:rsidRDefault="00990FAD" w:rsidP="00990FAD">
      <w:pPr>
        <w:jc w:val="both"/>
        <w:rPr>
          <w:b/>
          <w:bCs/>
          <w:color w:val="000000" w:themeColor="text1"/>
          <w:sz w:val="32"/>
          <w:szCs w:val="32"/>
          <w:rtl/>
        </w:rPr>
      </w:pPr>
    </w:p>
    <w:p w14:paraId="6D0DF22C" w14:textId="77777777" w:rsidR="00990FAD" w:rsidRDefault="00990FAD" w:rsidP="00990FAD">
      <w:pPr>
        <w:jc w:val="both"/>
        <w:rPr>
          <w:b/>
          <w:bCs/>
          <w:color w:val="000000" w:themeColor="text1"/>
          <w:sz w:val="32"/>
          <w:szCs w:val="32"/>
          <w:rtl/>
        </w:rPr>
      </w:pPr>
    </w:p>
    <w:p w14:paraId="4B107CF1" w14:textId="77777777" w:rsidR="00990FAD" w:rsidRPr="003D45EE" w:rsidRDefault="00990FAD" w:rsidP="00990FAD">
      <w:pPr>
        <w:jc w:val="center"/>
        <w:rPr>
          <w:b/>
          <w:bCs/>
          <w:color w:val="000000" w:themeColor="text1"/>
          <w:sz w:val="32"/>
          <w:szCs w:val="32"/>
          <w:rtl/>
        </w:rPr>
      </w:pPr>
      <w:r w:rsidRPr="003D45EE">
        <w:rPr>
          <w:b/>
          <w:bCs/>
          <w:color w:val="000000" w:themeColor="text1"/>
          <w:sz w:val="32"/>
          <w:szCs w:val="32"/>
          <w:rtl/>
        </w:rPr>
        <w:t>قداسة البابا تواضروس الثاني</w:t>
      </w:r>
    </w:p>
    <w:p w14:paraId="5296063C" w14:textId="77777777" w:rsidR="00990FAD" w:rsidRPr="003D45EE" w:rsidRDefault="00990FAD" w:rsidP="00990FAD">
      <w:pPr>
        <w:jc w:val="center"/>
        <w:rPr>
          <w:color w:val="000000" w:themeColor="text1"/>
          <w:sz w:val="24"/>
          <w:szCs w:val="24"/>
          <w:rtl/>
        </w:rPr>
      </w:pPr>
      <w:r w:rsidRPr="003D45EE">
        <w:rPr>
          <w:b/>
          <w:bCs/>
          <w:color w:val="000000" w:themeColor="text1"/>
          <w:sz w:val="32"/>
          <w:szCs w:val="32"/>
          <w:rtl/>
        </w:rPr>
        <w:t>بابا الإسكندرية وبطريرك الكرازة المرقسية الـ118</w:t>
      </w:r>
      <w:r w:rsidRPr="003D45EE">
        <w:rPr>
          <w:color w:val="000000" w:themeColor="text1"/>
          <w:sz w:val="24"/>
          <w:szCs w:val="24"/>
          <w:rtl/>
        </w:rPr>
        <w:br w:type="page"/>
      </w:r>
    </w:p>
    <w:p w14:paraId="607A2015" w14:textId="77777777" w:rsidR="00990FAD" w:rsidRPr="003D45EE" w:rsidRDefault="00990FAD" w:rsidP="00990FAD">
      <w:pPr>
        <w:jc w:val="both"/>
        <w:rPr>
          <w:color w:val="000000" w:themeColor="text1"/>
          <w:sz w:val="24"/>
          <w:szCs w:val="24"/>
          <w:rtl/>
        </w:rPr>
      </w:pPr>
      <w:r w:rsidRPr="003D45EE">
        <w:rPr>
          <w:noProof/>
          <w:color w:val="000000" w:themeColor="text1"/>
          <w:sz w:val="24"/>
          <w:szCs w:val="24"/>
          <w:rtl/>
        </w:rPr>
        <w:lastRenderedPageBreak/>
        <w:drawing>
          <wp:anchor distT="0" distB="0" distL="114300" distR="114300" simplePos="0" relativeHeight="251663360" behindDoc="0" locked="0" layoutInCell="1" allowOverlap="1" wp14:anchorId="62B55E9F" wp14:editId="62FBD480">
            <wp:simplePos x="0" y="0"/>
            <wp:positionH relativeFrom="page">
              <wp:posOffset>730776</wp:posOffset>
            </wp:positionH>
            <wp:positionV relativeFrom="margin">
              <wp:posOffset>44449</wp:posOffset>
            </wp:positionV>
            <wp:extent cx="2894379" cy="3823335"/>
            <wp:effectExtent l="0" t="0" r="127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3dad-khodam-elfashn.com/uploaded/20130828170123170123230828AugWed0123.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900735" cy="38317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2DC23C" w14:textId="77777777" w:rsidR="00990FAD" w:rsidRPr="003D45EE" w:rsidRDefault="00990FAD" w:rsidP="00990FAD">
      <w:pPr>
        <w:jc w:val="both"/>
        <w:rPr>
          <w:noProof/>
          <w:color w:val="000000" w:themeColor="text1"/>
          <w:sz w:val="24"/>
          <w:szCs w:val="24"/>
          <w:rtl/>
        </w:rPr>
      </w:pPr>
    </w:p>
    <w:p w14:paraId="1E815443" w14:textId="77777777" w:rsidR="00990FAD" w:rsidRPr="003D45EE" w:rsidRDefault="00990FAD" w:rsidP="00990FAD">
      <w:pPr>
        <w:jc w:val="both"/>
        <w:rPr>
          <w:noProof/>
          <w:color w:val="000000" w:themeColor="text1"/>
          <w:sz w:val="24"/>
          <w:szCs w:val="24"/>
          <w:rtl/>
        </w:rPr>
      </w:pPr>
    </w:p>
    <w:p w14:paraId="628A475C" w14:textId="77777777" w:rsidR="00990FAD" w:rsidRPr="003D45EE" w:rsidRDefault="00990FAD" w:rsidP="00990FAD">
      <w:pPr>
        <w:jc w:val="both"/>
        <w:rPr>
          <w:noProof/>
          <w:color w:val="000000" w:themeColor="text1"/>
          <w:sz w:val="24"/>
          <w:szCs w:val="24"/>
          <w:rtl/>
        </w:rPr>
      </w:pPr>
    </w:p>
    <w:p w14:paraId="6DE07706" w14:textId="77777777" w:rsidR="00990FAD" w:rsidRPr="003D45EE" w:rsidRDefault="00990FAD" w:rsidP="00990FAD">
      <w:pPr>
        <w:bidi w:val="0"/>
        <w:jc w:val="both"/>
        <w:rPr>
          <w:color w:val="000000" w:themeColor="text1"/>
          <w:sz w:val="24"/>
          <w:szCs w:val="24"/>
          <w:rtl/>
        </w:rPr>
      </w:pPr>
    </w:p>
    <w:p w14:paraId="574322E1" w14:textId="77777777" w:rsidR="00990FAD" w:rsidRPr="003D45EE" w:rsidRDefault="00990FAD" w:rsidP="00990FAD">
      <w:pPr>
        <w:bidi w:val="0"/>
        <w:jc w:val="both"/>
        <w:rPr>
          <w:color w:val="000000" w:themeColor="text1"/>
          <w:sz w:val="24"/>
          <w:szCs w:val="24"/>
          <w:rtl/>
        </w:rPr>
      </w:pPr>
    </w:p>
    <w:p w14:paraId="459DFBC3" w14:textId="77777777" w:rsidR="00990FAD" w:rsidRPr="003D45EE" w:rsidRDefault="00990FAD" w:rsidP="00990FAD">
      <w:pPr>
        <w:jc w:val="both"/>
        <w:rPr>
          <w:color w:val="000000" w:themeColor="text1"/>
          <w:sz w:val="24"/>
          <w:szCs w:val="24"/>
          <w:rtl/>
        </w:rPr>
      </w:pPr>
    </w:p>
    <w:p w14:paraId="58D04280" w14:textId="77777777" w:rsidR="00990FAD" w:rsidRPr="003D45EE" w:rsidRDefault="00990FAD" w:rsidP="00990FAD">
      <w:pPr>
        <w:jc w:val="both"/>
        <w:rPr>
          <w:color w:val="000000" w:themeColor="text1"/>
          <w:sz w:val="24"/>
          <w:szCs w:val="24"/>
          <w:rtl/>
        </w:rPr>
      </w:pPr>
    </w:p>
    <w:p w14:paraId="48942076" w14:textId="77777777" w:rsidR="00990FAD" w:rsidRPr="003D45EE" w:rsidRDefault="00990FAD" w:rsidP="00990FAD">
      <w:pPr>
        <w:jc w:val="both"/>
        <w:rPr>
          <w:color w:val="000000" w:themeColor="text1"/>
          <w:sz w:val="24"/>
          <w:szCs w:val="24"/>
          <w:rtl/>
        </w:rPr>
      </w:pPr>
    </w:p>
    <w:p w14:paraId="75AE2149" w14:textId="77777777" w:rsidR="00990FAD" w:rsidRPr="003D45EE" w:rsidRDefault="00990FAD" w:rsidP="00990FAD">
      <w:pPr>
        <w:jc w:val="both"/>
        <w:rPr>
          <w:color w:val="000000" w:themeColor="text1"/>
          <w:sz w:val="24"/>
          <w:szCs w:val="24"/>
          <w:rtl/>
        </w:rPr>
      </w:pPr>
    </w:p>
    <w:p w14:paraId="343FE63B" w14:textId="77777777" w:rsidR="00990FAD" w:rsidRPr="003D45EE" w:rsidRDefault="00990FAD" w:rsidP="00990FAD">
      <w:pPr>
        <w:jc w:val="both"/>
        <w:rPr>
          <w:b/>
          <w:bCs/>
          <w:color w:val="000000" w:themeColor="text1"/>
          <w:sz w:val="24"/>
          <w:szCs w:val="24"/>
          <w:rtl/>
        </w:rPr>
      </w:pPr>
    </w:p>
    <w:p w14:paraId="127030E4" w14:textId="77777777" w:rsidR="00990FAD" w:rsidRDefault="00990FAD" w:rsidP="00990FAD">
      <w:pPr>
        <w:jc w:val="both"/>
        <w:rPr>
          <w:b/>
          <w:bCs/>
          <w:color w:val="000000" w:themeColor="text1"/>
          <w:sz w:val="32"/>
          <w:szCs w:val="32"/>
          <w:rtl/>
        </w:rPr>
      </w:pPr>
    </w:p>
    <w:p w14:paraId="75104AEE" w14:textId="77777777" w:rsidR="00990FAD" w:rsidRDefault="00990FAD" w:rsidP="00990FAD">
      <w:pPr>
        <w:jc w:val="both"/>
        <w:rPr>
          <w:b/>
          <w:bCs/>
          <w:color w:val="000000" w:themeColor="text1"/>
          <w:sz w:val="32"/>
          <w:szCs w:val="32"/>
          <w:rtl/>
        </w:rPr>
      </w:pPr>
    </w:p>
    <w:p w14:paraId="0D177DD5" w14:textId="77777777" w:rsidR="00990FAD" w:rsidRDefault="00990FAD" w:rsidP="00990FAD">
      <w:pPr>
        <w:jc w:val="both"/>
        <w:rPr>
          <w:b/>
          <w:bCs/>
          <w:color w:val="000000" w:themeColor="text1"/>
          <w:sz w:val="32"/>
          <w:szCs w:val="32"/>
          <w:rtl/>
        </w:rPr>
      </w:pPr>
    </w:p>
    <w:p w14:paraId="5943011C" w14:textId="77777777" w:rsidR="00990FAD" w:rsidRPr="003D45EE" w:rsidRDefault="00990FAD" w:rsidP="00990FAD">
      <w:pPr>
        <w:jc w:val="center"/>
        <w:rPr>
          <w:b/>
          <w:bCs/>
          <w:color w:val="000000" w:themeColor="text1"/>
          <w:sz w:val="32"/>
          <w:szCs w:val="32"/>
        </w:rPr>
      </w:pPr>
      <w:r w:rsidRPr="003D45EE">
        <w:rPr>
          <w:b/>
          <w:bCs/>
          <w:color w:val="000000" w:themeColor="text1"/>
          <w:sz w:val="32"/>
          <w:szCs w:val="32"/>
          <w:rtl/>
        </w:rPr>
        <w:t>قداسة البابا شنوده الثالث</w:t>
      </w:r>
    </w:p>
    <w:p w14:paraId="7A8E79DE" w14:textId="77777777" w:rsidR="00823E04" w:rsidRDefault="00990FAD" w:rsidP="00990FAD">
      <w:pPr>
        <w:jc w:val="center"/>
        <w:rPr>
          <w:b/>
          <w:bCs/>
          <w:color w:val="000000" w:themeColor="text1"/>
          <w:sz w:val="32"/>
          <w:szCs w:val="32"/>
          <w:rtl/>
        </w:rPr>
        <w:sectPr w:rsidR="00823E04" w:rsidSect="00F65F7C">
          <w:headerReference w:type="default" r:id="rId13"/>
          <w:pgSz w:w="6804" w:h="9639"/>
          <w:pgMar w:top="851" w:right="851" w:bottom="851" w:left="851" w:header="0" w:footer="720" w:gutter="0"/>
          <w:cols w:space="720"/>
          <w:docGrid w:linePitch="360"/>
        </w:sectPr>
      </w:pPr>
      <w:r w:rsidRPr="003D45EE">
        <w:rPr>
          <w:b/>
          <w:bCs/>
          <w:color w:val="000000" w:themeColor="text1"/>
          <w:sz w:val="32"/>
          <w:szCs w:val="32"/>
          <w:rtl/>
        </w:rPr>
        <w:t>بابا الإسكندرية وبطريرك الكرازة المرقسية</w:t>
      </w:r>
      <w:r w:rsidRPr="00823E04">
        <w:rPr>
          <w:rFonts w:hint="cs"/>
          <w:b/>
          <w:bCs/>
          <w:color w:val="000000" w:themeColor="text1"/>
          <w:sz w:val="32"/>
          <w:szCs w:val="32"/>
          <w:rtl/>
        </w:rPr>
        <w:t xml:space="preserve"> ال</w:t>
      </w:r>
      <w:r w:rsidR="00D53F89" w:rsidRPr="00823E04">
        <w:rPr>
          <w:rFonts w:hint="cs"/>
          <w:b/>
          <w:bCs/>
          <w:color w:val="000000" w:themeColor="text1"/>
          <w:sz w:val="32"/>
          <w:szCs w:val="32"/>
          <w:rtl/>
        </w:rPr>
        <w:t>ـ</w:t>
      </w:r>
      <w:r w:rsidRPr="00823E04">
        <w:rPr>
          <w:rFonts w:hint="cs"/>
          <w:b/>
          <w:bCs/>
          <w:color w:val="000000" w:themeColor="text1"/>
          <w:sz w:val="32"/>
          <w:szCs w:val="32"/>
          <w:rtl/>
        </w:rPr>
        <w:t>117</w:t>
      </w:r>
    </w:p>
    <w:p w14:paraId="46E62CAA" w14:textId="77777777" w:rsidR="00990FAD" w:rsidRPr="003D45EE" w:rsidRDefault="00990FAD" w:rsidP="00990FAD">
      <w:pPr>
        <w:jc w:val="center"/>
        <w:rPr>
          <w:b/>
          <w:bCs/>
          <w:color w:val="000000" w:themeColor="text1"/>
          <w:sz w:val="32"/>
          <w:szCs w:val="32"/>
          <w:lang w:bidi="ar-EG"/>
        </w:rPr>
      </w:pPr>
      <w:r w:rsidRPr="003D45EE">
        <w:rPr>
          <w:rFonts w:hint="cs"/>
          <w:b/>
          <w:bCs/>
          <w:color w:val="000000" w:themeColor="text1"/>
          <w:sz w:val="36"/>
          <w:szCs w:val="36"/>
          <w:rtl/>
          <w:lang w:bidi="ar-EG"/>
        </w:rPr>
        <w:lastRenderedPageBreak/>
        <w:t>المسيح المعلّم</w:t>
      </w:r>
      <w:r w:rsidR="00D36027">
        <w:rPr>
          <w:rStyle w:val="FootnoteReference"/>
          <w:b/>
          <w:bCs/>
          <w:color w:val="000000" w:themeColor="text1"/>
          <w:sz w:val="32"/>
          <w:szCs w:val="32"/>
          <w:rtl/>
          <w:lang w:bidi="ar-EG"/>
        </w:rPr>
        <w:footnoteReference w:customMarkFollows="1" w:id="1"/>
        <w:t>*</w:t>
      </w:r>
    </w:p>
    <w:p w14:paraId="074C48B5" w14:textId="77777777" w:rsidR="00990FAD" w:rsidRPr="003D45EE" w:rsidRDefault="00D934EF" w:rsidP="00990FAD">
      <w:pPr>
        <w:jc w:val="both"/>
        <w:rPr>
          <w:color w:val="000000" w:themeColor="text1"/>
          <w:sz w:val="28"/>
          <w:szCs w:val="28"/>
          <w:rtl/>
          <w:lang w:bidi="ar-EG"/>
        </w:rPr>
      </w:pPr>
      <w:r>
        <w:rPr>
          <w:rFonts w:hint="cs"/>
          <w:noProof/>
          <w:color w:val="000000" w:themeColor="text1"/>
          <w:sz w:val="28"/>
          <w:szCs w:val="28"/>
          <w:rtl/>
        </w:rPr>
        <w:drawing>
          <wp:anchor distT="0" distB="0" distL="114300" distR="114300" simplePos="0" relativeHeight="251667456" behindDoc="0" locked="0" layoutInCell="1" allowOverlap="1" wp14:anchorId="72140B10" wp14:editId="05F9597B">
            <wp:simplePos x="0" y="0"/>
            <wp:positionH relativeFrom="column">
              <wp:posOffset>-111760</wp:posOffset>
            </wp:positionH>
            <wp:positionV relativeFrom="paragraph">
              <wp:posOffset>186690</wp:posOffset>
            </wp:positionV>
            <wp:extent cx="1559560" cy="1121410"/>
            <wp:effectExtent l="0" t="0" r="2540"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JPG"/>
                    <pic:cNvPicPr/>
                  </pic:nvPicPr>
                  <pic:blipFill>
                    <a:blip r:embed="rId14" cstate="print">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559560" cy="112141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90FAD" w:rsidRPr="003D45EE">
        <w:rPr>
          <w:rFonts w:hint="cs"/>
          <w:color w:val="000000" w:themeColor="text1"/>
          <w:sz w:val="28"/>
          <w:szCs w:val="28"/>
          <w:rtl/>
          <w:lang w:bidi="ar-EG"/>
        </w:rPr>
        <w:t xml:space="preserve">تجسد ربنا يسوع المسيح للفداء ثم أيضًا للتعليم، كان دائمًا يعلم وكانوا يلقبونه بعبارة </w:t>
      </w:r>
      <w:r w:rsidR="00990FAD" w:rsidRPr="00560EA8">
        <w:rPr>
          <w:rFonts w:hint="cs"/>
          <w:b/>
          <w:bCs/>
          <w:color w:val="000000" w:themeColor="text1"/>
          <w:sz w:val="28"/>
          <w:szCs w:val="28"/>
          <w:rtl/>
          <w:lang w:bidi="ar-EG"/>
        </w:rPr>
        <w:t>"يا مُعلم</w:t>
      </w:r>
      <w:r w:rsidR="00990FAD" w:rsidRPr="003D45EE">
        <w:rPr>
          <w:rFonts w:hint="cs"/>
          <w:color w:val="000000" w:themeColor="text1"/>
          <w:sz w:val="28"/>
          <w:szCs w:val="28"/>
          <w:rtl/>
          <w:lang w:bidi="ar-EG"/>
        </w:rPr>
        <w:t>"، "</w:t>
      </w:r>
      <w:r w:rsidR="00990FAD" w:rsidRPr="00560EA8">
        <w:rPr>
          <w:rFonts w:hint="cs"/>
          <w:b/>
          <w:bCs/>
          <w:color w:val="000000" w:themeColor="text1"/>
          <w:sz w:val="28"/>
          <w:szCs w:val="28"/>
          <w:rtl/>
          <w:lang w:bidi="ar-EG"/>
        </w:rPr>
        <w:t>أَيُّهَا</w:t>
      </w:r>
      <w:r w:rsidR="00990FAD" w:rsidRPr="00560EA8">
        <w:rPr>
          <w:b/>
          <w:bCs/>
          <w:color w:val="000000" w:themeColor="text1"/>
          <w:sz w:val="28"/>
          <w:szCs w:val="28"/>
          <w:rtl/>
          <w:lang w:bidi="ar-EG"/>
        </w:rPr>
        <w:t xml:space="preserve"> </w:t>
      </w:r>
      <w:r w:rsidR="00990FAD" w:rsidRPr="00560EA8">
        <w:rPr>
          <w:rFonts w:hint="cs"/>
          <w:b/>
          <w:bCs/>
          <w:color w:val="000000" w:themeColor="text1"/>
          <w:sz w:val="28"/>
          <w:szCs w:val="28"/>
          <w:rtl/>
          <w:lang w:bidi="ar-EG"/>
        </w:rPr>
        <w:t>الْمُعَلِّمُ</w:t>
      </w:r>
      <w:r w:rsidR="00990FAD" w:rsidRPr="00560EA8">
        <w:rPr>
          <w:b/>
          <w:bCs/>
          <w:color w:val="000000" w:themeColor="text1"/>
          <w:sz w:val="28"/>
          <w:szCs w:val="28"/>
          <w:rtl/>
          <w:lang w:bidi="ar-EG"/>
        </w:rPr>
        <w:t xml:space="preserve"> </w:t>
      </w:r>
      <w:r w:rsidR="00990FAD" w:rsidRPr="00560EA8">
        <w:rPr>
          <w:rFonts w:hint="cs"/>
          <w:b/>
          <w:bCs/>
          <w:color w:val="000000" w:themeColor="text1"/>
          <w:sz w:val="28"/>
          <w:szCs w:val="28"/>
          <w:rtl/>
          <w:lang w:bidi="ar-EG"/>
        </w:rPr>
        <w:t>الصَّالِحُ</w:t>
      </w:r>
      <w:r w:rsidR="00990FAD" w:rsidRPr="003D45EE">
        <w:rPr>
          <w:rFonts w:hint="cs"/>
          <w:color w:val="000000" w:themeColor="text1"/>
          <w:sz w:val="28"/>
          <w:szCs w:val="28"/>
          <w:rtl/>
          <w:lang w:bidi="ar-EG"/>
        </w:rPr>
        <w:t>". لدرجة أنه في القيامة عندما ظهر لمريم المجدلية قالت له</w:t>
      </w:r>
      <w:r w:rsidR="006C5D30">
        <w:rPr>
          <w:rFonts w:hint="cs"/>
          <w:color w:val="000000" w:themeColor="text1"/>
          <w:sz w:val="28"/>
          <w:szCs w:val="28"/>
          <w:rtl/>
          <w:lang w:bidi="ar-EG"/>
        </w:rPr>
        <w:t>:</w:t>
      </w:r>
      <w:r w:rsidR="00990FAD" w:rsidRPr="003D45EE">
        <w:rPr>
          <w:rFonts w:hint="cs"/>
          <w:color w:val="000000" w:themeColor="text1"/>
          <w:sz w:val="28"/>
          <w:szCs w:val="28"/>
          <w:rtl/>
          <w:lang w:bidi="ar-EG"/>
        </w:rPr>
        <w:t xml:space="preserve"> "رَبُّونِي" الذي تفسيره يا مُعلم (يو16:20). </w:t>
      </w:r>
    </w:p>
    <w:p w14:paraId="148DFE28" w14:textId="77777777" w:rsidR="00990FAD" w:rsidRPr="003D45EE" w:rsidRDefault="00990FAD" w:rsidP="00990FAD">
      <w:pPr>
        <w:jc w:val="both"/>
        <w:rPr>
          <w:color w:val="000000" w:themeColor="text1"/>
          <w:sz w:val="28"/>
          <w:szCs w:val="28"/>
          <w:rtl/>
          <w:lang w:bidi="ar-EG"/>
        </w:rPr>
      </w:pPr>
      <w:r w:rsidRPr="003D45EE">
        <w:rPr>
          <w:rFonts w:hint="cs"/>
          <w:color w:val="000000" w:themeColor="text1"/>
          <w:sz w:val="28"/>
          <w:szCs w:val="28"/>
          <w:rtl/>
          <w:lang w:bidi="ar-EG"/>
        </w:rPr>
        <w:t xml:space="preserve">كان يُعلّم وخرَّج مجموعة من المعلمين، يُعلم هو، ويُعلّم تلاميذه أن يُعلّموا، ولأنه كان دائم التعليم لذلك أطلق على الذين كانوا يتبعونه "التلاميذ". </w:t>
      </w:r>
    </w:p>
    <w:p w14:paraId="265BF310" w14:textId="77777777" w:rsidR="00990FAD" w:rsidRPr="003D45EE" w:rsidRDefault="00990FAD" w:rsidP="00990FAD">
      <w:pPr>
        <w:jc w:val="both"/>
        <w:rPr>
          <w:color w:val="000000" w:themeColor="text1"/>
          <w:sz w:val="28"/>
          <w:szCs w:val="28"/>
          <w:rtl/>
          <w:lang w:bidi="ar-EG"/>
        </w:rPr>
      </w:pPr>
      <w:r w:rsidRPr="003D45EE">
        <w:rPr>
          <w:rFonts w:hint="cs"/>
          <w:color w:val="000000" w:themeColor="text1"/>
          <w:sz w:val="28"/>
          <w:szCs w:val="28"/>
          <w:rtl/>
          <w:lang w:bidi="ar-EG"/>
        </w:rPr>
        <w:t>فعبارة "</w:t>
      </w:r>
      <w:r w:rsidRPr="003D45EE">
        <w:rPr>
          <w:color w:val="000000" w:themeColor="text1"/>
          <w:sz w:val="28"/>
          <w:szCs w:val="28"/>
          <w:rtl/>
        </w:rPr>
        <w:t>وَدُعِيَ التَّلاَمِيذُ مَسِيحِيِّينَ فِي أَنْطَاكِيَةَ أَوَّل</w:t>
      </w:r>
      <w:r w:rsidRPr="003D45EE">
        <w:rPr>
          <w:rFonts w:hint="cs"/>
          <w:color w:val="000000" w:themeColor="text1"/>
          <w:sz w:val="28"/>
          <w:szCs w:val="28"/>
          <w:rtl/>
        </w:rPr>
        <w:t>ً</w:t>
      </w:r>
      <w:r w:rsidRPr="003D45EE">
        <w:rPr>
          <w:color w:val="000000" w:themeColor="text1"/>
          <w:sz w:val="28"/>
          <w:szCs w:val="28"/>
          <w:rtl/>
        </w:rPr>
        <w:t>ا</w:t>
      </w:r>
      <w:r w:rsidRPr="003D45EE">
        <w:rPr>
          <w:rFonts w:hint="cs"/>
          <w:color w:val="000000" w:themeColor="text1"/>
          <w:sz w:val="28"/>
          <w:szCs w:val="28"/>
          <w:rtl/>
        </w:rPr>
        <w:t>"</w:t>
      </w:r>
      <w:r w:rsidR="00936117">
        <w:rPr>
          <w:rFonts w:hint="cs"/>
          <w:color w:val="000000" w:themeColor="text1"/>
          <w:sz w:val="28"/>
          <w:szCs w:val="28"/>
          <w:rtl/>
          <w:lang w:bidi="ar-EG"/>
        </w:rPr>
        <w:t xml:space="preserve"> (أع11: 26).</w:t>
      </w:r>
      <w:r w:rsidRPr="003D45EE">
        <w:rPr>
          <w:rFonts w:hint="cs"/>
          <w:color w:val="000000" w:themeColor="text1"/>
          <w:sz w:val="28"/>
          <w:szCs w:val="28"/>
          <w:rtl/>
          <w:lang w:bidi="ar-EG"/>
        </w:rPr>
        <w:t xml:space="preserve"> وأطلقوا عليهم "تلاميذ" لأنهم تتلمذوا على يديه. </w:t>
      </w:r>
    </w:p>
    <w:p w14:paraId="30887EEF" w14:textId="77777777" w:rsidR="00560EA8" w:rsidRDefault="00990FAD" w:rsidP="00560EA8">
      <w:pPr>
        <w:pStyle w:val="Heading3"/>
        <w:rPr>
          <w:rtl/>
          <w:lang w:bidi="ar-EG"/>
        </w:rPr>
      </w:pPr>
      <w:r w:rsidRPr="003D45EE">
        <w:rPr>
          <w:rFonts w:hint="cs"/>
          <w:rtl/>
          <w:lang w:bidi="ar-EG"/>
        </w:rPr>
        <w:lastRenderedPageBreak/>
        <w:t xml:space="preserve">كان ربنا يسوع يُعلم منذ طفولته إلى صلبه. </w:t>
      </w:r>
    </w:p>
    <w:p w14:paraId="7F7A73A8" w14:textId="77777777" w:rsidR="00990FAD" w:rsidRPr="003D45EE" w:rsidRDefault="00990FAD" w:rsidP="00990FAD">
      <w:pPr>
        <w:jc w:val="both"/>
        <w:rPr>
          <w:color w:val="000000" w:themeColor="text1"/>
          <w:sz w:val="28"/>
          <w:szCs w:val="28"/>
          <w:rtl/>
          <w:lang w:bidi="ar-EG"/>
        </w:rPr>
      </w:pPr>
      <w:r w:rsidRPr="003D45EE">
        <w:rPr>
          <w:rFonts w:hint="cs"/>
          <w:color w:val="000000" w:themeColor="text1"/>
          <w:sz w:val="28"/>
          <w:szCs w:val="28"/>
          <w:rtl/>
          <w:lang w:bidi="ar-EG"/>
        </w:rPr>
        <w:t>في سن الثانية عشر وُجد جالسًا في الهيكل وسط المعلمين يسمعهم ويسألهم حتى قيل عنه</w:t>
      </w:r>
      <w:r w:rsidR="00936117">
        <w:rPr>
          <w:rFonts w:hint="cs"/>
          <w:color w:val="000000" w:themeColor="text1"/>
          <w:sz w:val="28"/>
          <w:szCs w:val="28"/>
          <w:rtl/>
          <w:lang w:bidi="ar-EG"/>
        </w:rPr>
        <w:t>:</w:t>
      </w:r>
      <w:r w:rsidRPr="003D45EE">
        <w:rPr>
          <w:rFonts w:hint="cs"/>
          <w:color w:val="000000" w:themeColor="text1"/>
          <w:sz w:val="28"/>
          <w:szCs w:val="28"/>
          <w:rtl/>
          <w:lang w:bidi="ar-EG"/>
        </w:rPr>
        <w:t xml:space="preserve"> "</w:t>
      </w:r>
      <w:r w:rsidRPr="003D45EE">
        <w:rPr>
          <w:color w:val="000000" w:themeColor="text1"/>
          <w:sz w:val="28"/>
          <w:szCs w:val="28"/>
          <w:rtl/>
        </w:rPr>
        <w:t>وَكُلُّ الَّذِينَ سَمِعُوهُ بُهِتُوا مِنْ فَهْمِهِ وَأَجْوِبَتِهِ</w:t>
      </w:r>
      <w:r w:rsidRPr="003D45EE">
        <w:rPr>
          <w:rFonts w:hint="cs"/>
          <w:color w:val="000000" w:themeColor="text1"/>
          <w:sz w:val="28"/>
          <w:szCs w:val="28"/>
          <w:rtl/>
        </w:rPr>
        <w:t>"</w:t>
      </w:r>
      <w:r w:rsidRPr="003D45EE">
        <w:rPr>
          <w:rFonts w:hint="cs"/>
          <w:color w:val="000000" w:themeColor="text1"/>
          <w:sz w:val="28"/>
          <w:szCs w:val="28"/>
          <w:rtl/>
          <w:lang w:bidi="ar-EG"/>
        </w:rPr>
        <w:t xml:space="preserve"> (لو2: 47). </w:t>
      </w:r>
    </w:p>
    <w:p w14:paraId="17B3F642" w14:textId="77777777" w:rsidR="00990FAD" w:rsidRPr="003D45EE" w:rsidRDefault="00990FAD" w:rsidP="00990FAD">
      <w:pPr>
        <w:jc w:val="both"/>
        <w:rPr>
          <w:color w:val="000000" w:themeColor="text1"/>
          <w:sz w:val="28"/>
          <w:szCs w:val="28"/>
          <w:rtl/>
          <w:lang w:bidi="ar-EG"/>
        </w:rPr>
      </w:pPr>
      <w:r w:rsidRPr="003D45EE">
        <w:rPr>
          <w:rFonts w:hint="cs"/>
          <w:color w:val="000000" w:themeColor="text1"/>
          <w:sz w:val="28"/>
          <w:szCs w:val="28"/>
          <w:rtl/>
          <w:lang w:bidi="ar-EG"/>
        </w:rPr>
        <w:t>وبعد الصلب في القيامة، كان يثبت إيمان تلاميذه ويثبت قيامته وكان أيضًا يعلم. واستمر أربعين يومًا مع التلاميذ يعلّمهم ويحدثهم</w:t>
      </w:r>
      <w:r w:rsidR="003A7257">
        <w:rPr>
          <w:rFonts w:hint="cs"/>
          <w:color w:val="000000" w:themeColor="text1"/>
          <w:sz w:val="28"/>
          <w:szCs w:val="28"/>
          <w:rtl/>
          <w:lang w:bidi="ar-EG"/>
        </w:rPr>
        <w:t xml:space="preserve"> عن الأمور المختصة بملكوت الله.</w:t>
      </w:r>
    </w:p>
    <w:p w14:paraId="6DFB1020" w14:textId="77777777" w:rsidR="00990FAD" w:rsidRPr="007E7D22" w:rsidRDefault="00990FAD" w:rsidP="00990FAD">
      <w:pPr>
        <w:jc w:val="both"/>
        <w:rPr>
          <w:b/>
          <w:bCs/>
          <w:color w:val="000000" w:themeColor="text1"/>
          <w:sz w:val="28"/>
          <w:szCs w:val="28"/>
          <w:rtl/>
          <w:lang w:bidi="ar-EG"/>
        </w:rPr>
      </w:pPr>
      <w:r w:rsidRPr="007E7D22">
        <w:rPr>
          <w:rFonts w:hint="cs"/>
          <w:b/>
          <w:bCs/>
          <w:color w:val="000000" w:themeColor="text1"/>
          <w:sz w:val="28"/>
          <w:szCs w:val="28"/>
          <w:rtl/>
          <w:lang w:bidi="ar-EG"/>
        </w:rPr>
        <w:t xml:space="preserve">جميع ما عندنا من طقوس وقواعد إيمانية وعقائد كلها علمها ربنا يسوع لتلاميذه في فترة الأربعين يومًا قبل صعوده، بل كل ما يدرّسه الناس من رموز العهد القديم عرّفه السيد المسيح لتلاميذه. </w:t>
      </w:r>
    </w:p>
    <w:p w14:paraId="53A686C6" w14:textId="77777777" w:rsidR="000769FA" w:rsidRDefault="00990FAD" w:rsidP="00990FAD">
      <w:pPr>
        <w:autoSpaceDE w:val="0"/>
        <w:autoSpaceDN w:val="0"/>
        <w:adjustRightInd w:val="0"/>
        <w:spacing w:line="240" w:lineRule="auto"/>
        <w:jc w:val="both"/>
        <w:rPr>
          <w:color w:val="000000" w:themeColor="text1"/>
          <w:sz w:val="28"/>
          <w:szCs w:val="28"/>
          <w:rtl/>
          <w:lang w:bidi="ar-EG"/>
        </w:rPr>
      </w:pPr>
      <w:r>
        <w:rPr>
          <w:rFonts w:hint="cs"/>
          <w:color w:val="000000" w:themeColor="text1"/>
          <w:sz w:val="28"/>
          <w:szCs w:val="28"/>
          <w:rtl/>
          <w:lang w:bidi="ar-EG"/>
        </w:rPr>
        <w:t>قي</w:t>
      </w:r>
      <w:r w:rsidRPr="003D45EE">
        <w:rPr>
          <w:rFonts w:hint="cs"/>
          <w:color w:val="000000" w:themeColor="text1"/>
          <w:sz w:val="28"/>
          <w:szCs w:val="28"/>
          <w:rtl/>
          <w:lang w:bidi="ar-EG"/>
        </w:rPr>
        <w:t>ل في لقائه مع تلميذي عمواس</w:t>
      </w:r>
      <w:r w:rsidR="000E2DFD">
        <w:rPr>
          <w:rFonts w:hint="cs"/>
          <w:color w:val="000000" w:themeColor="text1"/>
          <w:sz w:val="28"/>
          <w:szCs w:val="28"/>
          <w:rtl/>
          <w:lang w:bidi="ar-EG"/>
        </w:rPr>
        <w:t>:</w:t>
      </w:r>
      <w:r w:rsidRPr="003D45EE">
        <w:rPr>
          <w:rFonts w:hint="cs"/>
          <w:color w:val="000000" w:themeColor="text1"/>
          <w:sz w:val="28"/>
          <w:szCs w:val="28"/>
          <w:rtl/>
          <w:lang w:bidi="ar-EG"/>
        </w:rPr>
        <w:t xml:space="preserve"> "</w:t>
      </w:r>
      <w:r w:rsidRPr="003D45EE">
        <w:rPr>
          <w:color w:val="000000" w:themeColor="text1"/>
          <w:sz w:val="28"/>
          <w:szCs w:val="28"/>
          <w:rtl/>
        </w:rPr>
        <w:t>ثُمَّ ابْتَدَأَ مِنْ مُوسَى وَمِنْ جَمِيعِ الأَنْبِيَاءِ يُفَسِّرُ لَهُمَا الأُمُورَ الْمُخْتَصَّةَ بِهِ فِي جَمِيعِ الْكُتُبِ</w:t>
      </w:r>
      <w:r w:rsidRPr="003D45EE">
        <w:rPr>
          <w:rFonts w:hint="cs"/>
          <w:color w:val="000000" w:themeColor="text1"/>
          <w:sz w:val="28"/>
          <w:szCs w:val="28"/>
          <w:rtl/>
        </w:rPr>
        <w:t>"</w:t>
      </w:r>
      <w:r w:rsidRPr="003D45EE">
        <w:rPr>
          <w:rFonts w:hint="cs"/>
          <w:color w:val="000000" w:themeColor="text1"/>
          <w:sz w:val="28"/>
          <w:szCs w:val="28"/>
          <w:rtl/>
          <w:lang w:bidi="ar-EG"/>
        </w:rPr>
        <w:t xml:space="preserve"> (لو24: 27).</w:t>
      </w:r>
    </w:p>
    <w:p w14:paraId="368D2A2E" w14:textId="77777777" w:rsidR="00990FAD" w:rsidRPr="003D45EE" w:rsidRDefault="00990FAD" w:rsidP="00390ECF">
      <w:pPr>
        <w:autoSpaceDE w:val="0"/>
        <w:autoSpaceDN w:val="0"/>
        <w:adjustRightInd w:val="0"/>
        <w:spacing w:line="240" w:lineRule="auto"/>
        <w:jc w:val="both"/>
        <w:rPr>
          <w:color w:val="000000" w:themeColor="text1"/>
          <w:sz w:val="28"/>
          <w:szCs w:val="28"/>
          <w:rtl/>
          <w:lang w:bidi="ar-EG"/>
        </w:rPr>
      </w:pPr>
      <w:r w:rsidRPr="003D45EE">
        <w:rPr>
          <w:rFonts w:hint="cs"/>
          <w:color w:val="000000" w:themeColor="text1"/>
          <w:sz w:val="28"/>
          <w:szCs w:val="28"/>
          <w:rtl/>
          <w:lang w:bidi="ar-EG"/>
        </w:rPr>
        <w:t>ومرة أخرى في لقائه مع التلاميذ "</w:t>
      </w:r>
      <w:r w:rsidRPr="003D45EE">
        <w:rPr>
          <w:color w:val="000000" w:themeColor="text1"/>
          <w:sz w:val="28"/>
          <w:szCs w:val="28"/>
          <w:rtl/>
        </w:rPr>
        <w:t xml:space="preserve">هَذَا هُوَ الْكَلاَمُ الَّذِي كَلَّمْتُكُمْ بِهِ وَأَنَا بَعْدُ مَعَكُمْ أَنَّهُ لاَ بُدَّ أَنْ يَتِمَّ جَمِيعُ مَا هُوَ مَكْتُوبٌ عَنِّي </w:t>
      </w:r>
      <w:r w:rsidRPr="003D45EE">
        <w:rPr>
          <w:color w:val="000000" w:themeColor="text1"/>
          <w:sz w:val="28"/>
          <w:szCs w:val="28"/>
          <w:rtl/>
        </w:rPr>
        <w:lastRenderedPageBreak/>
        <w:t>فِي نَامُوسِ مُوسَى وَالأَنْبِيَاءِ وَالْمَزَامِيرِ. حِينَئِذٍ فَتَحَ ذِهْنَهُمْ لِيَفْهَمُوا الْكُتُبَ</w:t>
      </w:r>
      <w:r w:rsidRPr="003D45EE">
        <w:rPr>
          <w:rFonts w:hint="cs"/>
          <w:color w:val="000000" w:themeColor="text1"/>
          <w:sz w:val="28"/>
          <w:szCs w:val="28"/>
          <w:rtl/>
        </w:rPr>
        <w:t>"</w:t>
      </w:r>
      <w:r w:rsidRPr="003D45EE">
        <w:rPr>
          <w:rFonts w:hint="cs"/>
          <w:color w:val="000000" w:themeColor="text1"/>
          <w:sz w:val="28"/>
          <w:szCs w:val="28"/>
          <w:rtl/>
          <w:lang w:bidi="ar-EG"/>
        </w:rPr>
        <w:t xml:space="preserve"> (لو24: 44، 45). </w:t>
      </w:r>
    </w:p>
    <w:p w14:paraId="6097EECA" w14:textId="77777777" w:rsidR="00F464D5" w:rsidRPr="0020404A" w:rsidRDefault="00F464D5" w:rsidP="0020404A">
      <w:pPr>
        <w:pStyle w:val="Heading3"/>
        <w:rPr>
          <w:rtl/>
        </w:rPr>
      </w:pPr>
      <w:r w:rsidRPr="0020404A">
        <w:rPr>
          <w:rFonts w:hint="cs"/>
          <w:rtl/>
        </w:rPr>
        <w:t>التقليد والدسقولية</w:t>
      </w:r>
    </w:p>
    <w:p w14:paraId="3FB0B18C" w14:textId="77777777" w:rsidR="00990FAD" w:rsidRPr="003D45EE" w:rsidRDefault="00990FAD" w:rsidP="00990FAD">
      <w:pPr>
        <w:jc w:val="both"/>
        <w:rPr>
          <w:color w:val="000000" w:themeColor="text1"/>
          <w:sz w:val="28"/>
          <w:szCs w:val="28"/>
          <w:rtl/>
          <w:lang w:bidi="ar-EG"/>
        </w:rPr>
      </w:pPr>
      <w:r w:rsidRPr="003D45EE">
        <w:rPr>
          <w:rFonts w:hint="cs"/>
          <w:color w:val="000000" w:themeColor="text1"/>
          <w:sz w:val="28"/>
          <w:szCs w:val="28"/>
          <w:rtl/>
          <w:lang w:bidi="ar-EG"/>
        </w:rPr>
        <w:t>كنت أعاتب معلمنا لوقا إذ لم يذكر لنا عن تعاليم ربنا يسوع بعد القيامة عن موسى والأنبياء لكن الأمور التي لم تكتب وصلت إلينا عن طريق التقليد إما في كتب أو في حياة الكنيسة</w:t>
      </w:r>
      <w:r w:rsidR="007E7D22">
        <w:rPr>
          <w:rFonts w:hint="cs"/>
          <w:color w:val="000000" w:themeColor="text1"/>
          <w:sz w:val="28"/>
          <w:szCs w:val="28"/>
          <w:rtl/>
          <w:lang w:bidi="ar-EG"/>
        </w:rPr>
        <w:t>،</w:t>
      </w:r>
      <w:r w:rsidRPr="003D45EE">
        <w:rPr>
          <w:rFonts w:hint="cs"/>
          <w:color w:val="000000" w:themeColor="text1"/>
          <w:sz w:val="28"/>
          <w:szCs w:val="28"/>
          <w:rtl/>
          <w:lang w:bidi="ar-EG"/>
        </w:rPr>
        <w:t xml:space="preserve"> فالتلاميذ كتبوا تعاليمهم في الكتاب المعروف بالدسقولية ومن الأمور التي جاءت في تعليم الكنيسة</w:t>
      </w:r>
      <w:r>
        <w:rPr>
          <w:rFonts w:hint="cs"/>
          <w:color w:val="000000" w:themeColor="text1"/>
          <w:sz w:val="28"/>
          <w:szCs w:val="28"/>
          <w:rtl/>
          <w:lang w:bidi="ar-EG"/>
        </w:rPr>
        <w:t>.</w:t>
      </w:r>
      <w:r w:rsidRPr="003D45EE">
        <w:rPr>
          <w:rFonts w:hint="cs"/>
          <w:color w:val="000000" w:themeColor="text1"/>
          <w:sz w:val="28"/>
          <w:szCs w:val="28"/>
          <w:rtl/>
          <w:lang w:bidi="ar-EG"/>
        </w:rPr>
        <w:t xml:space="preserve"> قال ربنا يسوع للتلاميذ</w:t>
      </w:r>
      <w:r w:rsidR="0079095E">
        <w:rPr>
          <w:rFonts w:hint="cs"/>
          <w:color w:val="000000" w:themeColor="text1"/>
          <w:sz w:val="28"/>
          <w:szCs w:val="28"/>
          <w:rtl/>
          <w:lang w:bidi="ar-EG"/>
        </w:rPr>
        <w:t>:</w:t>
      </w:r>
      <w:r w:rsidRPr="003D45EE">
        <w:rPr>
          <w:rFonts w:hint="cs"/>
          <w:color w:val="000000" w:themeColor="text1"/>
          <w:sz w:val="28"/>
          <w:szCs w:val="28"/>
          <w:rtl/>
          <w:lang w:bidi="ar-EG"/>
        </w:rPr>
        <w:t xml:space="preserve"> "اصْنَعُوا</w:t>
      </w:r>
      <w:r w:rsidRPr="003D45EE">
        <w:rPr>
          <w:color w:val="000000" w:themeColor="text1"/>
          <w:sz w:val="28"/>
          <w:szCs w:val="28"/>
          <w:rtl/>
          <w:lang w:bidi="ar-EG"/>
        </w:rPr>
        <w:t xml:space="preserve"> </w:t>
      </w:r>
      <w:r w:rsidRPr="003D45EE">
        <w:rPr>
          <w:rFonts w:hint="cs"/>
          <w:color w:val="000000" w:themeColor="text1"/>
          <w:sz w:val="28"/>
          <w:szCs w:val="28"/>
          <w:rtl/>
          <w:lang w:bidi="ar-EG"/>
        </w:rPr>
        <w:t>هذَا</w:t>
      </w:r>
      <w:r w:rsidRPr="003D45EE">
        <w:rPr>
          <w:color w:val="000000" w:themeColor="text1"/>
          <w:sz w:val="28"/>
          <w:szCs w:val="28"/>
          <w:rtl/>
          <w:lang w:bidi="ar-EG"/>
        </w:rPr>
        <w:t xml:space="preserve"> </w:t>
      </w:r>
      <w:r w:rsidRPr="003D45EE">
        <w:rPr>
          <w:rFonts w:hint="cs"/>
          <w:color w:val="000000" w:themeColor="text1"/>
          <w:sz w:val="28"/>
          <w:szCs w:val="28"/>
          <w:rtl/>
          <w:lang w:bidi="ar-EG"/>
        </w:rPr>
        <w:t>لِذِكْرِي"</w:t>
      </w:r>
      <w:r w:rsidR="007F389D">
        <w:rPr>
          <w:rFonts w:hint="cs"/>
          <w:color w:val="000000" w:themeColor="text1"/>
          <w:sz w:val="28"/>
          <w:szCs w:val="28"/>
          <w:rtl/>
          <w:lang w:bidi="ar-EG"/>
        </w:rPr>
        <w:t xml:space="preserve"> (لو22: 19)</w:t>
      </w:r>
      <w:r w:rsidRPr="003D45EE">
        <w:rPr>
          <w:rFonts w:hint="cs"/>
          <w:color w:val="000000" w:themeColor="text1"/>
          <w:sz w:val="28"/>
          <w:szCs w:val="28"/>
          <w:rtl/>
          <w:lang w:bidi="ar-EG"/>
        </w:rPr>
        <w:t xml:space="preserve"> لكن لم يقل لهم كيف؟!</w:t>
      </w:r>
    </w:p>
    <w:p w14:paraId="78980C7E" w14:textId="77777777" w:rsidR="00990FAD" w:rsidRPr="003D45EE" w:rsidRDefault="00990FAD" w:rsidP="00990FAD">
      <w:pPr>
        <w:jc w:val="both"/>
        <w:rPr>
          <w:color w:val="000000" w:themeColor="text1"/>
          <w:sz w:val="28"/>
          <w:szCs w:val="28"/>
          <w:rtl/>
          <w:lang w:bidi="ar-EG"/>
        </w:rPr>
      </w:pPr>
      <w:r w:rsidRPr="003D45EE">
        <w:rPr>
          <w:rFonts w:hint="cs"/>
          <w:color w:val="000000" w:themeColor="text1"/>
          <w:sz w:val="28"/>
          <w:szCs w:val="28"/>
          <w:rtl/>
          <w:lang w:bidi="ar-EG"/>
        </w:rPr>
        <w:t>لكن التلاميذ أخبرونا كيف يمكن أن يتم سر</w:t>
      </w:r>
      <w:r w:rsidR="00095731">
        <w:rPr>
          <w:rFonts w:hint="cs"/>
          <w:color w:val="000000" w:themeColor="text1"/>
          <w:sz w:val="28"/>
          <w:szCs w:val="28"/>
          <w:rtl/>
          <w:lang w:bidi="ar-EG"/>
        </w:rPr>
        <w:t>ّ</w:t>
      </w:r>
      <w:r w:rsidRPr="003D45EE">
        <w:rPr>
          <w:rFonts w:hint="cs"/>
          <w:color w:val="000000" w:themeColor="text1"/>
          <w:sz w:val="28"/>
          <w:szCs w:val="28"/>
          <w:rtl/>
          <w:lang w:bidi="ar-EG"/>
        </w:rPr>
        <w:t xml:space="preserve"> ال</w:t>
      </w:r>
      <w:r>
        <w:rPr>
          <w:rFonts w:hint="cs"/>
          <w:color w:val="000000" w:themeColor="text1"/>
          <w:sz w:val="28"/>
          <w:szCs w:val="28"/>
          <w:rtl/>
          <w:lang w:bidi="ar-EG"/>
        </w:rPr>
        <w:t>إ</w:t>
      </w:r>
      <w:r w:rsidRPr="003D45EE">
        <w:rPr>
          <w:rFonts w:hint="cs"/>
          <w:color w:val="000000" w:themeColor="text1"/>
          <w:sz w:val="28"/>
          <w:szCs w:val="28"/>
          <w:rtl/>
          <w:lang w:bidi="ar-EG"/>
        </w:rPr>
        <w:t>فخارستيا</w:t>
      </w:r>
      <w:r w:rsidR="00095731">
        <w:rPr>
          <w:rFonts w:hint="cs"/>
          <w:color w:val="000000" w:themeColor="text1"/>
          <w:sz w:val="28"/>
          <w:szCs w:val="28"/>
          <w:rtl/>
          <w:lang w:bidi="ar-EG"/>
        </w:rPr>
        <w:t>،</w:t>
      </w:r>
      <w:r w:rsidRPr="003D45EE">
        <w:rPr>
          <w:rFonts w:hint="cs"/>
          <w:color w:val="000000" w:themeColor="text1"/>
          <w:sz w:val="28"/>
          <w:szCs w:val="28"/>
          <w:rtl/>
          <w:lang w:bidi="ar-EG"/>
        </w:rPr>
        <w:t xml:space="preserve"> والكنيسة جيل وراء جيل صار هذا الأمر تقليدًا في حياة الكنيسة.</w:t>
      </w:r>
    </w:p>
    <w:p w14:paraId="7C24264C" w14:textId="77777777" w:rsidR="00390ECF" w:rsidRDefault="00990FAD" w:rsidP="00095731">
      <w:pPr>
        <w:jc w:val="both"/>
        <w:rPr>
          <w:color w:val="000000" w:themeColor="text1"/>
          <w:sz w:val="28"/>
          <w:szCs w:val="28"/>
          <w:rtl/>
          <w:lang w:bidi="ar-EG"/>
        </w:rPr>
      </w:pPr>
      <w:r w:rsidRPr="003D45EE">
        <w:rPr>
          <w:rFonts w:hint="cs"/>
          <w:color w:val="000000" w:themeColor="text1"/>
          <w:sz w:val="28"/>
          <w:szCs w:val="28"/>
          <w:rtl/>
          <w:lang w:bidi="ar-EG"/>
        </w:rPr>
        <w:t>من طفولته إلى صلبه يُعلّم، ومن قيامته إلى صعوده يُعلم، وبعد صعوده أيضًا كان يُعلم</w:t>
      </w:r>
      <w:r w:rsidR="00095731">
        <w:rPr>
          <w:rFonts w:hint="cs"/>
          <w:color w:val="000000" w:themeColor="text1"/>
          <w:sz w:val="28"/>
          <w:szCs w:val="28"/>
          <w:rtl/>
          <w:lang w:bidi="ar-EG"/>
        </w:rPr>
        <w:t>..</w:t>
      </w:r>
      <w:r w:rsidRPr="003D45EE">
        <w:rPr>
          <w:rFonts w:hint="cs"/>
          <w:color w:val="000000" w:themeColor="text1"/>
          <w:sz w:val="28"/>
          <w:szCs w:val="28"/>
          <w:rtl/>
          <w:lang w:bidi="ar-EG"/>
        </w:rPr>
        <w:t xml:space="preserve"> </w:t>
      </w:r>
    </w:p>
    <w:p w14:paraId="11DE1A70" w14:textId="77777777" w:rsidR="00990FAD" w:rsidRDefault="00990FAD" w:rsidP="00095731">
      <w:pPr>
        <w:jc w:val="both"/>
        <w:rPr>
          <w:color w:val="000000" w:themeColor="text1"/>
          <w:sz w:val="28"/>
          <w:szCs w:val="28"/>
          <w:rtl/>
          <w:lang w:bidi="ar-EG"/>
        </w:rPr>
      </w:pPr>
      <w:r w:rsidRPr="003D45EE">
        <w:rPr>
          <w:rFonts w:hint="cs"/>
          <w:color w:val="000000" w:themeColor="text1"/>
          <w:sz w:val="28"/>
          <w:szCs w:val="28"/>
          <w:rtl/>
          <w:lang w:bidi="ar-EG"/>
        </w:rPr>
        <w:lastRenderedPageBreak/>
        <w:t xml:space="preserve">نلاحظ مثلًا في رسائله إلى الكنائس السبع التي في آسيا تعليم وكلام يخبر به </w:t>
      </w:r>
      <w:r w:rsidR="00095731">
        <w:rPr>
          <w:rFonts w:hint="cs"/>
          <w:color w:val="000000" w:themeColor="text1"/>
          <w:sz w:val="28"/>
          <w:szCs w:val="28"/>
          <w:rtl/>
          <w:lang w:bidi="ar-EG"/>
        </w:rPr>
        <w:t xml:space="preserve">القديس </w:t>
      </w:r>
      <w:r w:rsidRPr="003D45EE">
        <w:rPr>
          <w:rFonts w:hint="cs"/>
          <w:color w:val="000000" w:themeColor="text1"/>
          <w:sz w:val="28"/>
          <w:szCs w:val="28"/>
          <w:rtl/>
          <w:lang w:bidi="ar-EG"/>
        </w:rPr>
        <w:t>يوحنا عما سوف يكون</w:t>
      </w:r>
      <w:r w:rsidR="00095731">
        <w:rPr>
          <w:rFonts w:hint="cs"/>
          <w:color w:val="000000" w:themeColor="text1"/>
          <w:sz w:val="28"/>
          <w:szCs w:val="28"/>
          <w:rtl/>
          <w:lang w:bidi="ar-EG"/>
        </w:rPr>
        <w:t>،</w:t>
      </w:r>
      <w:r w:rsidRPr="003D45EE">
        <w:rPr>
          <w:rFonts w:hint="cs"/>
          <w:color w:val="000000" w:themeColor="text1"/>
          <w:sz w:val="28"/>
          <w:szCs w:val="28"/>
          <w:rtl/>
          <w:lang w:bidi="ar-EG"/>
        </w:rPr>
        <w:t xml:space="preserve"> أي العلاقات التي ستحدث من وقتها حتى المجيء الثاني. </w:t>
      </w:r>
    </w:p>
    <w:p w14:paraId="10A8F2AA" w14:textId="77777777" w:rsidR="00095731" w:rsidRPr="003D45EE" w:rsidRDefault="00095731" w:rsidP="00095731">
      <w:pPr>
        <w:pStyle w:val="Heading3"/>
        <w:rPr>
          <w:rtl/>
          <w:lang w:bidi="ar-EG"/>
        </w:rPr>
      </w:pPr>
      <w:r>
        <w:rPr>
          <w:rFonts w:hint="cs"/>
          <w:rtl/>
          <w:lang w:bidi="ar-EG"/>
        </w:rPr>
        <w:t>التعليم الإيجابي</w:t>
      </w:r>
    </w:p>
    <w:p w14:paraId="3C720B2C" w14:textId="77777777" w:rsidR="00990FAD" w:rsidRPr="003D45EE" w:rsidRDefault="00990FAD" w:rsidP="00990FAD">
      <w:pPr>
        <w:jc w:val="both"/>
        <w:rPr>
          <w:color w:val="000000" w:themeColor="text1"/>
          <w:sz w:val="28"/>
          <w:szCs w:val="28"/>
          <w:rtl/>
          <w:lang w:bidi="ar-EG"/>
        </w:rPr>
      </w:pPr>
      <w:r w:rsidRPr="003D45EE">
        <w:rPr>
          <w:rFonts w:hint="cs"/>
          <w:color w:val="000000" w:themeColor="text1"/>
          <w:sz w:val="28"/>
          <w:szCs w:val="28"/>
          <w:rtl/>
          <w:lang w:bidi="ar-EG"/>
        </w:rPr>
        <w:t>دائمًا كان يُعلم... كان يُعلم إيجابيًا ويُعلم من جهة تصحيح الأخطاء</w:t>
      </w:r>
      <w:r>
        <w:rPr>
          <w:rFonts w:hint="cs"/>
          <w:color w:val="000000" w:themeColor="text1"/>
          <w:sz w:val="28"/>
          <w:szCs w:val="28"/>
          <w:rtl/>
          <w:lang w:bidi="ar-EG"/>
        </w:rPr>
        <w:t xml:space="preserve"> </w:t>
      </w:r>
      <w:r w:rsidRPr="003D45EE">
        <w:rPr>
          <w:rFonts w:hint="cs"/>
          <w:color w:val="000000" w:themeColor="text1"/>
          <w:sz w:val="28"/>
          <w:szCs w:val="28"/>
          <w:rtl/>
          <w:lang w:bidi="ar-EG"/>
        </w:rPr>
        <w:t>(المفاهيم) الموجودة ولع</w:t>
      </w:r>
      <w:r w:rsidR="00371BD7">
        <w:rPr>
          <w:rFonts w:hint="cs"/>
          <w:color w:val="000000" w:themeColor="text1"/>
          <w:sz w:val="28"/>
          <w:szCs w:val="28"/>
          <w:rtl/>
          <w:lang w:bidi="ar-EG"/>
        </w:rPr>
        <w:t xml:space="preserve">ل هذا ظاهرًا في عظته على الجبل، </w:t>
      </w:r>
      <w:r w:rsidRPr="003D45EE">
        <w:rPr>
          <w:rFonts w:hint="cs"/>
          <w:color w:val="000000" w:themeColor="text1"/>
          <w:sz w:val="28"/>
          <w:szCs w:val="28"/>
          <w:rtl/>
          <w:lang w:bidi="ar-EG"/>
        </w:rPr>
        <w:t>"</w:t>
      </w:r>
      <w:r w:rsidRPr="003D45EE">
        <w:rPr>
          <w:color w:val="000000" w:themeColor="text1"/>
          <w:sz w:val="28"/>
          <w:szCs w:val="28"/>
          <w:rtl/>
        </w:rPr>
        <w:t>سَمِعْتُمْ أَنَّهُ قِيلَ لِلْقُدَمَاءِ</w:t>
      </w:r>
      <w:r w:rsidR="00371BD7">
        <w:rPr>
          <w:rFonts w:hint="cs"/>
          <w:color w:val="000000" w:themeColor="text1"/>
          <w:sz w:val="28"/>
          <w:szCs w:val="28"/>
          <w:rtl/>
        </w:rPr>
        <w:t>..</w:t>
      </w:r>
      <w:r w:rsidRPr="003D45EE">
        <w:rPr>
          <w:rFonts w:hint="cs"/>
          <w:color w:val="000000" w:themeColor="text1"/>
          <w:sz w:val="28"/>
          <w:szCs w:val="28"/>
          <w:rtl/>
        </w:rPr>
        <w:t xml:space="preserve"> </w:t>
      </w:r>
      <w:r w:rsidRPr="003D45EE">
        <w:rPr>
          <w:color w:val="000000" w:themeColor="text1"/>
          <w:sz w:val="28"/>
          <w:szCs w:val="28"/>
          <w:rtl/>
        </w:rPr>
        <w:t>وَأَمَّا أَنَا فَأَقُولُ لَكُمْ</w:t>
      </w:r>
      <w:r w:rsidR="008E49FB">
        <w:rPr>
          <w:rFonts w:hint="cs"/>
          <w:color w:val="000000" w:themeColor="text1"/>
          <w:sz w:val="28"/>
          <w:szCs w:val="28"/>
          <w:rtl/>
        </w:rPr>
        <w:t>.</w:t>
      </w:r>
      <w:r w:rsidRPr="003D45EE">
        <w:rPr>
          <w:rFonts w:hint="cs"/>
          <w:color w:val="000000" w:themeColor="text1"/>
          <w:sz w:val="28"/>
          <w:szCs w:val="28"/>
          <w:rtl/>
        </w:rPr>
        <w:t>."</w:t>
      </w:r>
      <w:r w:rsidR="004A0A74">
        <w:rPr>
          <w:rFonts w:hint="cs"/>
          <w:color w:val="000000" w:themeColor="text1"/>
          <w:sz w:val="28"/>
          <w:szCs w:val="28"/>
          <w:rtl/>
          <w:lang w:bidi="ar-EG"/>
        </w:rPr>
        <w:t xml:space="preserve"> (مت5: 21، 22). كان يُفسر و</w:t>
      </w:r>
      <w:r w:rsidR="008E49FB">
        <w:rPr>
          <w:rFonts w:hint="cs"/>
          <w:color w:val="000000" w:themeColor="text1"/>
          <w:sz w:val="28"/>
          <w:szCs w:val="28"/>
          <w:rtl/>
          <w:lang w:bidi="ar-EG"/>
        </w:rPr>
        <w:t>يصحح</w:t>
      </w:r>
      <w:r w:rsidRPr="003D45EE">
        <w:rPr>
          <w:rFonts w:hint="cs"/>
          <w:color w:val="000000" w:themeColor="text1"/>
          <w:sz w:val="28"/>
          <w:szCs w:val="28"/>
          <w:rtl/>
          <w:lang w:bidi="ar-EG"/>
        </w:rPr>
        <w:t xml:space="preserve"> المفاهيم الخاطئة التي كانت موجودة عند الناس.</w:t>
      </w:r>
    </w:p>
    <w:p w14:paraId="7E235F49" w14:textId="77777777" w:rsidR="00EB544B" w:rsidRDefault="004A0A74" w:rsidP="00990FAD">
      <w:pPr>
        <w:jc w:val="both"/>
        <w:rPr>
          <w:b/>
          <w:bCs/>
          <w:color w:val="000000" w:themeColor="text1"/>
          <w:sz w:val="28"/>
          <w:szCs w:val="28"/>
          <w:rtl/>
          <w:lang w:bidi="ar-EG"/>
        </w:rPr>
      </w:pPr>
      <w:r>
        <w:rPr>
          <w:rFonts w:hint="cs"/>
          <w:b/>
          <w:bCs/>
          <w:color w:val="000000" w:themeColor="text1"/>
          <w:sz w:val="28"/>
          <w:szCs w:val="28"/>
          <w:rtl/>
          <w:lang w:bidi="ar-EG"/>
        </w:rPr>
        <w:t>أي يقول</w:t>
      </w:r>
      <w:r w:rsidR="00990FAD" w:rsidRPr="003D45EE">
        <w:rPr>
          <w:rFonts w:hint="cs"/>
          <w:b/>
          <w:bCs/>
          <w:color w:val="000000" w:themeColor="text1"/>
          <w:sz w:val="28"/>
          <w:szCs w:val="28"/>
          <w:rtl/>
          <w:lang w:bidi="ar-EG"/>
        </w:rPr>
        <w:t xml:space="preserve"> التفسير الصحيح أو المفهوم الصحيح.</w:t>
      </w:r>
    </w:p>
    <w:p w14:paraId="2E0B7E96" w14:textId="77777777" w:rsidR="00990FAD" w:rsidRPr="003D45EE" w:rsidRDefault="00990FAD" w:rsidP="00990FAD">
      <w:pPr>
        <w:jc w:val="both"/>
        <w:rPr>
          <w:color w:val="000000" w:themeColor="text1"/>
          <w:sz w:val="28"/>
          <w:szCs w:val="28"/>
          <w:rtl/>
          <w:lang w:bidi="ar-EG"/>
        </w:rPr>
      </w:pPr>
      <w:r w:rsidRPr="003D45EE">
        <w:rPr>
          <w:rFonts w:hint="cs"/>
          <w:b/>
          <w:bCs/>
          <w:color w:val="000000" w:themeColor="text1"/>
          <w:sz w:val="28"/>
          <w:szCs w:val="28"/>
          <w:rtl/>
          <w:lang w:bidi="ar-EG"/>
        </w:rPr>
        <w:t>ونفس الوضع مع الكتبة والفريسيين</w:t>
      </w:r>
      <w:r w:rsidRPr="003D45EE">
        <w:rPr>
          <w:rFonts w:hint="cs"/>
          <w:color w:val="000000" w:themeColor="text1"/>
          <w:sz w:val="28"/>
          <w:szCs w:val="28"/>
          <w:rtl/>
          <w:lang w:bidi="ar-EG"/>
        </w:rPr>
        <w:t xml:space="preserve"> كان يُعلم ويصحح المفاهيم، </w:t>
      </w:r>
      <w:r w:rsidR="004A0A74">
        <w:rPr>
          <w:rFonts w:hint="cs"/>
          <w:color w:val="000000" w:themeColor="text1"/>
          <w:sz w:val="28"/>
          <w:szCs w:val="28"/>
          <w:rtl/>
          <w:lang w:bidi="ar-EG"/>
        </w:rPr>
        <w:t xml:space="preserve">فبدأ يصحح لهم المفاهيم الخاطئة الخاصة </w:t>
      </w:r>
      <w:r w:rsidRPr="003D45EE">
        <w:rPr>
          <w:rFonts w:hint="cs"/>
          <w:color w:val="000000" w:themeColor="text1"/>
          <w:sz w:val="28"/>
          <w:szCs w:val="28"/>
          <w:rtl/>
          <w:lang w:bidi="ar-EG"/>
        </w:rPr>
        <w:t>يوم السبت يوم الرب</w:t>
      </w:r>
      <w:r>
        <w:rPr>
          <w:rFonts w:hint="cs"/>
          <w:color w:val="000000" w:themeColor="text1"/>
          <w:sz w:val="28"/>
          <w:szCs w:val="28"/>
          <w:rtl/>
          <w:lang w:bidi="ar-EG"/>
        </w:rPr>
        <w:t>،</w:t>
      </w:r>
      <w:r w:rsidRPr="003D45EE">
        <w:rPr>
          <w:rFonts w:hint="cs"/>
          <w:color w:val="000000" w:themeColor="text1"/>
          <w:sz w:val="28"/>
          <w:szCs w:val="28"/>
          <w:rtl/>
          <w:lang w:bidi="ar-EG"/>
        </w:rPr>
        <w:t xml:space="preserve"> إذ كانوا لا يصنعون فيه أي شيء فأراد أن يثبت لهم أنه يحل عمل الخ</w:t>
      </w:r>
      <w:r>
        <w:rPr>
          <w:rFonts w:hint="cs"/>
          <w:color w:val="000000" w:themeColor="text1"/>
          <w:sz w:val="28"/>
          <w:szCs w:val="28"/>
          <w:rtl/>
          <w:lang w:bidi="ar-EG"/>
        </w:rPr>
        <w:t>ير</w:t>
      </w:r>
      <w:r w:rsidRPr="003D45EE">
        <w:rPr>
          <w:rFonts w:hint="cs"/>
          <w:color w:val="000000" w:themeColor="text1"/>
          <w:sz w:val="28"/>
          <w:szCs w:val="28"/>
          <w:rtl/>
          <w:lang w:bidi="ar-EG"/>
        </w:rPr>
        <w:t xml:space="preserve"> في السبوت فلقد كانوا يتمسكون حرفيًا بالآية "</w:t>
      </w:r>
      <w:r w:rsidRPr="003D45EE">
        <w:rPr>
          <w:color w:val="000000" w:themeColor="text1"/>
          <w:sz w:val="28"/>
          <w:szCs w:val="28"/>
          <w:rtl/>
        </w:rPr>
        <w:t xml:space="preserve">وَأَمَّا الْيَوْمُ السَّابِعُ فَفِيهِ سَبْتٌ لِلرَّبِّ </w:t>
      </w:r>
      <w:r w:rsidRPr="003D45EE">
        <w:rPr>
          <w:color w:val="000000" w:themeColor="text1"/>
          <w:sz w:val="28"/>
          <w:szCs w:val="28"/>
          <w:rtl/>
        </w:rPr>
        <w:lastRenderedPageBreak/>
        <w:t>إِلَهِكَ. لاَ تَصْنَعْ عَمَل</w:t>
      </w:r>
      <w:r w:rsidRPr="003D45EE">
        <w:rPr>
          <w:rFonts w:hint="cs"/>
          <w:color w:val="000000" w:themeColor="text1"/>
          <w:sz w:val="28"/>
          <w:szCs w:val="28"/>
          <w:rtl/>
        </w:rPr>
        <w:t>ً</w:t>
      </w:r>
      <w:r w:rsidRPr="003D45EE">
        <w:rPr>
          <w:color w:val="000000" w:themeColor="text1"/>
          <w:sz w:val="28"/>
          <w:szCs w:val="28"/>
          <w:rtl/>
        </w:rPr>
        <w:t>ا</w:t>
      </w:r>
      <w:r w:rsidRPr="003D45EE">
        <w:rPr>
          <w:rFonts w:hint="cs"/>
          <w:color w:val="000000" w:themeColor="text1"/>
          <w:sz w:val="28"/>
          <w:szCs w:val="28"/>
          <w:rtl/>
        </w:rPr>
        <w:t xml:space="preserve"> </w:t>
      </w:r>
      <w:r w:rsidRPr="003D45EE">
        <w:rPr>
          <w:color w:val="000000" w:themeColor="text1"/>
          <w:sz w:val="28"/>
          <w:szCs w:val="28"/>
          <w:rtl/>
        </w:rPr>
        <w:t>مَا أَنْتَ وَابْنُكَ وَابْنَتُكَ وَعَبْدُكَ وَأَمَتُكَ وَبَهِيمَتُكَ وَنَزِيل</w:t>
      </w:r>
      <w:r w:rsidR="00086F76">
        <w:rPr>
          <w:color w:val="000000" w:themeColor="text1"/>
          <w:sz w:val="28"/>
          <w:szCs w:val="28"/>
          <w:rtl/>
        </w:rPr>
        <w:t>ُكَ الَّذِي دَاخِلَ أَبْوَابِكَ</w:t>
      </w:r>
      <w:r w:rsidRPr="003D45EE">
        <w:rPr>
          <w:rFonts w:hint="cs"/>
          <w:color w:val="000000" w:themeColor="text1"/>
          <w:sz w:val="28"/>
          <w:szCs w:val="28"/>
          <w:rtl/>
        </w:rPr>
        <w:t>"</w:t>
      </w:r>
      <w:r w:rsidRPr="003D45EE">
        <w:rPr>
          <w:rFonts w:hint="cs"/>
          <w:color w:val="000000" w:themeColor="text1"/>
          <w:sz w:val="28"/>
          <w:szCs w:val="28"/>
          <w:rtl/>
          <w:lang w:bidi="ar-EG"/>
        </w:rPr>
        <w:t xml:space="preserve"> (خر20: 10).</w:t>
      </w:r>
    </w:p>
    <w:p w14:paraId="0A041F21" w14:textId="77777777" w:rsidR="00990FAD" w:rsidRPr="003D45EE" w:rsidRDefault="00990FAD" w:rsidP="00990FAD">
      <w:pPr>
        <w:jc w:val="both"/>
        <w:rPr>
          <w:color w:val="000000" w:themeColor="text1"/>
          <w:sz w:val="28"/>
          <w:szCs w:val="28"/>
          <w:rtl/>
          <w:lang w:bidi="ar-EG"/>
        </w:rPr>
      </w:pPr>
      <w:r w:rsidRPr="003D45EE">
        <w:rPr>
          <w:rFonts w:hint="cs"/>
          <w:color w:val="000000" w:themeColor="text1"/>
          <w:sz w:val="28"/>
          <w:szCs w:val="28"/>
          <w:rtl/>
          <w:lang w:bidi="ar-EG"/>
        </w:rPr>
        <w:t>كان يوضح لهم مفهوم عمل الخير بل كان يتعمد أن يصنع معجزة يوم السبت حتى إذا دخلوا معه في جدل كان يصحح لهم المفاهيم.</w:t>
      </w:r>
    </w:p>
    <w:p w14:paraId="5B2AF846" w14:textId="77777777" w:rsidR="00990FAD" w:rsidRDefault="00990FAD" w:rsidP="00990FAD">
      <w:pPr>
        <w:jc w:val="both"/>
        <w:rPr>
          <w:color w:val="000000" w:themeColor="text1"/>
          <w:sz w:val="28"/>
          <w:szCs w:val="28"/>
          <w:rtl/>
          <w:lang w:bidi="ar-EG"/>
        </w:rPr>
      </w:pPr>
      <w:r w:rsidRPr="003D45EE">
        <w:rPr>
          <w:rFonts w:hint="cs"/>
          <w:color w:val="000000" w:themeColor="text1"/>
          <w:sz w:val="28"/>
          <w:szCs w:val="28"/>
          <w:rtl/>
          <w:lang w:bidi="ar-EG"/>
        </w:rPr>
        <w:t xml:space="preserve">نجد في الإنجيل لمعلمنا يوحنا شفاء مريض بركة بيت حسدا يوم سبت، وشفاء المولود أعمى يوم سبت، وأقام لعازر من الأموات يوم السبت، ليدخلوا معه في مناقشة ليقول لهم يحل فعل الخير في السبت. </w:t>
      </w:r>
    </w:p>
    <w:p w14:paraId="1A83739E" w14:textId="77777777" w:rsidR="00EB544B" w:rsidRPr="003D45EE" w:rsidRDefault="00EB544B" w:rsidP="00EB544B">
      <w:pPr>
        <w:pStyle w:val="Heading3"/>
        <w:rPr>
          <w:rtl/>
          <w:lang w:bidi="ar-EG"/>
        </w:rPr>
      </w:pPr>
      <w:r>
        <w:rPr>
          <w:rFonts w:hint="cs"/>
          <w:rtl/>
          <w:lang w:bidi="ar-EG"/>
        </w:rPr>
        <w:t>الإقناع والبساطة في التعليم</w:t>
      </w:r>
    </w:p>
    <w:p w14:paraId="3FF7343D" w14:textId="77777777" w:rsidR="00990FAD" w:rsidRPr="003D45EE" w:rsidRDefault="00990FAD" w:rsidP="00D934EF">
      <w:pPr>
        <w:jc w:val="both"/>
        <w:rPr>
          <w:color w:val="000000" w:themeColor="text1"/>
          <w:sz w:val="28"/>
          <w:szCs w:val="28"/>
          <w:rtl/>
          <w:lang w:bidi="ar-EG"/>
        </w:rPr>
      </w:pPr>
      <w:r w:rsidRPr="003D45EE">
        <w:rPr>
          <w:rFonts w:hint="cs"/>
          <w:color w:val="000000" w:themeColor="text1"/>
          <w:sz w:val="28"/>
          <w:szCs w:val="28"/>
          <w:rtl/>
          <w:lang w:bidi="ar-EG"/>
        </w:rPr>
        <w:t xml:space="preserve">كان تعليمه بإقناع ليس مجرد سرد فقط بل كان يشرح لو وقع حمارك في يوم سبت أفلا تقيمه، لو عطشت بهيمتك أفلا تسقيها. أوضح أيضًا موضوع الطلاق (مت19، مر10)، موسى سمح لكم بالطلاق من أجل قساوة قلوبكم، إذ كان الرجل يتضايق من زوجته فيقتلها. لكن موسى علمهم أنه </w:t>
      </w:r>
      <w:r w:rsidRPr="003D45EE">
        <w:rPr>
          <w:rFonts w:hint="cs"/>
          <w:color w:val="000000" w:themeColor="text1"/>
          <w:sz w:val="28"/>
          <w:szCs w:val="28"/>
          <w:rtl/>
          <w:lang w:bidi="ar-EG"/>
        </w:rPr>
        <w:lastRenderedPageBreak/>
        <w:t xml:space="preserve">يمكن له أن يطلقها... وكذلك موضوع الأكل من الحقول كان يحاول يقنعهم أن داود حينما جاع أكل من الخبز الذي لا يأكل منه إلا الكهنة فقط. أكل هو والذين معه. </w:t>
      </w:r>
    </w:p>
    <w:p w14:paraId="099BD8B6" w14:textId="77777777" w:rsidR="00990FAD" w:rsidRPr="003D45EE" w:rsidRDefault="00990FAD" w:rsidP="00990FAD">
      <w:pPr>
        <w:jc w:val="both"/>
        <w:rPr>
          <w:color w:val="000000" w:themeColor="text1"/>
          <w:sz w:val="28"/>
          <w:szCs w:val="28"/>
          <w:rtl/>
          <w:lang w:bidi="ar-EG"/>
        </w:rPr>
      </w:pPr>
      <w:r w:rsidRPr="003D45EE">
        <w:rPr>
          <w:rFonts w:hint="cs"/>
          <w:color w:val="000000" w:themeColor="text1"/>
          <w:sz w:val="28"/>
          <w:szCs w:val="28"/>
          <w:rtl/>
          <w:lang w:bidi="ar-EG"/>
        </w:rPr>
        <w:t>هذا في العهد القديم لكن في العهد الجديد عهد النعمة ومواهب الروح القدس يختلف الأمر</w:t>
      </w:r>
      <w:r>
        <w:rPr>
          <w:rFonts w:hint="cs"/>
          <w:color w:val="000000" w:themeColor="text1"/>
          <w:sz w:val="28"/>
          <w:szCs w:val="28"/>
          <w:rtl/>
          <w:lang w:bidi="ar-EG"/>
        </w:rPr>
        <w:t>،</w:t>
      </w:r>
      <w:r w:rsidRPr="003D45EE">
        <w:rPr>
          <w:rFonts w:hint="cs"/>
          <w:color w:val="000000" w:themeColor="text1"/>
          <w:sz w:val="28"/>
          <w:szCs w:val="28"/>
          <w:rtl/>
          <w:lang w:bidi="ar-EG"/>
        </w:rPr>
        <w:t xml:space="preserve"> كان يعلم ويوبخ الكتبة والفريسيين "</w:t>
      </w:r>
      <w:r w:rsidRPr="003D45EE">
        <w:rPr>
          <w:color w:val="000000" w:themeColor="text1"/>
          <w:sz w:val="28"/>
          <w:szCs w:val="28"/>
          <w:rtl/>
        </w:rPr>
        <w:t>لأَنَّكُمْ تُعَشِّرُونَ النَّعْنَعَ وَالشِّبِثَّ وَالْكَمُّونَ وَتَرَكْتُمْ أَثْقَلَ النَّامُوسِ: الْحَقَّ وَالرَّحْمَةَ وَالإِيمَانَ. كَانَ يَنْبَغِي أَنْ تَعْمَلُوا</w:t>
      </w:r>
      <w:r w:rsidR="003C2F51">
        <w:rPr>
          <w:color w:val="000000" w:themeColor="text1"/>
          <w:sz w:val="28"/>
          <w:szCs w:val="28"/>
          <w:rtl/>
        </w:rPr>
        <w:t xml:space="preserve"> هَذِهِ وَلاَ تَتْرُكُوا تِلْكَ</w:t>
      </w:r>
      <w:r w:rsidRPr="003D45EE">
        <w:rPr>
          <w:rFonts w:hint="cs"/>
          <w:color w:val="000000" w:themeColor="text1"/>
          <w:sz w:val="28"/>
          <w:szCs w:val="28"/>
          <w:rtl/>
        </w:rPr>
        <w:t>"</w:t>
      </w:r>
      <w:r w:rsidRPr="003D45EE">
        <w:rPr>
          <w:rFonts w:hint="cs"/>
          <w:color w:val="000000" w:themeColor="text1"/>
          <w:sz w:val="28"/>
          <w:szCs w:val="28"/>
          <w:rtl/>
          <w:lang w:bidi="ar-EG"/>
        </w:rPr>
        <w:t xml:space="preserve"> (مت23:23). </w:t>
      </w:r>
    </w:p>
    <w:p w14:paraId="3AD57BB5" w14:textId="77777777" w:rsidR="00990FAD" w:rsidRPr="003D45EE" w:rsidRDefault="00990FAD" w:rsidP="00990FAD">
      <w:pPr>
        <w:autoSpaceDE w:val="0"/>
        <w:autoSpaceDN w:val="0"/>
        <w:adjustRightInd w:val="0"/>
        <w:spacing w:line="240" w:lineRule="auto"/>
        <w:jc w:val="both"/>
        <w:rPr>
          <w:color w:val="000000" w:themeColor="text1"/>
          <w:sz w:val="28"/>
          <w:szCs w:val="28"/>
          <w:rtl/>
          <w:lang w:bidi="ar-EG"/>
        </w:rPr>
      </w:pPr>
      <w:r w:rsidRPr="003D45EE">
        <w:rPr>
          <w:rFonts w:hint="cs"/>
          <w:color w:val="000000" w:themeColor="text1"/>
          <w:sz w:val="28"/>
          <w:szCs w:val="28"/>
          <w:rtl/>
          <w:lang w:bidi="ar-EG"/>
        </w:rPr>
        <w:t>كان لتعليمه صفة البساطة ليفهمه كل أحد... كان تعليمه مقنع</w:t>
      </w:r>
      <w:r w:rsidR="003C2F51">
        <w:rPr>
          <w:rFonts w:hint="cs"/>
          <w:color w:val="000000" w:themeColor="text1"/>
          <w:sz w:val="28"/>
          <w:szCs w:val="28"/>
          <w:rtl/>
          <w:lang w:bidi="ar-EG"/>
        </w:rPr>
        <w:t>ًا</w:t>
      </w:r>
      <w:r w:rsidRPr="003D45EE">
        <w:rPr>
          <w:rFonts w:hint="cs"/>
          <w:color w:val="000000" w:themeColor="text1"/>
          <w:sz w:val="28"/>
          <w:szCs w:val="28"/>
          <w:rtl/>
          <w:lang w:bidi="ar-EG"/>
        </w:rPr>
        <w:t xml:space="preserve"> لذلك بعد العظة على الجبل قيل</w:t>
      </w:r>
      <w:r w:rsidR="0090502B">
        <w:rPr>
          <w:rFonts w:hint="cs"/>
          <w:color w:val="000000" w:themeColor="text1"/>
          <w:sz w:val="28"/>
          <w:szCs w:val="28"/>
          <w:rtl/>
          <w:lang w:bidi="ar-EG"/>
        </w:rPr>
        <w:t>:</w:t>
      </w:r>
      <w:r w:rsidRPr="003D45EE">
        <w:rPr>
          <w:rFonts w:hint="cs"/>
          <w:color w:val="000000" w:themeColor="text1"/>
          <w:sz w:val="28"/>
          <w:szCs w:val="28"/>
          <w:rtl/>
          <w:lang w:bidi="ar-EG"/>
        </w:rPr>
        <w:t xml:space="preserve"> "</w:t>
      </w:r>
      <w:r w:rsidRPr="003D45EE">
        <w:rPr>
          <w:color w:val="000000" w:themeColor="text1"/>
          <w:sz w:val="28"/>
          <w:szCs w:val="28"/>
          <w:rtl/>
        </w:rPr>
        <w:t>فَلَمَّا أَكْمَلَ يَسُوعُ هَذِهِ الأَقْوَالَ بُهِتَتِ الْجُمُوعُ مِنْ تَعْلِيمِهِ. لأَنَّهُ كَانَ يُعَلِّمُهُمْ كَمَنْ لَهُ سُلْطَانٌ وَلَيْسَ كَالْكَتَبَةِ</w:t>
      </w:r>
      <w:r w:rsidRPr="003D45EE">
        <w:rPr>
          <w:rFonts w:hint="cs"/>
          <w:color w:val="000000" w:themeColor="text1"/>
          <w:sz w:val="28"/>
          <w:szCs w:val="28"/>
          <w:rtl/>
        </w:rPr>
        <w:t>"</w:t>
      </w:r>
      <w:r w:rsidRPr="003D45EE">
        <w:rPr>
          <w:rFonts w:hint="cs"/>
          <w:color w:val="000000" w:themeColor="text1"/>
          <w:sz w:val="28"/>
          <w:szCs w:val="28"/>
          <w:rtl/>
          <w:lang w:bidi="ar-EG"/>
        </w:rPr>
        <w:t xml:space="preserve"> (مت</w:t>
      </w:r>
      <w:r>
        <w:rPr>
          <w:rFonts w:hint="cs"/>
          <w:color w:val="000000" w:themeColor="text1"/>
          <w:sz w:val="28"/>
          <w:szCs w:val="28"/>
          <w:rtl/>
          <w:lang w:bidi="ar-EG"/>
        </w:rPr>
        <w:t>29،28:7</w:t>
      </w:r>
      <w:r w:rsidRPr="003D45EE">
        <w:rPr>
          <w:rFonts w:hint="cs"/>
          <w:color w:val="000000" w:themeColor="text1"/>
          <w:sz w:val="28"/>
          <w:szCs w:val="28"/>
          <w:rtl/>
          <w:lang w:bidi="ar-EG"/>
        </w:rPr>
        <w:t>). وأيضًا كان يُعلم حينما ي</w:t>
      </w:r>
      <w:r>
        <w:rPr>
          <w:rFonts w:hint="cs"/>
          <w:color w:val="000000" w:themeColor="text1"/>
          <w:sz w:val="28"/>
          <w:szCs w:val="28"/>
          <w:rtl/>
          <w:lang w:bidi="ar-EG"/>
        </w:rPr>
        <w:t>ُ</w:t>
      </w:r>
      <w:r w:rsidRPr="003D45EE">
        <w:rPr>
          <w:rFonts w:hint="cs"/>
          <w:color w:val="000000" w:themeColor="text1"/>
          <w:sz w:val="28"/>
          <w:szCs w:val="28"/>
          <w:rtl/>
          <w:lang w:bidi="ar-EG"/>
        </w:rPr>
        <w:t>سأل سؤالًا، فمثلًا الشاب الغني سأله: "</w:t>
      </w:r>
      <w:r w:rsidRPr="003D45EE">
        <w:rPr>
          <w:color w:val="000000" w:themeColor="text1"/>
          <w:sz w:val="28"/>
          <w:szCs w:val="28"/>
          <w:rtl/>
        </w:rPr>
        <w:t>أَيُّهَا الْمُعَلِّمُ الصَّالِحُ أَيَّ صَلاَحٍ أَعْمَلُ لِتَكُونَ لِيَ الْحَيَاةُ الأَبَدِيَّةُ؟</w:t>
      </w:r>
      <w:r w:rsidRPr="003D45EE">
        <w:rPr>
          <w:rFonts w:hint="cs"/>
          <w:color w:val="000000" w:themeColor="text1"/>
          <w:sz w:val="28"/>
          <w:szCs w:val="28"/>
          <w:rtl/>
        </w:rPr>
        <w:t>"</w:t>
      </w:r>
      <w:r w:rsidRPr="003D45EE">
        <w:rPr>
          <w:rFonts w:hint="cs"/>
          <w:color w:val="000000" w:themeColor="text1"/>
          <w:sz w:val="28"/>
          <w:szCs w:val="28"/>
          <w:rtl/>
          <w:lang w:bidi="ar-EG"/>
        </w:rPr>
        <w:t xml:space="preserve"> (مت19: 16).</w:t>
      </w:r>
    </w:p>
    <w:p w14:paraId="2AF7B46F" w14:textId="77777777" w:rsidR="00990FAD" w:rsidRPr="003D45EE" w:rsidRDefault="00990FAD" w:rsidP="00990FAD">
      <w:pPr>
        <w:jc w:val="both"/>
        <w:rPr>
          <w:color w:val="000000" w:themeColor="text1"/>
          <w:sz w:val="28"/>
          <w:szCs w:val="28"/>
          <w:rtl/>
          <w:lang w:bidi="ar-EG"/>
        </w:rPr>
      </w:pPr>
      <w:r w:rsidRPr="003D45EE">
        <w:rPr>
          <w:rFonts w:hint="cs"/>
          <w:color w:val="000000" w:themeColor="text1"/>
          <w:sz w:val="28"/>
          <w:szCs w:val="28"/>
          <w:rtl/>
          <w:lang w:bidi="ar-EG"/>
        </w:rPr>
        <w:t>فأجابه بتعليم</w:t>
      </w:r>
      <w:r>
        <w:rPr>
          <w:rFonts w:hint="cs"/>
          <w:color w:val="000000" w:themeColor="text1"/>
          <w:sz w:val="28"/>
          <w:szCs w:val="28"/>
          <w:rtl/>
          <w:lang w:bidi="ar-EG"/>
        </w:rPr>
        <w:t>،</w:t>
      </w:r>
      <w:r w:rsidRPr="003D45EE">
        <w:rPr>
          <w:rFonts w:hint="cs"/>
          <w:color w:val="000000" w:themeColor="text1"/>
          <w:sz w:val="28"/>
          <w:szCs w:val="28"/>
          <w:rtl/>
          <w:lang w:bidi="ar-EG"/>
        </w:rPr>
        <w:t xml:space="preserve"> مثل الناموسي الذي سأله: "</w:t>
      </w:r>
      <w:r w:rsidRPr="003D45EE">
        <w:rPr>
          <w:color w:val="000000" w:themeColor="text1"/>
          <w:sz w:val="28"/>
          <w:szCs w:val="28"/>
          <w:rtl/>
        </w:rPr>
        <w:t>وَمَنْ هُوَ قَرِيبِي؟</w:t>
      </w:r>
      <w:r w:rsidRPr="003D45EE">
        <w:rPr>
          <w:rFonts w:hint="cs"/>
          <w:color w:val="000000" w:themeColor="text1"/>
          <w:sz w:val="28"/>
          <w:szCs w:val="28"/>
          <w:rtl/>
        </w:rPr>
        <w:t>"</w:t>
      </w:r>
      <w:r w:rsidRPr="003D45EE">
        <w:rPr>
          <w:rFonts w:hint="cs"/>
          <w:color w:val="000000" w:themeColor="text1"/>
          <w:sz w:val="28"/>
          <w:szCs w:val="28"/>
          <w:rtl/>
          <w:lang w:bidi="ar-EG"/>
        </w:rPr>
        <w:t xml:space="preserve"> </w:t>
      </w:r>
      <w:r w:rsidRPr="003D45EE">
        <w:rPr>
          <w:rFonts w:hint="cs"/>
          <w:color w:val="000000" w:themeColor="text1"/>
          <w:sz w:val="28"/>
          <w:szCs w:val="28"/>
          <w:rtl/>
          <w:lang w:bidi="ar-EG"/>
        </w:rPr>
        <w:lastRenderedPageBreak/>
        <w:t>(لو10: 29)، فقال له مثل السامري الصالح.</w:t>
      </w:r>
    </w:p>
    <w:p w14:paraId="7BD1CC74" w14:textId="77777777" w:rsidR="00990FAD" w:rsidRPr="003D45EE" w:rsidRDefault="00990FAD" w:rsidP="00990FAD">
      <w:pPr>
        <w:jc w:val="both"/>
        <w:rPr>
          <w:color w:val="000000" w:themeColor="text1"/>
          <w:sz w:val="28"/>
          <w:szCs w:val="28"/>
          <w:rtl/>
          <w:lang w:bidi="ar-EG"/>
        </w:rPr>
      </w:pPr>
      <w:r w:rsidRPr="003D45EE">
        <w:rPr>
          <w:rFonts w:hint="cs"/>
          <w:color w:val="000000" w:themeColor="text1"/>
          <w:sz w:val="28"/>
          <w:szCs w:val="28"/>
          <w:rtl/>
          <w:lang w:bidi="ar-EG"/>
        </w:rPr>
        <w:t>في معجزة الخمس خبزات والسمكتين قض</w:t>
      </w:r>
      <w:r>
        <w:rPr>
          <w:rFonts w:hint="cs"/>
          <w:color w:val="000000" w:themeColor="text1"/>
          <w:sz w:val="28"/>
          <w:szCs w:val="28"/>
          <w:rtl/>
          <w:lang w:bidi="ar-EG"/>
        </w:rPr>
        <w:t>ى</w:t>
      </w:r>
      <w:r w:rsidRPr="003D45EE">
        <w:rPr>
          <w:rFonts w:hint="cs"/>
          <w:color w:val="000000" w:themeColor="text1"/>
          <w:sz w:val="28"/>
          <w:szCs w:val="28"/>
          <w:rtl/>
          <w:lang w:bidi="ar-EG"/>
        </w:rPr>
        <w:t xml:space="preserve"> النهار كله يُعلم حتى أوشكت الشمس على المغيب، ولم يذكر لنا الكتاب هذه التعاليم... حتى عند القبض عليه لما ضرب بطرس عبد رئيس الكهنة وقطع أذنه أجابه ربنا يسوع معلمًا قائلًا</w:t>
      </w:r>
      <w:r w:rsidR="00516214">
        <w:rPr>
          <w:rFonts w:hint="cs"/>
          <w:color w:val="000000" w:themeColor="text1"/>
          <w:sz w:val="28"/>
          <w:szCs w:val="28"/>
          <w:rtl/>
          <w:lang w:bidi="ar-EG"/>
        </w:rPr>
        <w:t>:</w:t>
      </w:r>
      <w:r w:rsidRPr="003D45EE">
        <w:rPr>
          <w:rFonts w:hint="cs"/>
          <w:color w:val="000000" w:themeColor="text1"/>
          <w:sz w:val="28"/>
          <w:szCs w:val="28"/>
          <w:rtl/>
          <w:lang w:bidi="ar-EG"/>
        </w:rPr>
        <w:t xml:space="preserve"> "</w:t>
      </w:r>
      <w:r w:rsidRPr="003D45EE">
        <w:rPr>
          <w:color w:val="000000" w:themeColor="text1"/>
          <w:sz w:val="28"/>
          <w:szCs w:val="28"/>
          <w:rtl/>
        </w:rPr>
        <w:t>رُدَّ سَيْفَكَ إِلَى مَكَانِهِ. لأَنَّ كُلَّ الَّذِينَ يَأْخُذُونَ السَّيْفَ بِالسَّيْفِ يَهْلِكُونَ!</w:t>
      </w:r>
      <w:r w:rsidRPr="003D45EE">
        <w:rPr>
          <w:rFonts w:hint="cs"/>
          <w:color w:val="000000" w:themeColor="text1"/>
          <w:sz w:val="28"/>
          <w:szCs w:val="28"/>
          <w:rtl/>
        </w:rPr>
        <w:t>"</w:t>
      </w:r>
      <w:r w:rsidRPr="003D45EE">
        <w:rPr>
          <w:rFonts w:hint="cs"/>
          <w:color w:val="000000" w:themeColor="text1"/>
          <w:sz w:val="28"/>
          <w:szCs w:val="28"/>
          <w:rtl/>
          <w:lang w:bidi="ar-EG"/>
        </w:rPr>
        <w:t xml:space="preserve"> (مت26: 52). </w:t>
      </w:r>
    </w:p>
    <w:p w14:paraId="3A9D7EF1" w14:textId="77777777" w:rsidR="00990FAD" w:rsidRPr="003D45EE" w:rsidRDefault="00990FAD" w:rsidP="00990FAD">
      <w:pPr>
        <w:jc w:val="both"/>
        <w:rPr>
          <w:color w:val="000000" w:themeColor="text1"/>
          <w:sz w:val="28"/>
          <w:szCs w:val="28"/>
          <w:rtl/>
          <w:lang w:bidi="ar-EG"/>
        </w:rPr>
      </w:pPr>
      <w:r w:rsidRPr="003D45EE">
        <w:rPr>
          <w:rFonts w:hint="cs"/>
          <w:color w:val="000000" w:themeColor="text1"/>
          <w:sz w:val="28"/>
          <w:szCs w:val="28"/>
          <w:rtl/>
          <w:lang w:bidi="ar-EG"/>
        </w:rPr>
        <w:t>أعط</w:t>
      </w:r>
      <w:r>
        <w:rPr>
          <w:rFonts w:hint="cs"/>
          <w:color w:val="000000" w:themeColor="text1"/>
          <w:sz w:val="28"/>
          <w:szCs w:val="28"/>
          <w:rtl/>
          <w:lang w:bidi="ar-EG"/>
        </w:rPr>
        <w:t>ى</w:t>
      </w:r>
      <w:r w:rsidRPr="003D45EE">
        <w:rPr>
          <w:rFonts w:hint="cs"/>
          <w:color w:val="000000" w:themeColor="text1"/>
          <w:sz w:val="28"/>
          <w:szCs w:val="28"/>
          <w:rtl/>
          <w:lang w:bidi="ar-EG"/>
        </w:rPr>
        <w:t xml:space="preserve"> بطرس تعليم حتى عند القبض عليه... كان يعلم الشعب تعليمًا عامًا وكان يقضي أوقات خاصة في جلسات خاصة مع </w:t>
      </w:r>
      <w:r>
        <w:rPr>
          <w:rFonts w:hint="cs"/>
          <w:color w:val="000000" w:themeColor="text1"/>
          <w:sz w:val="28"/>
          <w:szCs w:val="28"/>
          <w:rtl/>
          <w:lang w:bidi="ar-EG"/>
        </w:rPr>
        <w:t>ال</w:t>
      </w:r>
      <w:r w:rsidRPr="003D45EE">
        <w:rPr>
          <w:rFonts w:hint="cs"/>
          <w:color w:val="000000" w:themeColor="text1"/>
          <w:sz w:val="28"/>
          <w:szCs w:val="28"/>
          <w:rtl/>
          <w:lang w:bidi="ar-EG"/>
        </w:rPr>
        <w:t>تلاميذ أو البعض</w:t>
      </w:r>
      <w:r>
        <w:rPr>
          <w:rFonts w:hint="cs"/>
          <w:color w:val="000000" w:themeColor="text1"/>
          <w:sz w:val="28"/>
          <w:szCs w:val="28"/>
          <w:rtl/>
          <w:lang w:bidi="ar-EG"/>
        </w:rPr>
        <w:t xml:space="preserve"> </w:t>
      </w:r>
      <w:r w:rsidRPr="003D45EE">
        <w:rPr>
          <w:rFonts w:hint="cs"/>
          <w:color w:val="000000" w:themeColor="text1"/>
          <w:sz w:val="28"/>
          <w:szCs w:val="28"/>
          <w:rtl/>
          <w:lang w:bidi="ar-EG"/>
        </w:rPr>
        <w:t xml:space="preserve">يُعلمهم أيضًا مثل نيقوديموس (المعمودية)، ومريم ومرثا ولعازر. </w:t>
      </w:r>
    </w:p>
    <w:p w14:paraId="471BC6AE" w14:textId="77777777" w:rsidR="00990FAD" w:rsidRDefault="00990FAD" w:rsidP="00D934EF">
      <w:pPr>
        <w:ind w:firstLine="0"/>
        <w:jc w:val="both"/>
        <w:rPr>
          <w:color w:val="000000" w:themeColor="text1"/>
          <w:sz w:val="28"/>
          <w:szCs w:val="28"/>
          <w:rtl/>
          <w:lang w:bidi="ar-EG"/>
        </w:rPr>
      </w:pPr>
      <w:r w:rsidRPr="003D45EE">
        <w:rPr>
          <w:rFonts w:hint="cs"/>
          <w:color w:val="000000" w:themeColor="text1"/>
          <w:sz w:val="28"/>
          <w:szCs w:val="28"/>
          <w:rtl/>
          <w:lang w:bidi="ar-EG"/>
        </w:rPr>
        <w:t>تحدث مع التلاميذ عن الأيام الأخيرة في جلسات خاصة، حدثهم مثلًا عن الروح القدس (يو13:16)، وبعد الق</w:t>
      </w:r>
      <w:r w:rsidR="008732D2">
        <w:rPr>
          <w:rFonts w:hint="cs"/>
          <w:color w:val="000000" w:themeColor="text1"/>
          <w:sz w:val="28"/>
          <w:szCs w:val="28"/>
          <w:rtl/>
          <w:lang w:bidi="ar-EG"/>
        </w:rPr>
        <w:t>يامة فتح أذهانهم ليفهموا الكتب.</w:t>
      </w:r>
    </w:p>
    <w:p w14:paraId="0FA1E6F8" w14:textId="77777777" w:rsidR="007834D6" w:rsidRPr="003D45EE" w:rsidRDefault="007834D6" w:rsidP="00D934EF">
      <w:pPr>
        <w:ind w:firstLine="0"/>
        <w:jc w:val="both"/>
        <w:rPr>
          <w:color w:val="000000" w:themeColor="text1"/>
          <w:sz w:val="28"/>
          <w:szCs w:val="28"/>
          <w:rtl/>
          <w:lang w:bidi="ar-EG"/>
        </w:rPr>
      </w:pPr>
    </w:p>
    <w:p w14:paraId="51265ED5" w14:textId="77777777" w:rsidR="008732D2" w:rsidRDefault="00990FAD" w:rsidP="008732D2">
      <w:pPr>
        <w:pStyle w:val="Heading3"/>
        <w:rPr>
          <w:rtl/>
          <w:lang w:bidi="ar-EG"/>
        </w:rPr>
      </w:pPr>
      <w:r w:rsidRPr="003D45EE">
        <w:rPr>
          <w:rFonts w:hint="cs"/>
          <w:rtl/>
          <w:lang w:bidi="ar-EG"/>
        </w:rPr>
        <w:lastRenderedPageBreak/>
        <w:t>علم ربنا يسوع بموض</w:t>
      </w:r>
      <w:r>
        <w:rPr>
          <w:rFonts w:hint="cs"/>
          <w:rtl/>
          <w:lang w:bidi="ar-EG"/>
        </w:rPr>
        <w:t>وع</w:t>
      </w:r>
      <w:r w:rsidR="008732D2">
        <w:rPr>
          <w:rFonts w:hint="cs"/>
          <w:rtl/>
          <w:lang w:bidi="ar-EG"/>
        </w:rPr>
        <w:t>ات عديدة عن نفسه..</w:t>
      </w:r>
    </w:p>
    <w:p w14:paraId="4810E7B2" w14:textId="77777777" w:rsidR="008732D2" w:rsidRDefault="008732D2" w:rsidP="008732D2">
      <w:pPr>
        <w:autoSpaceDE w:val="0"/>
        <w:autoSpaceDN w:val="0"/>
        <w:adjustRightInd w:val="0"/>
        <w:spacing w:line="240" w:lineRule="auto"/>
        <w:jc w:val="both"/>
        <w:rPr>
          <w:color w:val="000000" w:themeColor="text1"/>
          <w:sz w:val="28"/>
          <w:szCs w:val="28"/>
          <w:rtl/>
          <w:lang w:bidi="ar-EG"/>
        </w:rPr>
      </w:pPr>
      <w:r>
        <w:rPr>
          <w:rFonts w:hint="cs"/>
          <w:color w:val="000000" w:themeColor="text1"/>
          <w:sz w:val="28"/>
          <w:szCs w:val="28"/>
          <w:rtl/>
          <w:lang w:bidi="ar-EG"/>
        </w:rPr>
        <w:t xml:space="preserve">علم عن </w:t>
      </w:r>
      <w:r w:rsidR="00990FAD" w:rsidRPr="003D45EE">
        <w:rPr>
          <w:rFonts w:hint="cs"/>
          <w:color w:val="000000" w:themeColor="text1"/>
          <w:sz w:val="28"/>
          <w:szCs w:val="28"/>
          <w:rtl/>
          <w:lang w:bidi="ar-EG"/>
        </w:rPr>
        <w:t>لاهوته في آيات كثيرة قال</w:t>
      </w:r>
      <w:r w:rsidR="003B1AF6">
        <w:rPr>
          <w:rFonts w:hint="cs"/>
          <w:color w:val="000000" w:themeColor="text1"/>
          <w:sz w:val="28"/>
          <w:szCs w:val="28"/>
          <w:rtl/>
          <w:lang w:bidi="ar-EG"/>
        </w:rPr>
        <w:t>:</w:t>
      </w:r>
      <w:r w:rsidR="00990FAD" w:rsidRPr="003D45EE">
        <w:rPr>
          <w:rFonts w:hint="cs"/>
          <w:color w:val="000000" w:themeColor="text1"/>
          <w:sz w:val="28"/>
          <w:szCs w:val="28"/>
          <w:rtl/>
          <w:lang w:bidi="ar-EG"/>
        </w:rPr>
        <w:t xml:space="preserve"> </w:t>
      </w:r>
    </w:p>
    <w:p w14:paraId="4B957B18" w14:textId="77777777" w:rsidR="008732D2" w:rsidRDefault="00990FAD" w:rsidP="008732D2">
      <w:pPr>
        <w:pStyle w:val="ListParagraph"/>
        <w:numPr>
          <w:ilvl w:val="0"/>
          <w:numId w:val="1"/>
        </w:numPr>
        <w:autoSpaceDE w:val="0"/>
        <w:autoSpaceDN w:val="0"/>
        <w:adjustRightInd w:val="0"/>
        <w:spacing w:line="240" w:lineRule="auto"/>
        <w:ind w:left="0" w:hanging="1"/>
        <w:jc w:val="both"/>
        <w:rPr>
          <w:color w:val="000000" w:themeColor="text1"/>
          <w:sz w:val="28"/>
          <w:szCs w:val="28"/>
          <w:lang w:bidi="ar-EG"/>
        </w:rPr>
      </w:pPr>
      <w:r w:rsidRPr="008732D2">
        <w:rPr>
          <w:rFonts w:hint="cs"/>
          <w:color w:val="000000" w:themeColor="text1"/>
          <w:sz w:val="28"/>
          <w:szCs w:val="28"/>
          <w:rtl/>
          <w:lang w:bidi="ar-EG"/>
        </w:rPr>
        <w:t>"</w:t>
      </w:r>
      <w:r w:rsidRPr="008732D2">
        <w:rPr>
          <w:color w:val="000000" w:themeColor="text1"/>
          <w:sz w:val="28"/>
          <w:szCs w:val="28"/>
          <w:rtl/>
          <w:lang w:bidi="ar-EG"/>
        </w:rPr>
        <w:t>أَنَا هُوَ</w:t>
      </w:r>
      <w:r w:rsidRPr="008732D2">
        <w:rPr>
          <w:rFonts w:hint="cs"/>
          <w:color w:val="000000" w:themeColor="text1"/>
          <w:sz w:val="28"/>
          <w:szCs w:val="28"/>
          <w:rtl/>
          <w:lang w:bidi="ar-EG"/>
        </w:rPr>
        <w:t>"</w:t>
      </w:r>
      <w:r w:rsidR="004A3011" w:rsidRPr="008732D2">
        <w:rPr>
          <w:rFonts w:hint="cs"/>
          <w:color w:val="000000" w:themeColor="text1"/>
          <w:sz w:val="28"/>
          <w:szCs w:val="28"/>
          <w:rtl/>
          <w:lang w:bidi="ar-EG"/>
        </w:rPr>
        <w:t>..</w:t>
      </w:r>
      <w:r w:rsidRPr="008732D2">
        <w:rPr>
          <w:rFonts w:hint="cs"/>
          <w:color w:val="000000" w:themeColor="text1"/>
          <w:sz w:val="28"/>
          <w:szCs w:val="28"/>
          <w:rtl/>
          <w:lang w:bidi="ar-EG"/>
        </w:rPr>
        <w:t xml:space="preserve"> </w:t>
      </w:r>
      <w:r w:rsidR="004A3011" w:rsidRPr="008732D2">
        <w:rPr>
          <w:rFonts w:hint="cs"/>
          <w:color w:val="000000" w:themeColor="text1"/>
          <w:sz w:val="28"/>
          <w:szCs w:val="28"/>
          <w:rtl/>
          <w:lang w:bidi="ar-EG"/>
        </w:rPr>
        <w:t>و</w:t>
      </w:r>
      <w:r w:rsidRPr="008732D2">
        <w:rPr>
          <w:rFonts w:hint="cs"/>
          <w:color w:val="000000" w:themeColor="text1"/>
          <w:sz w:val="28"/>
          <w:szCs w:val="28"/>
          <w:rtl/>
          <w:lang w:bidi="ar-EG"/>
        </w:rPr>
        <w:t>"</w:t>
      </w:r>
      <w:r w:rsidRPr="008732D2">
        <w:rPr>
          <w:color w:val="000000" w:themeColor="text1"/>
          <w:sz w:val="28"/>
          <w:szCs w:val="28"/>
          <w:rtl/>
          <w:lang w:bidi="ar-EG"/>
        </w:rPr>
        <w:t>أَنَا وَالآبُ وَاحِدٌ</w:t>
      </w:r>
      <w:r w:rsidRPr="008732D2">
        <w:rPr>
          <w:rFonts w:hint="cs"/>
          <w:color w:val="000000" w:themeColor="text1"/>
          <w:sz w:val="28"/>
          <w:szCs w:val="28"/>
          <w:rtl/>
          <w:lang w:bidi="ar-EG"/>
        </w:rPr>
        <w:t xml:space="preserve">" (يو10: 30). </w:t>
      </w:r>
    </w:p>
    <w:p w14:paraId="40A022FB" w14:textId="77777777" w:rsidR="008732D2" w:rsidRDefault="00990FAD" w:rsidP="008732D2">
      <w:pPr>
        <w:pStyle w:val="ListParagraph"/>
        <w:numPr>
          <w:ilvl w:val="0"/>
          <w:numId w:val="1"/>
        </w:numPr>
        <w:autoSpaceDE w:val="0"/>
        <w:autoSpaceDN w:val="0"/>
        <w:adjustRightInd w:val="0"/>
        <w:spacing w:line="240" w:lineRule="auto"/>
        <w:ind w:left="0" w:hanging="1"/>
        <w:jc w:val="both"/>
        <w:rPr>
          <w:color w:val="000000" w:themeColor="text1"/>
          <w:sz w:val="28"/>
          <w:szCs w:val="28"/>
          <w:lang w:bidi="ar-EG"/>
        </w:rPr>
      </w:pPr>
      <w:r w:rsidRPr="008732D2">
        <w:rPr>
          <w:rFonts w:hint="cs"/>
          <w:color w:val="000000" w:themeColor="text1"/>
          <w:sz w:val="28"/>
          <w:szCs w:val="28"/>
          <w:rtl/>
          <w:lang w:bidi="ar-EG"/>
        </w:rPr>
        <w:t>"</w:t>
      </w:r>
      <w:r w:rsidRPr="008732D2">
        <w:rPr>
          <w:color w:val="000000" w:themeColor="text1"/>
          <w:sz w:val="28"/>
          <w:szCs w:val="28"/>
          <w:rtl/>
          <w:lang w:bidi="ar-EG"/>
        </w:rPr>
        <w:t>أَنَا هُوَ الطَّرِيقُ وَالْحَقُّ وَالْحَيَاةُ. لَيْسَ أَحَدٌ يَأْتِي إِلَى الآبِ إِلاَّ بِي</w:t>
      </w:r>
      <w:r w:rsidRPr="008732D2">
        <w:rPr>
          <w:rFonts w:hint="cs"/>
          <w:color w:val="000000" w:themeColor="text1"/>
          <w:sz w:val="28"/>
          <w:szCs w:val="28"/>
          <w:rtl/>
          <w:lang w:bidi="ar-EG"/>
        </w:rPr>
        <w:t xml:space="preserve">" (يو14: 6). </w:t>
      </w:r>
    </w:p>
    <w:p w14:paraId="5A6ADA2A" w14:textId="77777777" w:rsidR="008732D2" w:rsidRDefault="00990FAD" w:rsidP="008732D2">
      <w:pPr>
        <w:pStyle w:val="ListParagraph"/>
        <w:numPr>
          <w:ilvl w:val="0"/>
          <w:numId w:val="1"/>
        </w:numPr>
        <w:autoSpaceDE w:val="0"/>
        <w:autoSpaceDN w:val="0"/>
        <w:adjustRightInd w:val="0"/>
        <w:spacing w:line="240" w:lineRule="auto"/>
        <w:ind w:left="0" w:hanging="1"/>
        <w:jc w:val="both"/>
        <w:rPr>
          <w:color w:val="000000" w:themeColor="text1"/>
          <w:sz w:val="28"/>
          <w:szCs w:val="28"/>
          <w:lang w:bidi="ar-EG"/>
        </w:rPr>
      </w:pPr>
      <w:r w:rsidRPr="008732D2">
        <w:rPr>
          <w:rFonts w:hint="cs"/>
          <w:color w:val="000000" w:themeColor="text1"/>
          <w:sz w:val="28"/>
          <w:szCs w:val="28"/>
          <w:rtl/>
          <w:lang w:bidi="ar-EG"/>
        </w:rPr>
        <w:t>"</w:t>
      </w:r>
      <w:r w:rsidRPr="008732D2">
        <w:rPr>
          <w:color w:val="000000" w:themeColor="text1"/>
          <w:sz w:val="28"/>
          <w:szCs w:val="28"/>
          <w:rtl/>
          <w:lang w:bidi="ar-EG"/>
        </w:rPr>
        <w:t>اَلَّذِي رَآنِي فَقَدْ رَأَى الآبَ</w:t>
      </w:r>
      <w:r w:rsidRPr="008732D2">
        <w:rPr>
          <w:rFonts w:hint="cs"/>
          <w:color w:val="000000" w:themeColor="text1"/>
          <w:sz w:val="28"/>
          <w:szCs w:val="28"/>
          <w:rtl/>
          <w:lang w:bidi="ar-EG"/>
        </w:rPr>
        <w:t>" (يو14: 9).</w:t>
      </w:r>
    </w:p>
    <w:p w14:paraId="50405513" w14:textId="77777777" w:rsidR="00990FAD" w:rsidRPr="008732D2" w:rsidRDefault="00990FAD" w:rsidP="008732D2">
      <w:pPr>
        <w:pStyle w:val="ListParagraph"/>
        <w:numPr>
          <w:ilvl w:val="0"/>
          <w:numId w:val="1"/>
        </w:numPr>
        <w:autoSpaceDE w:val="0"/>
        <w:autoSpaceDN w:val="0"/>
        <w:adjustRightInd w:val="0"/>
        <w:spacing w:line="240" w:lineRule="auto"/>
        <w:ind w:left="0" w:hanging="1"/>
        <w:jc w:val="both"/>
        <w:rPr>
          <w:color w:val="000000" w:themeColor="text1"/>
          <w:sz w:val="28"/>
          <w:szCs w:val="28"/>
          <w:rtl/>
          <w:lang w:bidi="ar-EG"/>
        </w:rPr>
      </w:pPr>
      <w:r w:rsidRPr="008732D2">
        <w:rPr>
          <w:rFonts w:hint="cs"/>
          <w:color w:val="000000" w:themeColor="text1"/>
          <w:sz w:val="28"/>
          <w:szCs w:val="28"/>
          <w:rtl/>
          <w:lang w:bidi="ar-EG"/>
        </w:rPr>
        <w:t>"</w:t>
      </w:r>
      <w:r w:rsidRPr="008732D2">
        <w:rPr>
          <w:color w:val="000000" w:themeColor="text1"/>
          <w:sz w:val="28"/>
          <w:szCs w:val="28"/>
          <w:rtl/>
          <w:lang w:bidi="ar-EG"/>
        </w:rPr>
        <w:t>أَنَا هُوَ الأَوَّلُ وَالآخِرُ،</w:t>
      </w:r>
      <w:r w:rsidRPr="008732D2">
        <w:rPr>
          <w:color w:val="000000" w:themeColor="text1"/>
          <w:sz w:val="28"/>
          <w:szCs w:val="28"/>
          <w:rtl/>
        </w:rPr>
        <w:t xml:space="preserve"> وَالْحَيُّ. وَكُنْتُ مَيْت</w:t>
      </w:r>
      <w:r w:rsidRPr="008732D2">
        <w:rPr>
          <w:rFonts w:hint="cs"/>
          <w:color w:val="000000" w:themeColor="text1"/>
          <w:sz w:val="28"/>
          <w:szCs w:val="28"/>
          <w:rtl/>
        </w:rPr>
        <w:t>ً</w:t>
      </w:r>
      <w:r w:rsidRPr="008732D2">
        <w:rPr>
          <w:color w:val="000000" w:themeColor="text1"/>
          <w:sz w:val="28"/>
          <w:szCs w:val="28"/>
          <w:rtl/>
        </w:rPr>
        <w:t>ا</w:t>
      </w:r>
      <w:r w:rsidRPr="008732D2">
        <w:rPr>
          <w:rFonts w:hint="cs"/>
          <w:color w:val="000000" w:themeColor="text1"/>
          <w:sz w:val="28"/>
          <w:szCs w:val="28"/>
          <w:rtl/>
        </w:rPr>
        <w:t xml:space="preserve"> </w:t>
      </w:r>
      <w:r w:rsidRPr="008732D2">
        <w:rPr>
          <w:color w:val="000000" w:themeColor="text1"/>
          <w:sz w:val="28"/>
          <w:szCs w:val="28"/>
          <w:rtl/>
        </w:rPr>
        <w:t>وَهَا أَنَا حَيٌّ إِلَى أَبَدِ الآبِدِينَ. آمِينَ</w:t>
      </w:r>
      <w:r w:rsidRPr="008732D2">
        <w:rPr>
          <w:rFonts w:hint="cs"/>
          <w:color w:val="000000" w:themeColor="text1"/>
          <w:sz w:val="28"/>
          <w:szCs w:val="28"/>
          <w:rtl/>
        </w:rPr>
        <w:t>"</w:t>
      </w:r>
      <w:r w:rsidRPr="008732D2">
        <w:rPr>
          <w:rFonts w:hint="cs"/>
          <w:color w:val="000000" w:themeColor="text1"/>
          <w:sz w:val="28"/>
          <w:szCs w:val="28"/>
          <w:rtl/>
          <w:lang w:bidi="ar-EG"/>
        </w:rPr>
        <w:t xml:space="preserve"> (رؤ1: 17). </w:t>
      </w:r>
    </w:p>
    <w:p w14:paraId="4F0C8F3F" w14:textId="77777777" w:rsidR="004B32D9" w:rsidRDefault="00990FAD" w:rsidP="00EB544B">
      <w:pPr>
        <w:pStyle w:val="Heading3"/>
        <w:rPr>
          <w:rtl/>
          <w:lang w:bidi="ar-EG"/>
        </w:rPr>
      </w:pPr>
      <w:r w:rsidRPr="004B32D9">
        <w:rPr>
          <w:rFonts w:hint="cs"/>
          <w:rtl/>
          <w:lang w:bidi="ar-EG"/>
        </w:rPr>
        <w:t>وعن الروح القدس علم قائلًا</w:t>
      </w:r>
      <w:r w:rsidRPr="003D45EE">
        <w:rPr>
          <w:rFonts w:hint="cs"/>
          <w:rtl/>
          <w:lang w:bidi="ar-EG"/>
        </w:rPr>
        <w:t>:</w:t>
      </w:r>
    </w:p>
    <w:p w14:paraId="2FE03975" w14:textId="77777777" w:rsidR="004B32D9" w:rsidRDefault="00990FAD" w:rsidP="004B32D9">
      <w:pPr>
        <w:pStyle w:val="ListParagraph"/>
        <w:numPr>
          <w:ilvl w:val="0"/>
          <w:numId w:val="1"/>
        </w:numPr>
        <w:autoSpaceDE w:val="0"/>
        <w:autoSpaceDN w:val="0"/>
        <w:adjustRightInd w:val="0"/>
        <w:spacing w:line="240" w:lineRule="auto"/>
        <w:ind w:left="0" w:hanging="1"/>
        <w:jc w:val="both"/>
        <w:rPr>
          <w:color w:val="000000" w:themeColor="text1"/>
          <w:sz w:val="28"/>
          <w:szCs w:val="28"/>
          <w:lang w:bidi="ar-EG"/>
        </w:rPr>
      </w:pPr>
      <w:r w:rsidRPr="004B32D9">
        <w:rPr>
          <w:rFonts w:hint="cs"/>
          <w:color w:val="000000" w:themeColor="text1"/>
          <w:sz w:val="28"/>
          <w:szCs w:val="28"/>
          <w:rtl/>
          <w:lang w:bidi="ar-EG"/>
        </w:rPr>
        <w:t>"</w:t>
      </w:r>
      <w:r w:rsidRPr="004B32D9">
        <w:rPr>
          <w:color w:val="000000" w:themeColor="text1"/>
          <w:sz w:val="28"/>
          <w:szCs w:val="28"/>
          <w:rtl/>
        </w:rPr>
        <w:t xml:space="preserve">لأَنَّهُ مَاكِثٌ مَعَكُمْ وَيَكُونُ </w:t>
      </w:r>
      <w:r w:rsidRPr="004B32D9">
        <w:rPr>
          <w:color w:val="000000" w:themeColor="text1"/>
          <w:sz w:val="28"/>
          <w:szCs w:val="28"/>
          <w:rtl/>
          <w:lang w:bidi="ar-EG"/>
        </w:rPr>
        <w:t>فِيكُمْ</w:t>
      </w:r>
      <w:r w:rsidRPr="004B32D9">
        <w:rPr>
          <w:rFonts w:hint="cs"/>
          <w:color w:val="000000" w:themeColor="text1"/>
          <w:sz w:val="28"/>
          <w:szCs w:val="28"/>
          <w:rtl/>
        </w:rPr>
        <w:t>"</w:t>
      </w:r>
      <w:r w:rsidRPr="004B32D9">
        <w:rPr>
          <w:rFonts w:hint="cs"/>
          <w:color w:val="000000" w:themeColor="text1"/>
          <w:sz w:val="28"/>
          <w:szCs w:val="28"/>
          <w:rtl/>
          <w:lang w:bidi="ar-EG"/>
        </w:rPr>
        <w:t xml:space="preserve"> (يو14: 17). </w:t>
      </w:r>
    </w:p>
    <w:p w14:paraId="4809019D" w14:textId="77777777" w:rsidR="00990FAD" w:rsidRPr="004B32D9" w:rsidRDefault="00990FAD" w:rsidP="004B32D9">
      <w:pPr>
        <w:pStyle w:val="ListParagraph"/>
        <w:numPr>
          <w:ilvl w:val="0"/>
          <w:numId w:val="1"/>
        </w:numPr>
        <w:autoSpaceDE w:val="0"/>
        <w:autoSpaceDN w:val="0"/>
        <w:adjustRightInd w:val="0"/>
        <w:spacing w:line="240" w:lineRule="auto"/>
        <w:ind w:left="0" w:hanging="1"/>
        <w:jc w:val="both"/>
        <w:rPr>
          <w:color w:val="000000" w:themeColor="text1"/>
          <w:sz w:val="28"/>
          <w:szCs w:val="28"/>
          <w:rtl/>
          <w:lang w:bidi="ar-EG"/>
        </w:rPr>
      </w:pPr>
      <w:r w:rsidRPr="004B32D9">
        <w:rPr>
          <w:rFonts w:hint="cs"/>
          <w:color w:val="000000" w:themeColor="text1"/>
          <w:sz w:val="28"/>
          <w:szCs w:val="28"/>
          <w:rtl/>
          <w:lang w:bidi="ar-EG"/>
        </w:rPr>
        <w:t>"</w:t>
      </w:r>
      <w:r w:rsidRPr="004B32D9">
        <w:rPr>
          <w:color w:val="000000" w:themeColor="text1"/>
          <w:sz w:val="28"/>
          <w:szCs w:val="28"/>
          <w:rtl/>
        </w:rPr>
        <w:t>وَأَمَّا الْمُعَزِّي الرُّوحُ الْقُدُسُ الَّذِي سَيُرْسِلُهُ الآبُ بِاسْمِي فَهُوَ يُعَلِّمُكُمْ كُلَّ شَيْءٍ وَيُذَكِّرُكُمْ بِكُلِّ مَا قُلْتُهُ لَكُمْ</w:t>
      </w:r>
      <w:r w:rsidRPr="004B32D9">
        <w:rPr>
          <w:rFonts w:hint="cs"/>
          <w:color w:val="000000" w:themeColor="text1"/>
          <w:sz w:val="28"/>
          <w:szCs w:val="28"/>
          <w:rtl/>
        </w:rPr>
        <w:t>"</w:t>
      </w:r>
      <w:r w:rsidRPr="004B32D9">
        <w:rPr>
          <w:rFonts w:hint="cs"/>
          <w:color w:val="000000" w:themeColor="text1"/>
          <w:sz w:val="28"/>
          <w:szCs w:val="28"/>
          <w:rtl/>
          <w:lang w:bidi="ar-EG"/>
        </w:rPr>
        <w:t xml:space="preserve"> (يو14: 26). </w:t>
      </w:r>
    </w:p>
    <w:p w14:paraId="1C8FC226" w14:textId="77777777" w:rsidR="00EB544B" w:rsidRDefault="00990FAD" w:rsidP="00990FAD">
      <w:pPr>
        <w:autoSpaceDE w:val="0"/>
        <w:autoSpaceDN w:val="0"/>
        <w:adjustRightInd w:val="0"/>
        <w:spacing w:line="240" w:lineRule="auto"/>
        <w:jc w:val="both"/>
        <w:rPr>
          <w:color w:val="000000" w:themeColor="text1"/>
          <w:sz w:val="28"/>
          <w:szCs w:val="28"/>
          <w:rtl/>
          <w:lang w:bidi="ar-EG"/>
        </w:rPr>
      </w:pPr>
      <w:r w:rsidRPr="004B32D9">
        <w:rPr>
          <w:rFonts w:hint="cs"/>
          <w:color w:val="000000" w:themeColor="text1"/>
          <w:sz w:val="28"/>
          <w:szCs w:val="28"/>
          <w:rtl/>
          <w:lang w:bidi="ar-EG"/>
        </w:rPr>
        <w:t xml:space="preserve">وعن المجيء الثاني والدينونة (مت25)، </w:t>
      </w:r>
      <w:r w:rsidRPr="003D45EE">
        <w:rPr>
          <w:rFonts w:hint="cs"/>
          <w:color w:val="000000" w:themeColor="text1"/>
          <w:sz w:val="28"/>
          <w:szCs w:val="28"/>
          <w:rtl/>
          <w:lang w:bidi="ar-EG"/>
        </w:rPr>
        <w:t>وعن خراب أورشليم (مت24)</w:t>
      </w:r>
      <w:r w:rsidR="004B32D9">
        <w:rPr>
          <w:rFonts w:hint="cs"/>
          <w:color w:val="000000" w:themeColor="text1"/>
          <w:sz w:val="28"/>
          <w:szCs w:val="28"/>
          <w:rtl/>
          <w:lang w:bidi="ar-EG"/>
        </w:rPr>
        <w:t>..</w:t>
      </w:r>
    </w:p>
    <w:p w14:paraId="5217E4AD" w14:textId="77777777" w:rsidR="007834D6" w:rsidRDefault="007834D6" w:rsidP="00990FAD">
      <w:pPr>
        <w:autoSpaceDE w:val="0"/>
        <w:autoSpaceDN w:val="0"/>
        <w:adjustRightInd w:val="0"/>
        <w:spacing w:line="240" w:lineRule="auto"/>
        <w:jc w:val="both"/>
        <w:rPr>
          <w:color w:val="000000" w:themeColor="text1"/>
          <w:sz w:val="28"/>
          <w:szCs w:val="28"/>
          <w:rtl/>
          <w:lang w:bidi="ar-EG"/>
        </w:rPr>
      </w:pPr>
    </w:p>
    <w:p w14:paraId="79AC9583" w14:textId="77777777" w:rsidR="004B32D9" w:rsidRDefault="00990FAD" w:rsidP="00EB544B">
      <w:pPr>
        <w:pStyle w:val="Heading3"/>
        <w:rPr>
          <w:rtl/>
          <w:lang w:bidi="ar-EG"/>
        </w:rPr>
      </w:pPr>
      <w:r w:rsidRPr="003D45EE">
        <w:rPr>
          <w:rFonts w:hint="cs"/>
          <w:rtl/>
          <w:lang w:bidi="ar-EG"/>
        </w:rPr>
        <w:lastRenderedPageBreak/>
        <w:t xml:space="preserve">كما علم الناس بحياته: </w:t>
      </w:r>
    </w:p>
    <w:p w14:paraId="6CF0CC88" w14:textId="77777777" w:rsidR="00990FAD" w:rsidRPr="004B32D9" w:rsidRDefault="00990FAD" w:rsidP="004B32D9">
      <w:pPr>
        <w:pStyle w:val="ListParagraph"/>
        <w:numPr>
          <w:ilvl w:val="0"/>
          <w:numId w:val="1"/>
        </w:numPr>
        <w:autoSpaceDE w:val="0"/>
        <w:autoSpaceDN w:val="0"/>
        <w:adjustRightInd w:val="0"/>
        <w:spacing w:line="240" w:lineRule="auto"/>
        <w:ind w:left="0" w:hanging="1"/>
        <w:jc w:val="both"/>
        <w:rPr>
          <w:color w:val="000000" w:themeColor="text1"/>
          <w:sz w:val="28"/>
          <w:szCs w:val="28"/>
          <w:rtl/>
          <w:lang w:bidi="ar-EG"/>
        </w:rPr>
      </w:pPr>
      <w:r w:rsidRPr="004B32D9">
        <w:rPr>
          <w:rFonts w:hint="cs"/>
          <w:color w:val="000000" w:themeColor="text1"/>
          <w:sz w:val="28"/>
          <w:szCs w:val="28"/>
          <w:rtl/>
          <w:lang w:bidi="ar-EG"/>
        </w:rPr>
        <w:t>"</w:t>
      </w:r>
      <w:r w:rsidRPr="004B32D9">
        <w:rPr>
          <w:color w:val="000000" w:themeColor="text1"/>
          <w:sz w:val="28"/>
          <w:szCs w:val="28"/>
          <w:rtl/>
        </w:rPr>
        <w:t>تَعَلَّمُوا مِنِّي لأَنِّي وَدِيعٌ وَمُتَوَاضِعُ الْقَلْبِ فَتَجِدُوا رَاحَةً</w:t>
      </w:r>
      <w:r w:rsidRPr="004B32D9">
        <w:rPr>
          <w:rFonts w:hint="cs"/>
          <w:color w:val="000000" w:themeColor="text1"/>
          <w:sz w:val="28"/>
          <w:szCs w:val="28"/>
          <w:rtl/>
        </w:rPr>
        <w:t xml:space="preserve"> </w:t>
      </w:r>
      <w:r w:rsidRPr="004B32D9">
        <w:rPr>
          <w:color w:val="000000" w:themeColor="text1"/>
          <w:sz w:val="28"/>
          <w:szCs w:val="28"/>
          <w:rtl/>
        </w:rPr>
        <w:t xml:space="preserve">لِنُفُوسِكُمْ. </w:t>
      </w:r>
      <w:r w:rsidRPr="004B32D9">
        <w:rPr>
          <w:color w:val="000000" w:themeColor="text1"/>
          <w:sz w:val="28"/>
          <w:szCs w:val="28"/>
          <w:rtl/>
          <w:lang w:bidi="ar-EG"/>
        </w:rPr>
        <w:t>لأَنَّ</w:t>
      </w:r>
      <w:r w:rsidRPr="004B32D9">
        <w:rPr>
          <w:color w:val="000000" w:themeColor="text1"/>
          <w:sz w:val="28"/>
          <w:szCs w:val="28"/>
          <w:rtl/>
        </w:rPr>
        <w:t xml:space="preserve"> نِيرِي هَيِّنٌ وَحِمْلِي خَفِيفٌ</w:t>
      </w:r>
      <w:r w:rsidRPr="004B32D9">
        <w:rPr>
          <w:rFonts w:hint="cs"/>
          <w:color w:val="000000" w:themeColor="text1"/>
          <w:sz w:val="28"/>
          <w:szCs w:val="28"/>
          <w:rtl/>
        </w:rPr>
        <w:t>"</w:t>
      </w:r>
      <w:r w:rsidRPr="004B32D9">
        <w:rPr>
          <w:rFonts w:hint="cs"/>
          <w:color w:val="000000" w:themeColor="text1"/>
          <w:sz w:val="28"/>
          <w:szCs w:val="28"/>
          <w:rtl/>
          <w:lang w:bidi="ar-EG"/>
        </w:rPr>
        <w:t xml:space="preserve"> (مت11: 29). </w:t>
      </w:r>
    </w:p>
    <w:p w14:paraId="6CE366AE" w14:textId="77777777" w:rsidR="00990FAD" w:rsidRPr="003D45EE" w:rsidRDefault="00990FAD" w:rsidP="00990FAD">
      <w:pPr>
        <w:jc w:val="both"/>
        <w:rPr>
          <w:color w:val="000000" w:themeColor="text1"/>
          <w:sz w:val="28"/>
          <w:szCs w:val="28"/>
          <w:rtl/>
          <w:lang w:bidi="ar-EG"/>
        </w:rPr>
      </w:pPr>
      <w:r w:rsidRPr="007A1C40">
        <w:rPr>
          <w:rFonts w:hint="cs"/>
          <w:b/>
          <w:bCs/>
          <w:color w:val="000000" w:themeColor="text1"/>
          <w:sz w:val="28"/>
          <w:szCs w:val="28"/>
          <w:rtl/>
          <w:lang w:bidi="ar-EG"/>
        </w:rPr>
        <w:t>قال القديس أثناسيوس الرسولي</w:t>
      </w:r>
      <w:r w:rsidRPr="003D45EE">
        <w:rPr>
          <w:rFonts w:hint="cs"/>
          <w:color w:val="000000" w:themeColor="text1"/>
          <w:sz w:val="28"/>
          <w:szCs w:val="28"/>
          <w:rtl/>
          <w:lang w:bidi="ar-EG"/>
        </w:rPr>
        <w:t xml:space="preserve">: </w:t>
      </w:r>
      <w:r w:rsidR="00142523">
        <w:rPr>
          <w:rFonts w:hint="cs"/>
          <w:color w:val="000000" w:themeColor="text1"/>
          <w:sz w:val="28"/>
          <w:szCs w:val="28"/>
          <w:rtl/>
          <w:lang w:bidi="ar-EG"/>
        </w:rPr>
        <w:t>"</w:t>
      </w:r>
      <w:r w:rsidRPr="003D45EE">
        <w:rPr>
          <w:rFonts w:hint="cs"/>
          <w:color w:val="000000" w:themeColor="text1"/>
          <w:sz w:val="28"/>
          <w:szCs w:val="28"/>
          <w:rtl/>
          <w:lang w:bidi="ar-EG"/>
        </w:rPr>
        <w:t>لما كان الناس قد فقدوا الصورة الإلهية التي خلقوا عليها. أت</w:t>
      </w:r>
      <w:r>
        <w:rPr>
          <w:rFonts w:hint="cs"/>
          <w:color w:val="000000" w:themeColor="text1"/>
          <w:sz w:val="28"/>
          <w:szCs w:val="28"/>
          <w:rtl/>
          <w:lang w:bidi="ar-EG"/>
        </w:rPr>
        <w:t>ى</w:t>
      </w:r>
      <w:r w:rsidRPr="003D45EE">
        <w:rPr>
          <w:rFonts w:hint="cs"/>
          <w:color w:val="000000" w:themeColor="text1"/>
          <w:sz w:val="28"/>
          <w:szCs w:val="28"/>
          <w:rtl/>
          <w:lang w:bidi="ar-EG"/>
        </w:rPr>
        <w:t xml:space="preserve"> ال</w:t>
      </w:r>
      <w:r>
        <w:rPr>
          <w:rFonts w:hint="cs"/>
          <w:color w:val="000000" w:themeColor="text1"/>
          <w:sz w:val="28"/>
          <w:szCs w:val="28"/>
          <w:rtl/>
          <w:lang w:bidi="ar-EG"/>
        </w:rPr>
        <w:t>ا</w:t>
      </w:r>
      <w:r w:rsidRPr="003D45EE">
        <w:rPr>
          <w:rFonts w:hint="cs"/>
          <w:color w:val="000000" w:themeColor="text1"/>
          <w:sz w:val="28"/>
          <w:szCs w:val="28"/>
          <w:rtl/>
          <w:lang w:bidi="ar-EG"/>
        </w:rPr>
        <w:t>بن الكلمة بهذه الصورة لكي يروا ما ينبغي أن يسلكوا فيه</w:t>
      </w:r>
      <w:r w:rsidR="00142523">
        <w:rPr>
          <w:rFonts w:hint="cs"/>
          <w:color w:val="000000" w:themeColor="text1"/>
          <w:sz w:val="28"/>
          <w:szCs w:val="28"/>
          <w:rtl/>
          <w:lang w:bidi="ar-EG"/>
        </w:rPr>
        <w:t>"</w:t>
      </w:r>
      <w:r w:rsidRPr="003D45EE">
        <w:rPr>
          <w:rFonts w:hint="cs"/>
          <w:color w:val="000000" w:themeColor="text1"/>
          <w:sz w:val="28"/>
          <w:szCs w:val="28"/>
          <w:rtl/>
          <w:lang w:bidi="ar-EG"/>
        </w:rPr>
        <w:t xml:space="preserve">. </w:t>
      </w:r>
    </w:p>
    <w:p w14:paraId="6AE702FD" w14:textId="77777777" w:rsidR="00142523" w:rsidRDefault="00990FAD" w:rsidP="00990FAD">
      <w:pPr>
        <w:jc w:val="both"/>
        <w:rPr>
          <w:color w:val="000000" w:themeColor="text1"/>
          <w:sz w:val="28"/>
          <w:szCs w:val="28"/>
          <w:rtl/>
          <w:lang w:bidi="ar-EG"/>
        </w:rPr>
      </w:pPr>
      <w:r w:rsidRPr="003D45EE">
        <w:rPr>
          <w:rFonts w:hint="cs"/>
          <w:color w:val="000000" w:themeColor="text1"/>
          <w:sz w:val="28"/>
          <w:szCs w:val="28"/>
          <w:rtl/>
          <w:lang w:bidi="ar-EG"/>
        </w:rPr>
        <w:t xml:space="preserve">علم عن الفضيلة في العظة على الجبل في التطويبات... </w:t>
      </w:r>
    </w:p>
    <w:p w14:paraId="3B6AA5C3" w14:textId="77777777" w:rsidR="00142523" w:rsidRPr="00142523" w:rsidRDefault="00990FAD" w:rsidP="00EB544B">
      <w:pPr>
        <w:pStyle w:val="Heading3"/>
        <w:rPr>
          <w:rtl/>
          <w:lang w:bidi="ar-EG"/>
        </w:rPr>
      </w:pPr>
      <w:r w:rsidRPr="00142523">
        <w:rPr>
          <w:rFonts w:hint="cs"/>
          <w:rtl/>
          <w:lang w:bidi="ar-EG"/>
        </w:rPr>
        <w:t>علم عن التوبة</w:t>
      </w:r>
      <w:r w:rsidR="00142523" w:rsidRPr="00142523">
        <w:rPr>
          <w:rFonts w:hint="cs"/>
          <w:rtl/>
          <w:lang w:bidi="ar-EG"/>
        </w:rPr>
        <w:t xml:space="preserve"> قائلاً:</w:t>
      </w:r>
    </w:p>
    <w:p w14:paraId="0565FB71" w14:textId="77777777" w:rsidR="000960B0" w:rsidRDefault="00990FAD" w:rsidP="00142523">
      <w:pPr>
        <w:pStyle w:val="ListParagraph"/>
        <w:numPr>
          <w:ilvl w:val="0"/>
          <w:numId w:val="1"/>
        </w:numPr>
        <w:autoSpaceDE w:val="0"/>
        <w:autoSpaceDN w:val="0"/>
        <w:adjustRightInd w:val="0"/>
        <w:spacing w:line="240" w:lineRule="auto"/>
        <w:ind w:left="0" w:hanging="1"/>
        <w:jc w:val="both"/>
        <w:rPr>
          <w:color w:val="000000" w:themeColor="text1"/>
          <w:sz w:val="28"/>
          <w:szCs w:val="28"/>
          <w:lang w:bidi="ar-EG"/>
        </w:rPr>
      </w:pPr>
      <w:r w:rsidRPr="00142523">
        <w:rPr>
          <w:rFonts w:hint="cs"/>
          <w:color w:val="000000" w:themeColor="text1"/>
          <w:sz w:val="28"/>
          <w:szCs w:val="28"/>
          <w:rtl/>
          <w:lang w:bidi="ar-EG"/>
        </w:rPr>
        <w:t>"</w:t>
      </w:r>
      <w:r w:rsidRPr="00142523">
        <w:rPr>
          <w:color w:val="000000" w:themeColor="text1"/>
          <w:sz w:val="28"/>
          <w:szCs w:val="28"/>
          <w:rtl/>
        </w:rPr>
        <w:t xml:space="preserve">قَدْ كَمَلَ </w:t>
      </w:r>
      <w:r w:rsidRPr="00142523">
        <w:rPr>
          <w:color w:val="000000" w:themeColor="text1"/>
          <w:sz w:val="28"/>
          <w:szCs w:val="28"/>
          <w:rtl/>
          <w:lang w:bidi="ar-EG"/>
        </w:rPr>
        <w:t>الزَّمَانُ</w:t>
      </w:r>
      <w:r w:rsidRPr="00142523">
        <w:rPr>
          <w:color w:val="000000" w:themeColor="text1"/>
          <w:sz w:val="28"/>
          <w:szCs w:val="28"/>
          <w:rtl/>
        </w:rPr>
        <w:t xml:space="preserve"> وَاقْتَرَبَ مَلَكُوتُ اللَّهِ فَتُوبُوا وَآمِنُوا بِالإِنْجِيلِ</w:t>
      </w:r>
      <w:r w:rsidRPr="00142523">
        <w:rPr>
          <w:rFonts w:hint="cs"/>
          <w:color w:val="000000" w:themeColor="text1"/>
          <w:sz w:val="28"/>
          <w:szCs w:val="28"/>
          <w:rtl/>
        </w:rPr>
        <w:t>"</w:t>
      </w:r>
      <w:r w:rsidRPr="00142523">
        <w:rPr>
          <w:rFonts w:hint="cs"/>
          <w:color w:val="000000" w:themeColor="text1"/>
          <w:sz w:val="28"/>
          <w:szCs w:val="28"/>
          <w:rtl/>
          <w:lang w:bidi="ar-EG"/>
        </w:rPr>
        <w:t xml:space="preserve"> (مر1: 15). </w:t>
      </w:r>
    </w:p>
    <w:p w14:paraId="346BCA1C" w14:textId="77777777" w:rsidR="00990FAD" w:rsidRPr="00142523" w:rsidRDefault="00990FAD" w:rsidP="00142523">
      <w:pPr>
        <w:pStyle w:val="ListParagraph"/>
        <w:numPr>
          <w:ilvl w:val="0"/>
          <w:numId w:val="1"/>
        </w:numPr>
        <w:autoSpaceDE w:val="0"/>
        <w:autoSpaceDN w:val="0"/>
        <w:adjustRightInd w:val="0"/>
        <w:spacing w:line="240" w:lineRule="auto"/>
        <w:ind w:left="0" w:hanging="1"/>
        <w:jc w:val="both"/>
        <w:rPr>
          <w:color w:val="000000" w:themeColor="text1"/>
          <w:sz w:val="28"/>
          <w:szCs w:val="28"/>
          <w:rtl/>
          <w:lang w:bidi="ar-EG"/>
        </w:rPr>
      </w:pPr>
      <w:r w:rsidRPr="00142523">
        <w:rPr>
          <w:rFonts w:hint="cs"/>
          <w:color w:val="000000" w:themeColor="text1"/>
          <w:sz w:val="28"/>
          <w:szCs w:val="28"/>
          <w:rtl/>
          <w:lang w:bidi="ar-EG"/>
        </w:rPr>
        <w:t>"</w:t>
      </w:r>
      <w:r w:rsidRPr="00142523">
        <w:rPr>
          <w:color w:val="000000" w:themeColor="text1"/>
          <w:sz w:val="28"/>
          <w:szCs w:val="28"/>
          <w:rtl/>
        </w:rPr>
        <w:t>بَلْ إِنْ لَمْ تَتُوبُوا فَجَمِيعُكُمْ كَذَلِكَ تَهْلِكُونَ</w:t>
      </w:r>
      <w:r w:rsidRPr="00142523">
        <w:rPr>
          <w:rFonts w:hint="cs"/>
          <w:color w:val="000000" w:themeColor="text1"/>
          <w:sz w:val="28"/>
          <w:szCs w:val="28"/>
          <w:rtl/>
        </w:rPr>
        <w:t>"</w:t>
      </w:r>
      <w:r w:rsidRPr="00142523">
        <w:rPr>
          <w:rFonts w:hint="cs"/>
          <w:color w:val="000000" w:themeColor="text1"/>
          <w:sz w:val="28"/>
          <w:szCs w:val="28"/>
          <w:rtl/>
          <w:lang w:bidi="ar-EG"/>
        </w:rPr>
        <w:t xml:space="preserve"> (لو13: 3). وأعطاهم ثلاثة أمثلة عن التوبة. الخروف الضال، والدرهم المفقود، والابن الضال (لو15). </w:t>
      </w:r>
    </w:p>
    <w:p w14:paraId="26356685" w14:textId="77777777" w:rsidR="000960B0" w:rsidRDefault="00990FAD" w:rsidP="00EB544B">
      <w:pPr>
        <w:pStyle w:val="Heading3"/>
        <w:rPr>
          <w:rtl/>
          <w:lang w:bidi="ar-EG"/>
        </w:rPr>
      </w:pPr>
      <w:r w:rsidRPr="000960B0">
        <w:rPr>
          <w:rFonts w:hint="cs"/>
          <w:rtl/>
          <w:lang w:bidi="ar-EG"/>
        </w:rPr>
        <w:t>علم عن الحكمة</w:t>
      </w:r>
      <w:r w:rsidR="000960B0">
        <w:rPr>
          <w:rFonts w:hint="cs"/>
          <w:rtl/>
          <w:lang w:bidi="ar-EG"/>
        </w:rPr>
        <w:t>:</w:t>
      </w:r>
    </w:p>
    <w:p w14:paraId="69AAC7B1" w14:textId="77777777" w:rsidR="00990FAD" w:rsidRPr="003D45EE" w:rsidRDefault="00990FAD" w:rsidP="000960B0">
      <w:pPr>
        <w:pStyle w:val="ListParagraph"/>
        <w:numPr>
          <w:ilvl w:val="0"/>
          <w:numId w:val="1"/>
        </w:numPr>
        <w:autoSpaceDE w:val="0"/>
        <w:autoSpaceDN w:val="0"/>
        <w:adjustRightInd w:val="0"/>
        <w:spacing w:line="240" w:lineRule="auto"/>
        <w:ind w:left="0" w:hanging="1"/>
        <w:jc w:val="both"/>
        <w:rPr>
          <w:color w:val="000000" w:themeColor="text1"/>
          <w:sz w:val="28"/>
          <w:szCs w:val="28"/>
          <w:rtl/>
          <w:lang w:bidi="ar-EG"/>
        </w:rPr>
      </w:pPr>
      <w:r w:rsidRPr="003D45EE">
        <w:rPr>
          <w:rFonts w:hint="cs"/>
          <w:color w:val="000000" w:themeColor="text1"/>
          <w:sz w:val="28"/>
          <w:szCs w:val="28"/>
          <w:rtl/>
          <w:lang w:bidi="ar-EG"/>
        </w:rPr>
        <w:t>"</w:t>
      </w:r>
      <w:r w:rsidRPr="003D45EE">
        <w:rPr>
          <w:color w:val="000000" w:themeColor="text1"/>
          <w:sz w:val="28"/>
          <w:szCs w:val="28"/>
          <w:rtl/>
        </w:rPr>
        <w:t xml:space="preserve">هَا أَنَا </w:t>
      </w:r>
      <w:r w:rsidRPr="003D45EE">
        <w:rPr>
          <w:color w:val="000000" w:themeColor="text1"/>
          <w:sz w:val="28"/>
          <w:szCs w:val="28"/>
          <w:rtl/>
          <w:lang w:bidi="ar-EG"/>
        </w:rPr>
        <w:t>أُرْسِلُكُمْ</w:t>
      </w:r>
      <w:r w:rsidRPr="003D45EE">
        <w:rPr>
          <w:color w:val="000000" w:themeColor="text1"/>
          <w:sz w:val="28"/>
          <w:szCs w:val="28"/>
          <w:rtl/>
        </w:rPr>
        <w:t xml:space="preserve"> كَغَنَمٍ فِي وَسَطِ ذِئَابٍ فَكُونُوا حُكَمَاءَ كَالْحَيَّاتِ </w:t>
      </w:r>
      <w:r w:rsidRPr="003D45EE">
        <w:rPr>
          <w:color w:val="000000" w:themeColor="text1"/>
          <w:sz w:val="28"/>
          <w:szCs w:val="28"/>
          <w:rtl/>
        </w:rPr>
        <w:lastRenderedPageBreak/>
        <w:t>وَبُسَطَاءَ كَالْحَمَامِ</w:t>
      </w:r>
      <w:r w:rsidRPr="003D45EE">
        <w:rPr>
          <w:rFonts w:hint="cs"/>
          <w:color w:val="000000" w:themeColor="text1"/>
          <w:sz w:val="28"/>
          <w:szCs w:val="28"/>
          <w:rtl/>
        </w:rPr>
        <w:t>"</w:t>
      </w:r>
      <w:r w:rsidRPr="003D45EE">
        <w:rPr>
          <w:rFonts w:hint="cs"/>
          <w:color w:val="000000" w:themeColor="text1"/>
          <w:sz w:val="28"/>
          <w:szCs w:val="28"/>
          <w:rtl/>
          <w:lang w:bidi="ar-EG"/>
        </w:rPr>
        <w:t xml:space="preserve"> (مت10: 16). كما مدح وكيل الظلم "</w:t>
      </w:r>
      <w:r w:rsidRPr="003D45EE">
        <w:rPr>
          <w:color w:val="000000" w:themeColor="text1"/>
          <w:sz w:val="28"/>
          <w:szCs w:val="28"/>
          <w:rtl/>
        </w:rPr>
        <w:t>إِذْ بِحِكْمَةٍ فَعَلَ</w:t>
      </w:r>
      <w:r w:rsidRPr="003D45EE">
        <w:rPr>
          <w:rFonts w:hint="cs"/>
          <w:color w:val="000000" w:themeColor="text1"/>
          <w:sz w:val="28"/>
          <w:szCs w:val="28"/>
          <w:rtl/>
        </w:rPr>
        <w:t>"</w:t>
      </w:r>
      <w:r w:rsidRPr="003D45EE">
        <w:rPr>
          <w:rFonts w:hint="cs"/>
          <w:color w:val="000000" w:themeColor="text1"/>
          <w:sz w:val="28"/>
          <w:szCs w:val="28"/>
          <w:rtl/>
          <w:lang w:bidi="ar-EG"/>
        </w:rPr>
        <w:t xml:space="preserve"> (لو16: 8). </w:t>
      </w:r>
    </w:p>
    <w:p w14:paraId="57BBC729" w14:textId="77777777" w:rsidR="000960B0" w:rsidRPr="000960B0" w:rsidRDefault="00990FAD" w:rsidP="009B4CFB">
      <w:pPr>
        <w:pStyle w:val="Heading3"/>
        <w:rPr>
          <w:rtl/>
          <w:lang w:bidi="ar-EG"/>
        </w:rPr>
      </w:pPr>
      <w:r w:rsidRPr="000960B0">
        <w:rPr>
          <w:rFonts w:hint="cs"/>
          <w:rtl/>
          <w:lang w:bidi="ar-EG"/>
        </w:rPr>
        <w:t>علم عن المغفرة ووجوب التوبة</w:t>
      </w:r>
      <w:r w:rsidR="000960B0" w:rsidRPr="000960B0">
        <w:rPr>
          <w:rFonts w:hint="cs"/>
          <w:rtl/>
          <w:lang w:bidi="ar-EG"/>
        </w:rPr>
        <w:t>:</w:t>
      </w:r>
    </w:p>
    <w:p w14:paraId="59D46561" w14:textId="77777777" w:rsidR="00990FAD" w:rsidRPr="003D45EE" w:rsidRDefault="00990FAD" w:rsidP="00990FAD">
      <w:pPr>
        <w:autoSpaceDE w:val="0"/>
        <w:autoSpaceDN w:val="0"/>
        <w:adjustRightInd w:val="0"/>
        <w:spacing w:line="240" w:lineRule="auto"/>
        <w:jc w:val="both"/>
        <w:rPr>
          <w:color w:val="000000" w:themeColor="text1"/>
          <w:sz w:val="28"/>
          <w:szCs w:val="28"/>
          <w:rtl/>
          <w:lang w:bidi="ar-EG"/>
        </w:rPr>
      </w:pPr>
      <w:r w:rsidRPr="003D45EE">
        <w:rPr>
          <w:rFonts w:hint="cs"/>
          <w:color w:val="000000" w:themeColor="text1"/>
          <w:sz w:val="28"/>
          <w:szCs w:val="28"/>
          <w:rtl/>
          <w:lang w:bidi="ar-EG"/>
        </w:rPr>
        <w:t>"</w:t>
      </w:r>
      <w:r w:rsidRPr="003D45EE">
        <w:rPr>
          <w:color w:val="000000" w:themeColor="text1"/>
          <w:sz w:val="28"/>
          <w:szCs w:val="28"/>
          <w:rtl/>
        </w:rPr>
        <w:t>فَإِنَّهُ إِنْ غَفَرْتُمْ لِلنَّاسِ زَلاَّتِهِمْ يَغْفِرْ لَكُمْ أَيْض</w:t>
      </w:r>
      <w:r w:rsidRPr="003D45EE">
        <w:rPr>
          <w:rFonts w:hint="cs"/>
          <w:color w:val="000000" w:themeColor="text1"/>
          <w:sz w:val="28"/>
          <w:szCs w:val="28"/>
          <w:rtl/>
        </w:rPr>
        <w:t>ً</w:t>
      </w:r>
      <w:r w:rsidRPr="003D45EE">
        <w:rPr>
          <w:color w:val="000000" w:themeColor="text1"/>
          <w:sz w:val="28"/>
          <w:szCs w:val="28"/>
          <w:rtl/>
        </w:rPr>
        <w:t>ا</w:t>
      </w:r>
      <w:r w:rsidRPr="003D45EE">
        <w:rPr>
          <w:rFonts w:hint="cs"/>
          <w:color w:val="000000" w:themeColor="text1"/>
          <w:sz w:val="28"/>
          <w:szCs w:val="28"/>
          <w:rtl/>
        </w:rPr>
        <w:t xml:space="preserve"> </w:t>
      </w:r>
      <w:r w:rsidRPr="003D45EE">
        <w:rPr>
          <w:color w:val="000000" w:themeColor="text1"/>
          <w:sz w:val="28"/>
          <w:szCs w:val="28"/>
          <w:rtl/>
        </w:rPr>
        <w:t>أَبُوكُمُ السَّمَاوِيُّ. وَإِنْ لَمْ تَغْفِرُوا لِلنَّاسِ زَلاَّتِهِمْ لاَ يَغْفِرْ لَكُمْ أَبُوكُمْ أَيْض</w:t>
      </w:r>
      <w:r w:rsidRPr="003D45EE">
        <w:rPr>
          <w:rFonts w:hint="cs"/>
          <w:color w:val="000000" w:themeColor="text1"/>
          <w:sz w:val="28"/>
          <w:szCs w:val="28"/>
          <w:rtl/>
        </w:rPr>
        <w:t>ً</w:t>
      </w:r>
      <w:r w:rsidRPr="003D45EE">
        <w:rPr>
          <w:color w:val="000000" w:themeColor="text1"/>
          <w:sz w:val="28"/>
          <w:szCs w:val="28"/>
          <w:rtl/>
        </w:rPr>
        <w:t>ا</w:t>
      </w:r>
      <w:r w:rsidRPr="003D45EE">
        <w:rPr>
          <w:rFonts w:hint="cs"/>
          <w:color w:val="000000" w:themeColor="text1"/>
          <w:sz w:val="28"/>
          <w:szCs w:val="28"/>
          <w:rtl/>
        </w:rPr>
        <w:t xml:space="preserve"> </w:t>
      </w:r>
      <w:r w:rsidRPr="003D45EE">
        <w:rPr>
          <w:color w:val="000000" w:themeColor="text1"/>
          <w:sz w:val="28"/>
          <w:szCs w:val="28"/>
          <w:rtl/>
        </w:rPr>
        <w:t>زَلاَّتِكُمْ</w:t>
      </w:r>
      <w:r w:rsidRPr="003D45EE">
        <w:rPr>
          <w:rFonts w:hint="cs"/>
          <w:color w:val="000000" w:themeColor="text1"/>
          <w:sz w:val="28"/>
          <w:szCs w:val="28"/>
          <w:rtl/>
        </w:rPr>
        <w:t>"</w:t>
      </w:r>
      <w:r w:rsidRPr="003D45EE">
        <w:rPr>
          <w:rFonts w:hint="cs"/>
          <w:color w:val="000000" w:themeColor="text1"/>
          <w:sz w:val="28"/>
          <w:szCs w:val="28"/>
          <w:rtl/>
          <w:lang w:bidi="ar-EG"/>
        </w:rPr>
        <w:t xml:space="preserve"> (مت6: 14، 15)</w:t>
      </w:r>
      <w:r w:rsidR="000960B0">
        <w:rPr>
          <w:rFonts w:hint="cs"/>
          <w:color w:val="000000" w:themeColor="text1"/>
          <w:sz w:val="28"/>
          <w:szCs w:val="28"/>
          <w:rtl/>
          <w:lang w:bidi="ar-EG"/>
        </w:rPr>
        <w:t>.</w:t>
      </w:r>
    </w:p>
    <w:p w14:paraId="4442333F" w14:textId="77777777" w:rsidR="00990FAD" w:rsidRPr="0007098A" w:rsidRDefault="00990FAD" w:rsidP="007834D6">
      <w:pPr>
        <w:jc w:val="both"/>
        <w:rPr>
          <w:color w:val="000000" w:themeColor="text1"/>
          <w:sz w:val="28"/>
          <w:szCs w:val="28"/>
          <w:rtl/>
          <w:lang w:bidi="ar-EG"/>
        </w:rPr>
      </w:pPr>
      <w:r w:rsidRPr="003D45EE">
        <w:rPr>
          <w:rFonts w:hint="cs"/>
          <w:color w:val="000000" w:themeColor="text1"/>
          <w:sz w:val="28"/>
          <w:szCs w:val="28"/>
          <w:rtl/>
          <w:lang w:bidi="ar-EG"/>
        </w:rPr>
        <w:t>علم عن الإدانة، علم عن العطاء... علم أيضًا بطريقة أحبها التلاميذ جدًا. لدرجة أنهم قالوا له</w:t>
      </w:r>
      <w:r w:rsidR="007A1C40">
        <w:rPr>
          <w:rFonts w:hint="cs"/>
          <w:color w:val="000000" w:themeColor="text1"/>
          <w:sz w:val="28"/>
          <w:szCs w:val="28"/>
          <w:rtl/>
          <w:lang w:bidi="ar-EG"/>
        </w:rPr>
        <w:t>:</w:t>
      </w:r>
      <w:r w:rsidRPr="003D45EE">
        <w:rPr>
          <w:rFonts w:hint="cs"/>
          <w:color w:val="000000" w:themeColor="text1"/>
          <w:sz w:val="28"/>
          <w:szCs w:val="28"/>
          <w:rtl/>
          <w:lang w:bidi="ar-EG"/>
        </w:rPr>
        <w:t xml:space="preserve"> "</w:t>
      </w:r>
      <w:r w:rsidRPr="003D45EE">
        <w:rPr>
          <w:color w:val="000000" w:themeColor="text1"/>
          <w:sz w:val="28"/>
          <w:szCs w:val="28"/>
          <w:rtl/>
        </w:rPr>
        <w:t xml:space="preserve">يَا رَبُّ إِلَى مَنْ نَذْهَبُ؟ كلاَمُ </w:t>
      </w:r>
      <w:r w:rsidRPr="0007098A">
        <w:rPr>
          <w:color w:val="000000" w:themeColor="text1"/>
          <w:sz w:val="28"/>
          <w:szCs w:val="28"/>
          <w:rtl/>
        </w:rPr>
        <w:t>الْحَيَاةِ الأَبَدِيَّةِ عِنْدَكَ</w:t>
      </w:r>
      <w:r w:rsidRPr="0007098A">
        <w:rPr>
          <w:rFonts w:hint="cs"/>
          <w:color w:val="000000" w:themeColor="text1"/>
          <w:sz w:val="28"/>
          <w:szCs w:val="28"/>
          <w:rtl/>
        </w:rPr>
        <w:t>"</w:t>
      </w:r>
      <w:r w:rsidRPr="0007098A">
        <w:rPr>
          <w:rFonts w:hint="cs"/>
          <w:color w:val="000000" w:themeColor="text1"/>
          <w:sz w:val="28"/>
          <w:szCs w:val="28"/>
          <w:rtl/>
          <w:lang w:bidi="ar-EG"/>
        </w:rPr>
        <w:t xml:space="preserve"> (يو6: 68). كان دارسًا للعهد القديم يقتبس منه الكثير من الآيات ومن المزامير فكثيرًا ما كان يقول: "</w:t>
      </w:r>
      <w:r w:rsidRPr="0007098A">
        <w:rPr>
          <w:color w:val="000000" w:themeColor="text1"/>
          <w:sz w:val="28"/>
          <w:szCs w:val="28"/>
          <w:rtl/>
        </w:rPr>
        <w:t>كَمَا هُوَ مَكْتُوبٌ</w:t>
      </w:r>
      <w:r w:rsidRPr="0007098A">
        <w:rPr>
          <w:rFonts w:hint="cs"/>
          <w:color w:val="000000" w:themeColor="text1"/>
          <w:sz w:val="28"/>
          <w:szCs w:val="28"/>
          <w:rtl/>
          <w:lang w:bidi="ar-EG"/>
        </w:rPr>
        <w:t>" (مت26: 24)، وأيضًا "</w:t>
      </w:r>
      <w:r w:rsidRPr="0007098A">
        <w:rPr>
          <w:color w:val="000000" w:themeColor="text1"/>
          <w:sz w:val="28"/>
          <w:szCs w:val="28"/>
          <w:rtl/>
        </w:rPr>
        <w:t>لِكَيْ يَتِمَّ مَا قِيلَ مِنَ الرَّبِّ بِالنَّبِيِّ</w:t>
      </w:r>
      <w:r w:rsidRPr="0007098A">
        <w:rPr>
          <w:rFonts w:hint="cs"/>
          <w:color w:val="000000" w:themeColor="text1"/>
          <w:sz w:val="28"/>
          <w:szCs w:val="28"/>
          <w:rtl/>
        </w:rPr>
        <w:t xml:space="preserve"> </w:t>
      </w:r>
      <w:r w:rsidRPr="0007098A">
        <w:rPr>
          <w:color w:val="000000" w:themeColor="text1"/>
          <w:sz w:val="28"/>
          <w:szCs w:val="28"/>
          <w:rtl/>
        </w:rPr>
        <w:t>الق</w:t>
      </w:r>
      <w:r w:rsidRPr="0007098A">
        <w:rPr>
          <w:rFonts w:hint="cs"/>
          <w:color w:val="000000" w:themeColor="text1"/>
          <w:sz w:val="28"/>
          <w:szCs w:val="28"/>
          <w:rtl/>
        </w:rPr>
        <w:t>َ</w:t>
      </w:r>
      <w:r w:rsidRPr="0007098A">
        <w:rPr>
          <w:color w:val="000000" w:themeColor="text1"/>
          <w:sz w:val="28"/>
          <w:szCs w:val="28"/>
          <w:rtl/>
        </w:rPr>
        <w:t>ائ</w:t>
      </w:r>
      <w:r w:rsidRPr="0007098A">
        <w:rPr>
          <w:rFonts w:hint="cs"/>
          <w:color w:val="000000" w:themeColor="text1"/>
          <w:sz w:val="28"/>
          <w:szCs w:val="28"/>
          <w:rtl/>
        </w:rPr>
        <w:t>ِ</w:t>
      </w:r>
      <w:r w:rsidRPr="0007098A">
        <w:rPr>
          <w:color w:val="000000" w:themeColor="text1"/>
          <w:sz w:val="28"/>
          <w:szCs w:val="28"/>
          <w:rtl/>
        </w:rPr>
        <w:t>ل</w:t>
      </w:r>
      <w:r w:rsidRPr="0007098A">
        <w:rPr>
          <w:rFonts w:hint="cs"/>
          <w:color w:val="000000" w:themeColor="text1"/>
          <w:sz w:val="28"/>
          <w:szCs w:val="28"/>
          <w:rtl/>
        </w:rPr>
        <w:t>ْ"</w:t>
      </w:r>
      <w:r w:rsidRPr="0007098A">
        <w:rPr>
          <w:rFonts w:hint="cs"/>
          <w:color w:val="000000" w:themeColor="text1"/>
          <w:sz w:val="28"/>
          <w:szCs w:val="28"/>
          <w:rtl/>
          <w:lang w:bidi="ar-EG"/>
        </w:rPr>
        <w:t xml:space="preserve"> (مت1: 22). خصوصًا في الإصحاحات الأولى من الإنجيل لمعلمنا متى. </w:t>
      </w:r>
    </w:p>
    <w:p w14:paraId="3AB4DF23" w14:textId="77777777" w:rsidR="006C6A42" w:rsidRDefault="00990FAD" w:rsidP="00990FAD">
      <w:pPr>
        <w:jc w:val="both"/>
        <w:rPr>
          <w:color w:val="000000" w:themeColor="text1"/>
          <w:sz w:val="28"/>
          <w:szCs w:val="28"/>
          <w:rtl/>
          <w:lang w:bidi="ar-EG"/>
        </w:rPr>
      </w:pPr>
      <w:r w:rsidRPr="00F16215">
        <w:rPr>
          <w:rFonts w:hint="cs"/>
          <w:b/>
          <w:bCs/>
          <w:color w:val="000000" w:themeColor="text1"/>
          <w:sz w:val="28"/>
          <w:szCs w:val="28"/>
          <w:rtl/>
          <w:lang w:bidi="ar-EG"/>
        </w:rPr>
        <w:t xml:space="preserve">في التجربة على الجبل </w:t>
      </w:r>
      <w:r w:rsidR="00F16215">
        <w:rPr>
          <w:rFonts w:hint="cs"/>
          <w:b/>
          <w:bCs/>
          <w:color w:val="000000" w:themeColor="text1"/>
          <w:sz w:val="28"/>
          <w:szCs w:val="28"/>
          <w:rtl/>
          <w:lang w:bidi="ar-EG"/>
        </w:rPr>
        <w:t xml:space="preserve">كان </w:t>
      </w:r>
      <w:r w:rsidRPr="00F16215">
        <w:rPr>
          <w:rFonts w:hint="cs"/>
          <w:b/>
          <w:bCs/>
          <w:color w:val="000000" w:themeColor="text1"/>
          <w:sz w:val="28"/>
          <w:szCs w:val="28"/>
          <w:rtl/>
          <w:lang w:bidi="ar-EG"/>
        </w:rPr>
        <w:t>يرد بآيات من العهد القديم</w:t>
      </w:r>
      <w:r w:rsidRPr="0007098A">
        <w:rPr>
          <w:rFonts w:hint="cs"/>
          <w:color w:val="000000" w:themeColor="text1"/>
          <w:sz w:val="28"/>
          <w:szCs w:val="28"/>
          <w:rtl/>
          <w:lang w:bidi="ar-EG"/>
        </w:rPr>
        <w:t>:</w:t>
      </w:r>
    </w:p>
    <w:p w14:paraId="47E12718" w14:textId="77777777" w:rsidR="00990FAD" w:rsidRPr="003D45EE" w:rsidRDefault="00990FAD" w:rsidP="00972004">
      <w:pPr>
        <w:jc w:val="both"/>
        <w:rPr>
          <w:color w:val="000000" w:themeColor="text1"/>
          <w:sz w:val="28"/>
          <w:szCs w:val="28"/>
          <w:rtl/>
          <w:lang w:bidi="ar-EG"/>
        </w:rPr>
      </w:pPr>
      <w:r w:rsidRPr="0007098A">
        <w:rPr>
          <w:rFonts w:hint="cs"/>
          <w:color w:val="000000" w:themeColor="text1"/>
          <w:sz w:val="28"/>
          <w:szCs w:val="28"/>
          <w:rtl/>
          <w:lang w:bidi="ar-EG"/>
        </w:rPr>
        <w:t>"</w:t>
      </w:r>
      <w:r w:rsidRPr="0007098A">
        <w:rPr>
          <w:color w:val="000000" w:themeColor="text1"/>
          <w:sz w:val="28"/>
          <w:szCs w:val="28"/>
          <w:rtl/>
        </w:rPr>
        <w:t xml:space="preserve">أَنَّهُ ليْسَ بِالخُبْزِ وَحْدَهُ يَحْيَا الإِنْسَانُ بَل بِكُلِّ مَا يَخْرُجُ مِنْ فَمِ </w:t>
      </w:r>
      <w:r w:rsidRPr="0007098A">
        <w:rPr>
          <w:color w:val="000000" w:themeColor="text1"/>
          <w:sz w:val="28"/>
          <w:szCs w:val="28"/>
          <w:rtl/>
        </w:rPr>
        <w:lastRenderedPageBreak/>
        <w:t>الرَّبِّ يَحْيَا الإِنْسَانُ</w:t>
      </w:r>
      <w:r w:rsidRPr="0007098A">
        <w:rPr>
          <w:rFonts w:hint="cs"/>
          <w:color w:val="000000" w:themeColor="text1"/>
          <w:sz w:val="28"/>
          <w:szCs w:val="28"/>
          <w:rtl/>
        </w:rPr>
        <w:t>"</w:t>
      </w:r>
      <w:r w:rsidRPr="0007098A">
        <w:rPr>
          <w:rFonts w:hint="cs"/>
          <w:color w:val="000000" w:themeColor="text1"/>
          <w:sz w:val="28"/>
          <w:szCs w:val="28"/>
          <w:rtl/>
          <w:lang w:bidi="ar-EG"/>
        </w:rPr>
        <w:t xml:space="preserve"> (تث8: 3). وهو يطهر الهيكل: "</w:t>
      </w:r>
      <w:r w:rsidRPr="0007098A">
        <w:rPr>
          <w:color w:val="000000" w:themeColor="text1"/>
          <w:sz w:val="28"/>
          <w:szCs w:val="28"/>
          <w:rtl/>
        </w:rPr>
        <w:t>مَكْتُوبٌ: بَيْتِي بَيْتَ الصَّلاَةِ يُدْعَى. وَأَنْتُمْ جَعَلْتُمُوهُ مَغَارَةَ لُصُوصٍ!</w:t>
      </w:r>
      <w:r w:rsidRPr="0007098A">
        <w:rPr>
          <w:rFonts w:hint="cs"/>
          <w:color w:val="000000" w:themeColor="text1"/>
          <w:sz w:val="28"/>
          <w:szCs w:val="28"/>
          <w:rtl/>
        </w:rPr>
        <w:t>"</w:t>
      </w:r>
      <w:r w:rsidRPr="0007098A">
        <w:rPr>
          <w:rFonts w:hint="cs"/>
          <w:color w:val="000000" w:themeColor="text1"/>
          <w:sz w:val="28"/>
          <w:szCs w:val="28"/>
          <w:rtl/>
          <w:lang w:bidi="ar-EG"/>
        </w:rPr>
        <w:t xml:space="preserve"> (مت21: 13). كان يُعلم من المزامير "</w:t>
      </w:r>
      <w:r w:rsidRPr="0007098A">
        <w:rPr>
          <w:color w:val="000000" w:themeColor="text1"/>
          <w:sz w:val="28"/>
          <w:szCs w:val="28"/>
          <w:rtl/>
        </w:rPr>
        <w:t>قَالَ الرَّبُّ لِرَبِّي اجْلِسْ عَنْ يَمِينِي حَتَّى أَضَعَ أَعْدَاءَكَ مَوْطِئ</w:t>
      </w:r>
      <w:r w:rsidRPr="0007098A">
        <w:rPr>
          <w:rFonts w:hint="cs"/>
          <w:color w:val="000000" w:themeColor="text1"/>
          <w:sz w:val="28"/>
          <w:szCs w:val="28"/>
          <w:rtl/>
        </w:rPr>
        <w:t>ً</w:t>
      </w:r>
      <w:r w:rsidRPr="0007098A">
        <w:rPr>
          <w:color w:val="000000" w:themeColor="text1"/>
          <w:sz w:val="28"/>
          <w:szCs w:val="28"/>
          <w:rtl/>
        </w:rPr>
        <w:t>ا</w:t>
      </w:r>
      <w:r w:rsidRPr="0007098A">
        <w:rPr>
          <w:rFonts w:hint="cs"/>
          <w:color w:val="000000" w:themeColor="text1"/>
          <w:sz w:val="28"/>
          <w:szCs w:val="28"/>
          <w:rtl/>
        </w:rPr>
        <w:t xml:space="preserve"> </w:t>
      </w:r>
      <w:r w:rsidRPr="0007098A">
        <w:rPr>
          <w:color w:val="000000" w:themeColor="text1"/>
          <w:sz w:val="28"/>
          <w:szCs w:val="28"/>
          <w:rtl/>
        </w:rPr>
        <w:t>لِقَدَمَيْكَ</w:t>
      </w:r>
      <w:r w:rsidRPr="0007098A">
        <w:rPr>
          <w:rFonts w:hint="cs"/>
          <w:color w:val="000000" w:themeColor="text1"/>
          <w:sz w:val="28"/>
          <w:szCs w:val="28"/>
          <w:rtl/>
        </w:rPr>
        <w:t>"</w:t>
      </w:r>
      <w:r w:rsidRPr="0007098A">
        <w:rPr>
          <w:rFonts w:hint="cs"/>
          <w:color w:val="000000" w:themeColor="text1"/>
          <w:sz w:val="28"/>
          <w:szCs w:val="28"/>
          <w:rtl/>
          <w:lang w:bidi="ar-EG"/>
        </w:rPr>
        <w:t xml:space="preserve"> (مت22: 44). يا ليتنا نتعلم من ربنا يسوع ونحفظ الآيات الكتابية حتى يمكننا أن نرد بها على الطوائف... ولقد وبّخ ربنا يسوع الذين لا يحفظون آيات الكتاب "</w:t>
      </w:r>
      <w:r w:rsidRPr="0007098A">
        <w:rPr>
          <w:color w:val="000000" w:themeColor="text1"/>
          <w:sz w:val="28"/>
          <w:szCs w:val="28"/>
          <w:rtl/>
        </w:rPr>
        <w:t>تَضِلُّونَ إِذْ لاَ تَعْرِفُونَ الْكُتُبَ وَلاَ قُوَّةَ اللَّهِ</w:t>
      </w:r>
      <w:r w:rsidRPr="003D45EE">
        <w:rPr>
          <w:rFonts w:hint="cs"/>
          <w:color w:val="000000" w:themeColor="text1"/>
          <w:sz w:val="28"/>
          <w:szCs w:val="28"/>
          <w:rtl/>
        </w:rPr>
        <w:t>"</w:t>
      </w:r>
      <w:r w:rsidRPr="003D45EE">
        <w:rPr>
          <w:rFonts w:hint="cs"/>
          <w:color w:val="000000" w:themeColor="text1"/>
          <w:sz w:val="28"/>
          <w:szCs w:val="28"/>
          <w:rtl/>
          <w:lang w:bidi="ar-EG"/>
        </w:rPr>
        <w:t xml:space="preserve"> (مت22: 29) ووبخ الصدوقيين "</w:t>
      </w:r>
      <w:r w:rsidRPr="003D45EE">
        <w:rPr>
          <w:color w:val="000000" w:themeColor="text1"/>
          <w:sz w:val="28"/>
          <w:szCs w:val="28"/>
          <w:rtl/>
        </w:rPr>
        <w:t>أَنَا إِلَهُ أَبِيكَ إِلَهُ إِبْرَاهِيمَ وَإِلَهُ إِسْحَاقَ وَإِلَهُ يَعْقُوبَ</w:t>
      </w:r>
      <w:r w:rsidRPr="003D45EE">
        <w:rPr>
          <w:rFonts w:hint="cs"/>
          <w:color w:val="000000" w:themeColor="text1"/>
          <w:sz w:val="28"/>
          <w:szCs w:val="28"/>
          <w:rtl/>
        </w:rPr>
        <w:t>"</w:t>
      </w:r>
      <w:r w:rsidRPr="003D45EE">
        <w:rPr>
          <w:rFonts w:hint="cs"/>
          <w:color w:val="000000" w:themeColor="text1"/>
          <w:sz w:val="28"/>
          <w:szCs w:val="28"/>
          <w:rtl/>
          <w:lang w:bidi="ar-EG"/>
        </w:rPr>
        <w:t xml:space="preserve"> (</w:t>
      </w:r>
      <w:r>
        <w:rPr>
          <w:rFonts w:hint="cs"/>
          <w:color w:val="000000" w:themeColor="text1"/>
          <w:sz w:val="28"/>
          <w:szCs w:val="28"/>
          <w:rtl/>
          <w:lang w:bidi="ar-EG"/>
        </w:rPr>
        <w:t>مت32:22</w:t>
      </w:r>
      <w:r w:rsidRPr="003D45EE">
        <w:rPr>
          <w:rFonts w:hint="cs"/>
          <w:color w:val="000000" w:themeColor="text1"/>
          <w:sz w:val="28"/>
          <w:szCs w:val="28"/>
          <w:rtl/>
          <w:lang w:bidi="ar-EG"/>
        </w:rPr>
        <w:t xml:space="preserve">). </w:t>
      </w:r>
    </w:p>
    <w:p w14:paraId="23A59458" w14:textId="77777777" w:rsidR="006C6A42" w:rsidRDefault="00990FAD" w:rsidP="006C6A42">
      <w:pPr>
        <w:pStyle w:val="Heading3"/>
        <w:rPr>
          <w:rtl/>
          <w:lang w:bidi="ar-EG"/>
        </w:rPr>
      </w:pPr>
      <w:r w:rsidRPr="00F16215">
        <w:rPr>
          <w:rFonts w:hint="cs"/>
          <w:rtl/>
          <w:lang w:bidi="ar-EG"/>
        </w:rPr>
        <w:t>كان يتكلم عن روح الوصية وليس عن حرفيتها.</w:t>
      </w:r>
      <w:r w:rsidRPr="003D45EE">
        <w:rPr>
          <w:rFonts w:hint="cs"/>
          <w:rtl/>
          <w:lang w:bidi="ar-EG"/>
        </w:rPr>
        <w:t>..</w:t>
      </w:r>
    </w:p>
    <w:p w14:paraId="2238B888" w14:textId="77777777" w:rsidR="00990FAD" w:rsidRPr="003D45EE" w:rsidRDefault="00990FAD" w:rsidP="00990FAD">
      <w:pPr>
        <w:jc w:val="both"/>
        <w:rPr>
          <w:color w:val="000000" w:themeColor="text1"/>
          <w:sz w:val="28"/>
          <w:szCs w:val="28"/>
          <w:rtl/>
          <w:lang w:bidi="ar-EG"/>
        </w:rPr>
      </w:pPr>
      <w:r w:rsidRPr="003D45EE">
        <w:rPr>
          <w:rFonts w:hint="cs"/>
          <w:color w:val="000000" w:themeColor="text1"/>
          <w:sz w:val="28"/>
          <w:szCs w:val="28"/>
          <w:rtl/>
          <w:lang w:bidi="ar-EG"/>
        </w:rPr>
        <w:t>تكلم من واقع الحياة. أمثال الراعي، الزارع، الشبكة، الكرم، العصافير. "</w:t>
      </w:r>
      <w:r w:rsidRPr="003D45EE">
        <w:rPr>
          <w:color w:val="000000" w:themeColor="text1"/>
          <w:sz w:val="28"/>
          <w:szCs w:val="28"/>
          <w:rtl/>
        </w:rPr>
        <w:t>تَأَمَّلُوا زَنَابِقَ الْحَقْلِ كَيْفَ تَنْمُو! لاَ تَتْعَبُ وَلاَ تَغْزِلُ</w:t>
      </w:r>
      <w:r w:rsidRPr="003D45EE">
        <w:rPr>
          <w:rFonts w:hint="cs"/>
          <w:color w:val="000000" w:themeColor="text1"/>
          <w:sz w:val="28"/>
          <w:szCs w:val="28"/>
          <w:rtl/>
        </w:rPr>
        <w:t>"</w:t>
      </w:r>
      <w:r w:rsidRPr="003D45EE">
        <w:rPr>
          <w:rFonts w:hint="cs"/>
          <w:color w:val="000000" w:themeColor="text1"/>
          <w:sz w:val="28"/>
          <w:szCs w:val="28"/>
          <w:rtl/>
          <w:lang w:bidi="ar-EG"/>
        </w:rPr>
        <w:t xml:space="preserve"> (مت6: 28). "</w:t>
      </w:r>
      <w:r w:rsidRPr="003D45EE">
        <w:rPr>
          <w:color w:val="000000" w:themeColor="text1"/>
          <w:sz w:val="28"/>
          <w:szCs w:val="28"/>
          <w:rtl/>
        </w:rPr>
        <w:t>وَلَكِنْ أَقُولُ لَكُمْ إِنَّهُ وَلاَ سُلَيْمَانُ فِي كُلِّ مَجْدِهِ كَانَ يَلْبَسُ كَوَاحِدَةٍ مِنْهَا</w:t>
      </w:r>
      <w:r w:rsidRPr="003D45EE">
        <w:rPr>
          <w:rFonts w:hint="cs"/>
          <w:color w:val="000000" w:themeColor="text1"/>
          <w:sz w:val="28"/>
          <w:szCs w:val="28"/>
          <w:rtl/>
        </w:rPr>
        <w:t>"</w:t>
      </w:r>
      <w:r w:rsidRPr="003D45EE">
        <w:rPr>
          <w:rFonts w:hint="cs"/>
          <w:color w:val="000000" w:themeColor="text1"/>
          <w:sz w:val="28"/>
          <w:szCs w:val="28"/>
          <w:rtl/>
          <w:lang w:bidi="ar-EG"/>
        </w:rPr>
        <w:t xml:space="preserve"> (مت6: 29).</w:t>
      </w:r>
    </w:p>
    <w:p w14:paraId="750BF499" w14:textId="77777777" w:rsidR="00F16215" w:rsidRDefault="00990FAD" w:rsidP="00990FAD">
      <w:pPr>
        <w:jc w:val="both"/>
        <w:rPr>
          <w:color w:val="000000" w:themeColor="text1"/>
          <w:sz w:val="28"/>
          <w:szCs w:val="28"/>
          <w:rtl/>
          <w:lang w:bidi="ar-EG"/>
        </w:rPr>
      </w:pPr>
      <w:r w:rsidRPr="003D45EE">
        <w:rPr>
          <w:rFonts w:hint="cs"/>
          <w:color w:val="000000" w:themeColor="text1"/>
          <w:sz w:val="28"/>
          <w:szCs w:val="28"/>
          <w:rtl/>
          <w:lang w:bidi="ar-EG"/>
        </w:rPr>
        <w:t xml:space="preserve">أمثال الخروف الضال، الفريسي والعشار، الوكلاء. وللأسف </w:t>
      </w:r>
      <w:r w:rsidRPr="003D45EE">
        <w:rPr>
          <w:rFonts w:hint="cs"/>
          <w:color w:val="000000" w:themeColor="text1"/>
          <w:sz w:val="28"/>
          <w:szCs w:val="28"/>
          <w:rtl/>
          <w:lang w:bidi="ar-EG"/>
        </w:rPr>
        <w:lastRenderedPageBreak/>
        <w:t xml:space="preserve">لم </w:t>
      </w:r>
      <w:r>
        <w:rPr>
          <w:rFonts w:hint="cs"/>
          <w:color w:val="000000" w:themeColor="text1"/>
          <w:sz w:val="28"/>
          <w:szCs w:val="28"/>
          <w:rtl/>
          <w:lang w:bidi="ar-EG"/>
        </w:rPr>
        <w:t>تُ</w:t>
      </w:r>
      <w:r w:rsidRPr="003D45EE">
        <w:rPr>
          <w:rFonts w:hint="cs"/>
          <w:color w:val="000000" w:themeColor="text1"/>
          <w:sz w:val="28"/>
          <w:szCs w:val="28"/>
          <w:rtl/>
          <w:lang w:bidi="ar-EG"/>
        </w:rPr>
        <w:t>كتب لنا الكثير من تعاليمه، فهناك الكثير من التعاليم التي وصلت عن طريق التقليد</w:t>
      </w:r>
      <w:r>
        <w:rPr>
          <w:rFonts w:hint="cs"/>
          <w:color w:val="000000" w:themeColor="text1"/>
          <w:sz w:val="28"/>
          <w:szCs w:val="28"/>
          <w:rtl/>
          <w:lang w:bidi="ar-EG"/>
        </w:rPr>
        <w:t>.</w:t>
      </w:r>
      <w:r w:rsidRPr="003D45EE">
        <w:rPr>
          <w:rFonts w:hint="cs"/>
          <w:color w:val="000000" w:themeColor="text1"/>
          <w:sz w:val="28"/>
          <w:szCs w:val="28"/>
          <w:rtl/>
          <w:lang w:bidi="ar-EG"/>
        </w:rPr>
        <w:t xml:space="preserve"> </w:t>
      </w:r>
    </w:p>
    <w:p w14:paraId="66B37E73" w14:textId="77777777" w:rsidR="00990FAD" w:rsidRPr="004C67E0" w:rsidRDefault="00990FAD" w:rsidP="00990FAD">
      <w:pPr>
        <w:jc w:val="both"/>
        <w:rPr>
          <w:b/>
          <w:bCs/>
          <w:sz w:val="28"/>
          <w:szCs w:val="28"/>
          <w:rtl/>
          <w:lang w:bidi="ar-EG"/>
        </w:rPr>
      </w:pPr>
      <w:r w:rsidRPr="00F16215">
        <w:rPr>
          <w:rFonts w:hint="cs"/>
          <w:b/>
          <w:bCs/>
          <w:color w:val="000000" w:themeColor="text1"/>
          <w:sz w:val="28"/>
          <w:szCs w:val="28"/>
          <w:rtl/>
          <w:lang w:bidi="ar-EG"/>
        </w:rPr>
        <w:t>كان تعليم ربنا يسوع يتميز بالبساطة والعمق والوضوح والشرح والشمول. مثل: "</w:t>
      </w:r>
      <w:r w:rsidRPr="00F16215">
        <w:rPr>
          <w:b/>
          <w:bCs/>
          <w:color w:val="000000" w:themeColor="text1"/>
          <w:sz w:val="28"/>
          <w:szCs w:val="28"/>
          <w:rtl/>
        </w:rPr>
        <w:t xml:space="preserve">أَحِبُّوا أَعْدَاءَكُمْ. بَارِكُوا لاَعِنِيكُمْ. </w:t>
      </w:r>
      <w:r w:rsidRPr="004C67E0">
        <w:rPr>
          <w:b/>
          <w:bCs/>
          <w:sz w:val="28"/>
          <w:szCs w:val="28"/>
          <w:rtl/>
        </w:rPr>
        <w:t>أَحْسِنُوا إِلَى مُبْغِضِيكُمْ وَصَلُّوا لأَجْلِ الَّذِينَ يُسِيئُونَ إِلَيْكُمْ وَيَطْرُدُونَكُمْ</w:t>
      </w:r>
      <w:r w:rsidRPr="004C67E0">
        <w:rPr>
          <w:rFonts w:hint="cs"/>
          <w:b/>
          <w:bCs/>
          <w:sz w:val="28"/>
          <w:szCs w:val="28"/>
          <w:rtl/>
        </w:rPr>
        <w:t>"</w:t>
      </w:r>
      <w:r w:rsidRPr="004C67E0">
        <w:rPr>
          <w:rFonts w:hint="cs"/>
          <w:b/>
          <w:bCs/>
          <w:sz w:val="28"/>
          <w:szCs w:val="28"/>
          <w:rtl/>
          <w:lang w:bidi="ar-EG"/>
        </w:rPr>
        <w:t xml:space="preserve"> (مت5: 44). </w:t>
      </w:r>
    </w:p>
    <w:p w14:paraId="0F06FF23" w14:textId="77777777" w:rsidR="00990FAD" w:rsidRDefault="00990FAD" w:rsidP="00990FAD">
      <w:pPr>
        <w:jc w:val="both"/>
        <w:rPr>
          <w:sz w:val="28"/>
          <w:szCs w:val="28"/>
          <w:rtl/>
          <w:lang w:bidi="ar-EG"/>
        </w:rPr>
      </w:pPr>
      <w:r w:rsidRPr="004C67E0">
        <w:rPr>
          <w:rFonts w:hint="cs"/>
          <w:sz w:val="28"/>
          <w:szCs w:val="28"/>
          <w:rtl/>
          <w:lang w:bidi="ar-EG"/>
        </w:rPr>
        <w:t>حتى أن أحد الآباء قال: "تعاليم المسيح هي دليل آ</w:t>
      </w:r>
      <w:r w:rsidR="009B4CFB" w:rsidRPr="004C67E0">
        <w:rPr>
          <w:rFonts w:hint="cs"/>
          <w:sz w:val="28"/>
          <w:szCs w:val="28"/>
          <w:rtl/>
          <w:lang w:bidi="ar-EG"/>
        </w:rPr>
        <w:t>خر على لاهوته".</w:t>
      </w:r>
    </w:p>
    <w:p w14:paraId="1A7690C6" w14:textId="77777777" w:rsidR="00BD43D9" w:rsidRPr="004C67E0" w:rsidRDefault="003259E1" w:rsidP="003259E1">
      <w:pPr>
        <w:jc w:val="center"/>
        <w:rPr>
          <w:sz w:val="28"/>
          <w:szCs w:val="28"/>
          <w:rtl/>
          <w:lang w:bidi="ar-EG"/>
        </w:rPr>
      </w:pPr>
      <w:r>
        <w:rPr>
          <w:sz w:val="28"/>
          <w:szCs w:val="28"/>
          <w:lang w:bidi="ar-EG"/>
        </w:rPr>
        <w:sym w:font="Wingdings" w:char="F056"/>
      </w:r>
      <w:r>
        <w:rPr>
          <w:sz w:val="28"/>
          <w:szCs w:val="28"/>
          <w:lang w:bidi="ar-EG"/>
        </w:rPr>
        <w:sym w:font="Webdings" w:char="F0FF"/>
      </w:r>
      <w:r>
        <w:rPr>
          <w:sz w:val="28"/>
          <w:szCs w:val="28"/>
          <w:lang w:bidi="ar-EG"/>
        </w:rPr>
        <w:sym w:font="Wingdings" w:char="F056"/>
      </w:r>
    </w:p>
    <w:p w14:paraId="519CB21A" w14:textId="77777777" w:rsidR="00BD43D9" w:rsidRPr="00BD43D9" w:rsidRDefault="00BD43D9" w:rsidP="003259E1">
      <w:pPr>
        <w:pStyle w:val="Heading3"/>
        <w:rPr>
          <w:rFonts w:eastAsiaTheme="minorEastAsia"/>
          <w:rtl/>
          <w:lang w:bidi="ar-EG"/>
        </w:rPr>
      </w:pPr>
      <w:r w:rsidRPr="00BD43D9">
        <w:rPr>
          <w:rFonts w:eastAsiaTheme="minorEastAsia"/>
          <w:rtl/>
          <w:lang w:bidi="ar-EG"/>
        </w:rPr>
        <w:t>تنقية التعليم</w:t>
      </w:r>
      <w:r w:rsidR="00837190">
        <w:rPr>
          <w:rStyle w:val="FootnoteReference"/>
          <w:rFonts w:eastAsiaTheme="minorEastAsia"/>
          <w:rtl/>
          <w:lang w:bidi="ar-EG"/>
        </w:rPr>
        <w:footnoteReference w:customMarkFollows="1" w:id="2"/>
        <w:t>*</w:t>
      </w:r>
    </w:p>
    <w:p w14:paraId="036975CD" w14:textId="77777777" w:rsidR="00BD43D9" w:rsidRPr="00BD43D9" w:rsidRDefault="00BD43D9" w:rsidP="003259E1">
      <w:pPr>
        <w:jc w:val="both"/>
        <w:rPr>
          <w:color w:val="000000" w:themeColor="text1"/>
          <w:sz w:val="28"/>
          <w:szCs w:val="28"/>
          <w:rtl/>
          <w:lang w:bidi="ar-EG"/>
        </w:rPr>
      </w:pPr>
      <w:r w:rsidRPr="00BD43D9">
        <w:rPr>
          <w:color w:val="000000" w:themeColor="text1"/>
          <w:sz w:val="28"/>
          <w:szCs w:val="28"/>
          <w:rtl/>
          <w:lang w:bidi="ar-EG"/>
        </w:rPr>
        <w:t>بعض الذين يقومون بالتعليم في الكنيسة، لا يقدمون لتلاميذهم أو لسامعيهم تعليم الكنيسة. وإنما يقدمون فكرًا خاصًا..</w:t>
      </w:r>
    </w:p>
    <w:p w14:paraId="7FD8F197" w14:textId="77777777" w:rsidR="00BD43D9" w:rsidRPr="00BD43D9" w:rsidRDefault="00BD43D9" w:rsidP="003259E1">
      <w:pPr>
        <w:jc w:val="both"/>
        <w:rPr>
          <w:color w:val="000000" w:themeColor="text1"/>
          <w:sz w:val="28"/>
          <w:szCs w:val="28"/>
          <w:rtl/>
          <w:lang w:bidi="ar-EG"/>
        </w:rPr>
      </w:pPr>
      <w:r w:rsidRPr="00BD43D9">
        <w:rPr>
          <w:color w:val="000000" w:themeColor="text1"/>
          <w:sz w:val="28"/>
          <w:szCs w:val="28"/>
          <w:rtl/>
          <w:lang w:bidi="ar-EG"/>
        </w:rPr>
        <w:lastRenderedPageBreak/>
        <w:t>خاصًا بهم، أو بغيرهم، قرأوه في بعض الكتب أو سمعوه، وربما يكون فكرًا منحرفًا أو معارضًا تمامًا لتعليم الكنيسة..!</w:t>
      </w:r>
    </w:p>
    <w:p w14:paraId="40B92FEE" w14:textId="77777777" w:rsidR="00BD43D9" w:rsidRPr="00BD43D9" w:rsidRDefault="00BD43D9" w:rsidP="003259E1">
      <w:pPr>
        <w:jc w:val="both"/>
        <w:rPr>
          <w:color w:val="000000" w:themeColor="text1"/>
          <w:sz w:val="28"/>
          <w:szCs w:val="28"/>
          <w:rtl/>
          <w:lang w:bidi="ar-EG"/>
        </w:rPr>
      </w:pPr>
      <w:r w:rsidRPr="00BD43D9">
        <w:rPr>
          <w:color w:val="000000" w:themeColor="text1"/>
          <w:sz w:val="28"/>
          <w:szCs w:val="28"/>
          <w:rtl/>
          <w:lang w:bidi="ar-EG"/>
        </w:rPr>
        <w:t>ونحن محتاجون إلى تنقية التعليم:</w:t>
      </w:r>
    </w:p>
    <w:p w14:paraId="1B70A3E4" w14:textId="77777777" w:rsidR="00227B09" w:rsidRDefault="00BD43D9" w:rsidP="00227B09">
      <w:pPr>
        <w:jc w:val="both"/>
        <w:rPr>
          <w:color w:val="000000" w:themeColor="text1"/>
          <w:sz w:val="28"/>
          <w:szCs w:val="28"/>
          <w:rtl/>
          <w:lang w:bidi="ar-EG"/>
        </w:rPr>
      </w:pPr>
      <w:r w:rsidRPr="00BD43D9">
        <w:rPr>
          <w:color w:val="000000" w:themeColor="text1"/>
          <w:sz w:val="28"/>
          <w:szCs w:val="28"/>
          <w:rtl/>
          <w:lang w:bidi="ar-EG"/>
        </w:rPr>
        <w:t xml:space="preserve">سواء التعليم على المنبر، </w:t>
      </w:r>
      <w:r w:rsidRPr="00BD43D9">
        <w:rPr>
          <w:rFonts w:hint="cs"/>
          <w:color w:val="000000" w:themeColor="text1"/>
          <w:sz w:val="28"/>
          <w:szCs w:val="28"/>
          <w:rtl/>
          <w:lang w:bidi="ar-EG"/>
        </w:rPr>
        <w:t>في</w:t>
      </w:r>
      <w:r w:rsidRPr="00BD43D9">
        <w:rPr>
          <w:color w:val="000000" w:themeColor="text1"/>
          <w:sz w:val="28"/>
          <w:szCs w:val="28"/>
          <w:rtl/>
          <w:lang w:bidi="ar-EG"/>
        </w:rPr>
        <w:t xml:space="preserve"> الوعظ.</w:t>
      </w:r>
      <w:r w:rsidR="00227B09">
        <w:rPr>
          <w:rFonts w:hint="cs"/>
          <w:color w:val="000000" w:themeColor="text1"/>
          <w:sz w:val="28"/>
          <w:szCs w:val="28"/>
          <w:rtl/>
          <w:lang w:bidi="ar-EG"/>
        </w:rPr>
        <w:t xml:space="preserve"> </w:t>
      </w:r>
    </w:p>
    <w:p w14:paraId="4B4C20EB" w14:textId="77777777" w:rsidR="00BD43D9" w:rsidRPr="00BD43D9" w:rsidRDefault="00BD43D9" w:rsidP="00227B09">
      <w:pPr>
        <w:jc w:val="both"/>
        <w:rPr>
          <w:color w:val="000000" w:themeColor="text1"/>
          <w:sz w:val="28"/>
          <w:szCs w:val="28"/>
          <w:rtl/>
          <w:lang w:bidi="ar-EG"/>
        </w:rPr>
      </w:pPr>
      <w:r w:rsidRPr="00BD43D9">
        <w:rPr>
          <w:color w:val="000000" w:themeColor="text1"/>
          <w:sz w:val="28"/>
          <w:szCs w:val="28"/>
          <w:rtl/>
          <w:lang w:bidi="ar-EG"/>
        </w:rPr>
        <w:t>أو التعليم في مدارس التربية الكنسية.</w:t>
      </w:r>
    </w:p>
    <w:p w14:paraId="4297AEF6" w14:textId="77777777" w:rsidR="00BD43D9" w:rsidRPr="00BD43D9" w:rsidRDefault="00BD43D9" w:rsidP="003259E1">
      <w:pPr>
        <w:jc w:val="both"/>
        <w:rPr>
          <w:color w:val="000000" w:themeColor="text1"/>
          <w:sz w:val="28"/>
          <w:szCs w:val="28"/>
          <w:rtl/>
          <w:lang w:bidi="ar-EG"/>
        </w:rPr>
      </w:pPr>
      <w:r w:rsidRPr="00BD43D9">
        <w:rPr>
          <w:color w:val="000000" w:themeColor="text1"/>
          <w:sz w:val="28"/>
          <w:szCs w:val="28"/>
          <w:rtl/>
          <w:lang w:bidi="ar-EG"/>
        </w:rPr>
        <w:t>أو التعليم عن طريق المطبوعات كتبًا كانت أو مجلات، أو نبذات...</w:t>
      </w:r>
    </w:p>
    <w:p w14:paraId="501FFA2B" w14:textId="77777777" w:rsidR="00BD43D9" w:rsidRPr="00BD43D9" w:rsidRDefault="00BD43D9" w:rsidP="003259E1">
      <w:pPr>
        <w:jc w:val="both"/>
        <w:rPr>
          <w:color w:val="000000" w:themeColor="text1"/>
          <w:sz w:val="28"/>
          <w:szCs w:val="28"/>
          <w:rtl/>
          <w:lang w:bidi="ar-EG"/>
        </w:rPr>
      </w:pPr>
      <w:r w:rsidRPr="00BD43D9">
        <w:rPr>
          <w:color w:val="000000" w:themeColor="text1"/>
          <w:sz w:val="28"/>
          <w:szCs w:val="28"/>
          <w:rtl/>
          <w:lang w:bidi="ar-EG"/>
        </w:rPr>
        <w:t>أو حتى التعليم الخاطئ، الذي يَندَس في التراتيل دون أن يشعر مرددوها، كما يَندَس أيضًا في بعض الصور.</w:t>
      </w:r>
    </w:p>
    <w:p w14:paraId="75CD258D" w14:textId="77777777" w:rsidR="00BD43D9" w:rsidRPr="00BD43D9" w:rsidRDefault="00BD43D9" w:rsidP="003259E1">
      <w:pPr>
        <w:jc w:val="both"/>
        <w:rPr>
          <w:b/>
          <w:bCs/>
          <w:color w:val="000000" w:themeColor="text1"/>
          <w:sz w:val="28"/>
          <w:szCs w:val="28"/>
          <w:rtl/>
          <w:lang w:bidi="ar-EG"/>
        </w:rPr>
      </w:pPr>
      <w:r w:rsidRPr="00BD43D9">
        <w:rPr>
          <w:b/>
          <w:bCs/>
          <w:color w:val="000000" w:themeColor="text1"/>
          <w:sz w:val="28"/>
          <w:szCs w:val="28"/>
          <w:rtl/>
          <w:lang w:bidi="ar-EG"/>
        </w:rPr>
        <w:t>وتنقية التعليم، هي فوق مستوى المجاملات.</w:t>
      </w:r>
    </w:p>
    <w:p w14:paraId="5A267B92" w14:textId="77777777" w:rsidR="00BD43D9" w:rsidRPr="00BD43D9" w:rsidRDefault="00BD43D9" w:rsidP="003259E1">
      <w:pPr>
        <w:jc w:val="both"/>
        <w:rPr>
          <w:color w:val="000000" w:themeColor="text1"/>
          <w:sz w:val="28"/>
          <w:szCs w:val="28"/>
          <w:rtl/>
          <w:lang w:bidi="ar-EG"/>
        </w:rPr>
      </w:pPr>
      <w:r w:rsidRPr="00BD43D9">
        <w:rPr>
          <w:color w:val="000000" w:themeColor="text1"/>
          <w:sz w:val="28"/>
          <w:szCs w:val="28"/>
          <w:rtl/>
          <w:lang w:bidi="ar-EG"/>
        </w:rPr>
        <w:t>لا يؤخذ فيها بالوجوه. إن أمانة الكنيسة في هذا الجيل، تسلمها للأجيال.</w:t>
      </w:r>
    </w:p>
    <w:p w14:paraId="115F78DE" w14:textId="77777777" w:rsidR="00BD43D9" w:rsidRDefault="00BD43D9" w:rsidP="009E2D28">
      <w:pPr>
        <w:jc w:val="both"/>
        <w:rPr>
          <w:color w:val="000000" w:themeColor="text1"/>
          <w:sz w:val="28"/>
          <w:szCs w:val="28"/>
          <w:rtl/>
          <w:lang w:bidi="ar-EG"/>
        </w:rPr>
      </w:pPr>
      <w:r w:rsidRPr="00BD43D9">
        <w:rPr>
          <w:color w:val="000000" w:themeColor="text1"/>
          <w:sz w:val="28"/>
          <w:szCs w:val="28"/>
          <w:rtl/>
          <w:lang w:bidi="ar-EG"/>
        </w:rPr>
        <w:t>وقديمًا كانت الكنيسة حريصة جدًا، وحازمة جدًا في مسألة التعليم...</w:t>
      </w:r>
      <w:r w:rsidR="009E2D28">
        <w:rPr>
          <w:rFonts w:hint="cs"/>
          <w:color w:val="000000" w:themeColor="text1"/>
          <w:sz w:val="28"/>
          <w:szCs w:val="28"/>
          <w:rtl/>
          <w:lang w:bidi="ar-EG"/>
        </w:rPr>
        <w:t xml:space="preserve"> </w:t>
      </w:r>
      <w:r w:rsidRPr="00BD43D9">
        <w:rPr>
          <w:color w:val="000000" w:themeColor="text1"/>
          <w:sz w:val="28"/>
          <w:szCs w:val="28"/>
          <w:rtl/>
          <w:lang w:bidi="ar-EG"/>
        </w:rPr>
        <w:t>ولا</w:t>
      </w:r>
      <w:r w:rsidR="009E2D28">
        <w:rPr>
          <w:rFonts w:hint="cs"/>
          <w:color w:val="000000" w:themeColor="text1"/>
          <w:sz w:val="28"/>
          <w:szCs w:val="28"/>
          <w:rtl/>
          <w:lang w:bidi="ar-EG"/>
        </w:rPr>
        <w:t xml:space="preserve"> </w:t>
      </w:r>
      <w:r w:rsidRPr="00BD43D9">
        <w:rPr>
          <w:color w:val="000000" w:themeColor="text1"/>
          <w:sz w:val="28"/>
          <w:szCs w:val="28"/>
          <w:rtl/>
          <w:lang w:bidi="ar-EG"/>
        </w:rPr>
        <w:t>بد أن نحتفظ بهذا الحرص والحزم.</w:t>
      </w:r>
    </w:p>
    <w:p w14:paraId="16AC948C" w14:textId="77777777" w:rsidR="000C32F3" w:rsidRPr="00BD43D9" w:rsidRDefault="000C32F3" w:rsidP="009E2D28">
      <w:pPr>
        <w:jc w:val="both"/>
        <w:rPr>
          <w:color w:val="000000" w:themeColor="text1"/>
          <w:sz w:val="22"/>
          <w:szCs w:val="22"/>
          <w:rtl/>
          <w:lang w:bidi="ar-EG"/>
        </w:rPr>
      </w:pPr>
    </w:p>
    <w:p w14:paraId="75CB85AA" w14:textId="77777777" w:rsidR="00990FAD" w:rsidRPr="000C32F3" w:rsidRDefault="000C32F3" w:rsidP="000C32F3">
      <w:pPr>
        <w:jc w:val="center"/>
        <w:rPr>
          <w:color w:val="000000" w:themeColor="text1"/>
          <w:sz w:val="22"/>
          <w:szCs w:val="22"/>
          <w:rtl/>
          <w:lang w:bidi="ar-EG"/>
        </w:rPr>
      </w:pPr>
      <w:r w:rsidRPr="000C32F3">
        <w:rPr>
          <w:rFonts w:hint="cs"/>
          <w:color w:val="000000" w:themeColor="text1"/>
          <w:sz w:val="22"/>
          <w:szCs w:val="22"/>
          <w:lang w:bidi="ar-EG"/>
        </w:rPr>
        <w:sym w:font="Wingdings" w:char="F056"/>
      </w:r>
      <w:r w:rsidRPr="000C32F3">
        <w:rPr>
          <w:rFonts w:hint="cs"/>
          <w:color w:val="000000" w:themeColor="text1"/>
          <w:sz w:val="22"/>
          <w:szCs w:val="22"/>
          <w:lang w:bidi="ar-EG"/>
        </w:rPr>
        <w:sym w:font="Webdings" w:char="F0FF"/>
      </w:r>
      <w:r w:rsidRPr="000C32F3">
        <w:rPr>
          <w:rFonts w:hint="cs"/>
          <w:color w:val="000000" w:themeColor="text1"/>
          <w:sz w:val="22"/>
          <w:szCs w:val="22"/>
          <w:lang w:bidi="ar-EG"/>
        </w:rPr>
        <w:sym w:font="Wingdings" w:char="F056"/>
      </w:r>
    </w:p>
    <w:sectPr w:rsidR="00990FAD" w:rsidRPr="000C32F3" w:rsidSect="00F65F7C">
      <w:headerReference w:type="default" r:id="rId16"/>
      <w:footerReference w:type="default" r:id="rId17"/>
      <w:pgSz w:w="6804" w:h="9639"/>
      <w:pgMar w:top="851" w:right="851" w:bottom="851" w:left="851"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FF8A1" w14:textId="77777777" w:rsidR="003E18FC" w:rsidRDefault="003E18FC" w:rsidP="00990FAD">
      <w:pPr>
        <w:spacing w:line="240" w:lineRule="auto"/>
      </w:pPr>
      <w:r>
        <w:separator/>
      </w:r>
    </w:p>
  </w:endnote>
  <w:endnote w:type="continuationSeparator" w:id="0">
    <w:p w14:paraId="5D911666" w14:textId="77777777" w:rsidR="003E18FC" w:rsidRDefault="003E18FC" w:rsidP="00990F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8D4B5" w14:textId="77777777" w:rsidR="006D3E32" w:rsidRPr="00AB7971" w:rsidRDefault="006D3E32" w:rsidP="00AF3B3B">
    <w:pPr>
      <w:pStyle w:val="Footer"/>
      <w:jc w:val="center"/>
      <w:rPr>
        <w:sz w:val="22"/>
        <w:szCs w:val="22"/>
      </w:rPr>
    </w:pPr>
    <w:r w:rsidRPr="00AB7971">
      <w:rPr>
        <w:rFonts w:hint="cs"/>
        <w:sz w:val="22"/>
        <w:szCs w:val="22"/>
        <w:rtl/>
      </w:rPr>
      <w:t>-</w:t>
    </w:r>
    <w:sdt>
      <w:sdtPr>
        <w:rPr>
          <w:sz w:val="22"/>
          <w:szCs w:val="22"/>
          <w:rtl/>
        </w:rPr>
        <w:id w:val="-1703170128"/>
        <w:docPartObj>
          <w:docPartGallery w:val="Page Numbers (Bottom of Page)"/>
          <w:docPartUnique/>
        </w:docPartObj>
      </w:sdtPr>
      <w:sdtEndPr>
        <w:rPr>
          <w:noProof/>
        </w:rPr>
      </w:sdtEndPr>
      <w:sdtContent>
        <w:r w:rsidRPr="00AB7971">
          <w:rPr>
            <w:sz w:val="22"/>
            <w:szCs w:val="22"/>
          </w:rPr>
          <w:fldChar w:fldCharType="begin"/>
        </w:r>
        <w:r w:rsidRPr="00AB7971">
          <w:rPr>
            <w:sz w:val="22"/>
            <w:szCs w:val="22"/>
          </w:rPr>
          <w:instrText xml:space="preserve"> PAGE   \* MERGEFORMAT </w:instrText>
        </w:r>
        <w:r w:rsidRPr="00AB7971">
          <w:rPr>
            <w:sz w:val="22"/>
            <w:szCs w:val="22"/>
          </w:rPr>
          <w:fldChar w:fldCharType="separate"/>
        </w:r>
        <w:r w:rsidR="000F69F9">
          <w:rPr>
            <w:noProof/>
            <w:sz w:val="22"/>
            <w:szCs w:val="22"/>
            <w:rtl/>
          </w:rPr>
          <w:t>6</w:t>
        </w:r>
        <w:r w:rsidRPr="00AB7971">
          <w:rPr>
            <w:noProof/>
            <w:sz w:val="22"/>
            <w:szCs w:val="22"/>
          </w:rPr>
          <w:fldChar w:fldCharType="end"/>
        </w:r>
      </w:sdtContent>
    </w:sdt>
    <w:r w:rsidRPr="00AB7971">
      <w:rPr>
        <w:rFonts w:hint="cs"/>
        <w:noProof/>
        <w:sz w:val="22"/>
        <w:szCs w:val="22"/>
        <w:rt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9B6FD" w14:textId="77777777" w:rsidR="003E18FC" w:rsidRDefault="003E18FC" w:rsidP="00990FAD">
      <w:pPr>
        <w:spacing w:line="240" w:lineRule="auto"/>
      </w:pPr>
      <w:r>
        <w:separator/>
      </w:r>
    </w:p>
  </w:footnote>
  <w:footnote w:type="continuationSeparator" w:id="0">
    <w:p w14:paraId="4FD9C77D" w14:textId="77777777" w:rsidR="003E18FC" w:rsidRDefault="003E18FC" w:rsidP="00990FAD">
      <w:pPr>
        <w:spacing w:line="240" w:lineRule="auto"/>
      </w:pPr>
      <w:r>
        <w:continuationSeparator/>
      </w:r>
    </w:p>
  </w:footnote>
  <w:footnote w:id="1">
    <w:p w14:paraId="409C4996" w14:textId="77777777" w:rsidR="00D36027" w:rsidRPr="00114DBC" w:rsidRDefault="00D36027" w:rsidP="00990FAD">
      <w:pPr>
        <w:pStyle w:val="FootnoteText"/>
        <w:rPr>
          <w:rtl/>
          <w:lang w:bidi="ar-EG"/>
        </w:rPr>
      </w:pPr>
      <w:r>
        <w:rPr>
          <w:rStyle w:val="FootnoteReference"/>
          <w:rtl/>
        </w:rPr>
        <w:t>*</w:t>
      </w:r>
      <w:r>
        <w:rPr>
          <w:rtl/>
        </w:rPr>
        <w:t xml:space="preserve"> </w:t>
      </w:r>
      <w:r w:rsidR="00114DBC" w:rsidRPr="00114DBC">
        <w:rPr>
          <w:rtl/>
        </w:rPr>
        <w:t xml:space="preserve">عظة لقداسة البابا شنوده الثالث ألقاها في </w:t>
      </w:r>
      <w:r w:rsidRPr="00114DBC">
        <w:rPr>
          <w:rtl/>
          <w:lang w:bidi="ar-EG"/>
        </w:rPr>
        <w:t>كنيسة مار</w:t>
      </w:r>
      <w:r w:rsidR="00114DBC" w:rsidRPr="00114DBC">
        <w:rPr>
          <w:rtl/>
          <w:lang w:bidi="ar-EG"/>
        </w:rPr>
        <w:t xml:space="preserve"> </w:t>
      </w:r>
      <w:r w:rsidRPr="00114DBC">
        <w:rPr>
          <w:rtl/>
          <w:lang w:bidi="ar-EG"/>
        </w:rPr>
        <w:t xml:space="preserve">جرجس </w:t>
      </w:r>
      <w:r w:rsidR="00114DBC" w:rsidRPr="00114DBC">
        <w:rPr>
          <w:rtl/>
          <w:lang w:bidi="ar-EG"/>
        </w:rPr>
        <w:t>بإ</w:t>
      </w:r>
      <w:r w:rsidRPr="00114DBC">
        <w:rPr>
          <w:rtl/>
          <w:lang w:bidi="ar-EG"/>
        </w:rPr>
        <w:t>سبورتنج في الأسبوع الثاني للشباب 1999م</w:t>
      </w:r>
    </w:p>
  </w:footnote>
  <w:footnote w:id="2">
    <w:p w14:paraId="46BFC780" w14:textId="68F387A1" w:rsidR="00837190" w:rsidRDefault="00837190" w:rsidP="003B7710">
      <w:pPr>
        <w:pStyle w:val="FootnoteText"/>
        <w:rPr>
          <w:lang w:bidi="ar-EG"/>
        </w:rPr>
      </w:pPr>
      <w:r>
        <w:rPr>
          <w:rStyle w:val="FootnoteReference"/>
          <w:rtl/>
        </w:rPr>
        <w:t>*</w:t>
      </w:r>
      <w:r>
        <w:rPr>
          <w:rtl/>
        </w:rPr>
        <w:t xml:space="preserve"> </w:t>
      </w:r>
      <w:r w:rsidR="002948CC">
        <w:rPr>
          <w:rFonts w:hint="cs"/>
          <w:rtl/>
        </w:rPr>
        <w:t xml:space="preserve">(رأي </w:t>
      </w:r>
      <w:r w:rsidR="002948CC">
        <w:rPr>
          <w:rtl/>
        </w:rPr>
        <w:t>–</w:t>
      </w:r>
      <w:r w:rsidR="002948CC">
        <w:rPr>
          <w:rFonts w:hint="cs"/>
          <w:rtl/>
        </w:rPr>
        <w:t xml:space="preserve"> تنقية التعليم) لقداسة البابا شنوده الثالث، نشر</w:t>
      </w:r>
      <w:r>
        <w:rPr>
          <w:rFonts w:hint="cs"/>
          <w:rtl/>
        </w:rPr>
        <w:t xml:space="preserve"> مجلة </w:t>
      </w:r>
      <w:r>
        <w:rPr>
          <w:rtl/>
        </w:rPr>
        <w:t>الكرازة</w:t>
      </w:r>
      <w:r>
        <w:rPr>
          <w:rFonts w:hint="cs"/>
          <w:rtl/>
        </w:rPr>
        <w:t xml:space="preserve"> بتاريخ</w:t>
      </w:r>
      <w:r>
        <w:rPr>
          <w:rtl/>
        </w:rPr>
        <w:t xml:space="preserve"> 12</w:t>
      </w:r>
      <w:r w:rsidR="002948CC">
        <w:rPr>
          <w:rFonts w:hint="cs"/>
          <w:rtl/>
        </w:rPr>
        <w:t xml:space="preserve"> سبتمبر</w:t>
      </w:r>
      <w:r>
        <w:rPr>
          <w:rtl/>
        </w:rPr>
        <w:t>1980</w:t>
      </w:r>
      <w:r>
        <w:rPr>
          <w:rFonts w:hint="cs"/>
          <w:rtl/>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C701" w14:textId="77777777" w:rsidR="00000000" w:rsidRDefault="00000000" w:rsidP="004C57A4">
    <w:pPr>
      <w:pStyle w:val="Header"/>
    </w:pPr>
  </w:p>
  <w:p w14:paraId="67676713" w14:textId="77777777" w:rsidR="00000000" w:rsidRDefault="00000000" w:rsidP="004C57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BBE7" w14:textId="77777777" w:rsidR="006D3E32" w:rsidRDefault="006D3E32" w:rsidP="004C57A4">
    <w:pPr>
      <w:pStyle w:val="Header"/>
    </w:pPr>
  </w:p>
  <w:p w14:paraId="32F948F0" w14:textId="77777777" w:rsidR="006D3E32" w:rsidRDefault="006D3E32" w:rsidP="004C57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155677"/>
    <w:multiLevelType w:val="hybridMultilevel"/>
    <w:tmpl w:val="815AB870"/>
    <w:lvl w:ilvl="0" w:tplc="DD9A1D46">
      <w:start w:val="1"/>
      <w:numFmt w:val="bullet"/>
      <w:suff w:val="space"/>
      <w:lvlText w:val=""/>
      <w:lvlJc w:val="left"/>
      <w:pPr>
        <w:ind w:left="354" w:hanging="360"/>
      </w:pPr>
      <w:rPr>
        <w:rFonts w:ascii="Wingdings 2" w:hAnsi="Wingdings 2" w:hint="default"/>
      </w:rPr>
    </w:lvl>
    <w:lvl w:ilvl="1" w:tplc="04090003" w:tentative="1">
      <w:start w:val="1"/>
      <w:numFmt w:val="bullet"/>
      <w:lvlText w:val="o"/>
      <w:lvlJc w:val="left"/>
      <w:pPr>
        <w:ind w:left="1074" w:hanging="360"/>
      </w:pPr>
      <w:rPr>
        <w:rFonts w:ascii="Courier New" w:hAnsi="Courier New" w:cs="Courier New" w:hint="default"/>
      </w:rPr>
    </w:lvl>
    <w:lvl w:ilvl="2" w:tplc="04090005" w:tentative="1">
      <w:start w:val="1"/>
      <w:numFmt w:val="bullet"/>
      <w:lvlText w:val=""/>
      <w:lvlJc w:val="left"/>
      <w:pPr>
        <w:ind w:left="1794" w:hanging="360"/>
      </w:pPr>
      <w:rPr>
        <w:rFonts w:ascii="Wingdings" w:hAnsi="Wingdings" w:hint="default"/>
      </w:rPr>
    </w:lvl>
    <w:lvl w:ilvl="3" w:tplc="04090001" w:tentative="1">
      <w:start w:val="1"/>
      <w:numFmt w:val="bullet"/>
      <w:lvlText w:val=""/>
      <w:lvlJc w:val="left"/>
      <w:pPr>
        <w:ind w:left="2514" w:hanging="360"/>
      </w:pPr>
      <w:rPr>
        <w:rFonts w:ascii="Symbol" w:hAnsi="Symbol" w:hint="default"/>
      </w:rPr>
    </w:lvl>
    <w:lvl w:ilvl="4" w:tplc="04090003" w:tentative="1">
      <w:start w:val="1"/>
      <w:numFmt w:val="bullet"/>
      <w:lvlText w:val="o"/>
      <w:lvlJc w:val="left"/>
      <w:pPr>
        <w:ind w:left="3234" w:hanging="360"/>
      </w:pPr>
      <w:rPr>
        <w:rFonts w:ascii="Courier New" w:hAnsi="Courier New" w:cs="Courier New" w:hint="default"/>
      </w:rPr>
    </w:lvl>
    <w:lvl w:ilvl="5" w:tplc="04090005" w:tentative="1">
      <w:start w:val="1"/>
      <w:numFmt w:val="bullet"/>
      <w:lvlText w:val=""/>
      <w:lvlJc w:val="left"/>
      <w:pPr>
        <w:ind w:left="3954" w:hanging="360"/>
      </w:pPr>
      <w:rPr>
        <w:rFonts w:ascii="Wingdings" w:hAnsi="Wingdings" w:hint="default"/>
      </w:rPr>
    </w:lvl>
    <w:lvl w:ilvl="6" w:tplc="04090001" w:tentative="1">
      <w:start w:val="1"/>
      <w:numFmt w:val="bullet"/>
      <w:lvlText w:val=""/>
      <w:lvlJc w:val="left"/>
      <w:pPr>
        <w:ind w:left="4674" w:hanging="360"/>
      </w:pPr>
      <w:rPr>
        <w:rFonts w:ascii="Symbol" w:hAnsi="Symbol" w:hint="default"/>
      </w:rPr>
    </w:lvl>
    <w:lvl w:ilvl="7" w:tplc="04090003" w:tentative="1">
      <w:start w:val="1"/>
      <w:numFmt w:val="bullet"/>
      <w:lvlText w:val="o"/>
      <w:lvlJc w:val="left"/>
      <w:pPr>
        <w:ind w:left="5394" w:hanging="360"/>
      </w:pPr>
      <w:rPr>
        <w:rFonts w:ascii="Courier New" w:hAnsi="Courier New" w:cs="Courier New" w:hint="default"/>
      </w:rPr>
    </w:lvl>
    <w:lvl w:ilvl="8" w:tplc="04090005" w:tentative="1">
      <w:start w:val="1"/>
      <w:numFmt w:val="bullet"/>
      <w:lvlText w:val=""/>
      <w:lvlJc w:val="left"/>
      <w:pPr>
        <w:ind w:left="6114" w:hanging="360"/>
      </w:pPr>
      <w:rPr>
        <w:rFonts w:ascii="Wingdings" w:hAnsi="Wingdings" w:hint="default"/>
      </w:rPr>
    </w:lvl>
  </w:abstractNum>
  <w:num w:numId="1" w16cid:durableId="1483428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A4"/>
    <w:rsid w:val="00057502"/>
    <w:rsid w:val="0007098A"/>
    <w:rsid w:val="000769FA"/>
    <w:rsid w:val="00086F76"/>
    <w:rsid w:val="00095731"/>
    <w:rsid w:val="000960B0"/>
    <w:rsid w:val="000C32F3"/>
    <w:rsid w:val="000E1DA4"/>
    <w:rsid w:val="000E2DFD"/>
    <w:rsid w:val="000F69F9"/>
    <w:rsid w:val="00114DBC"/>
    <w:rsid w:val="001344E2"/>
    <w:rsid w:val="00142523"/>
    <w:rsid w:val="001F07A5"/>
    <w:rsid w:val="0020404A"/>
    <w:rsid w:val="00227B09"/>
    <w:rsid w:val="002948CC"/>
    <w:rsid w:val="002A5853"/>
    <w:rsid w:val="00320557"/>
    <w:rsid w:val="003213D0"/>
    <w:rsid w:val="003259E1"/>
    <w:rsid w:val="00371BD7"/>
    <w:rsid w:val="00390ECF"/>
    <w:rsid w:val="003A7257"/>
    <w:rsid w:val="003B1AF6"/>
    <w:rsid w:val="003B7710"/>
    <w:rsid w:val="003C2F51"/>
    <w:rsid w:val="003D70A7"/>
    <w:rsid w:val="003E18FC"/>
    <w:rsid w:val="00464D0E"/>
    <w:rsid w:val="004A0A74"/>
    <w:rsid w:val="004A3011"/>
    <w:rsid w:val="004B32D9"/>
    <w:rsid w:val="004C6456"/>
    <w:rsid w:val="004C67E0"/>
    <w:rsid w:val="004D0C8A"/>
    <w:rsid w:val="00516214"/>
    <w:rsid w:val="0054234E"/>
    <w:rsid w:val="00560EA8"/>
    <w:rsid w:val="006C5D30"/>
    <w:rsid w:val="006C6A42"/>
    <w:rsid w:val="006D3E32"/>
    <w:rsid w:val="00776EBB"/>
    <w:rsid w:val="007834D6"/>
    <w:rsid w:val="0079095E"/>
    <w:rsid w:val="007A1C40"/>
    <w:rsid w:val="007E7D22"/>
    <w:rsid w:val="007F389D"/>
    <w:rsid w:val="00823E04"/>
    <w:rsid w:val="00831C89"/>
    <w:rsid w:val="00837190"/>
    <w:rsid w:val="008529DE"/>
    <w:rsid w:val="00862999"/>
    <w:rsid w:val="008732D2"/>
    <w:rsid w:val="008E49FB"/>
    <w:rsid w:val="0090502B"/>
    <w:rsid w:val="00936117"/>
    <w:rsid w:val="00972004"/>
    <w:rsid w:val="00986862"/>
    <w:rsid w:val="00990FAD"/>
    <w:rsid w:val="009B4CFB"/>
    <w:rsid w:val="009E2D28"/>
    <w:rsid w:val="00A13CCB"/>
    <w:rsid w:val="00A665C3"/>
    <w:rsid w:val="00AA0B7A"/>
    <w:rsid w:val="00AB514E"/>
    <w:rsid w:val="00AB7971"/>
    <w:rsid w:val="00AC37DA"/>
    <w:rsid w:val="00B379B7"/>
    <w:rsid w:val="00BD43D9"/>
    <w:rsid w:val="00BD596C"/>
    <w:rsid w:val="00CE49F0"/>
    <w:rsid w:val="00D36027"/>
    <w:rsid w:val="00D53F89"/>
    <w:rsid w:val="00D56144"/>
    <w:rsid w:val="00D934EF"/>
    <w:rsid w:val="00E43469"/>
    <w:rsid w:val="00EB544B"/>
    <w:rsid w:val="00F16215"/>
    <w:rsid w:val="00F464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186FF"/>
  <w15:chartTrackingRefBased/>
  <w15:docId w15:val="{E4546411-F594-41B7-AC4D-D5C1E54A8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FAD"/>
    <w:pPr>
      <w:widowControl w:val="0"/>
      <w:tabs>
        <w:tab w:val="right" w:pos="363"/>
        <w:tab w:val="right" w:pos="1053"/>
      </w:tabs>
      <w:bidi/>
      <w:spacing w:after="0" w:line="245" w:lineRule="auto"/>
      <w:ind w:hanging="6"/>
      <w:jc w:val="lowKashida"/>
    </w:pPr>
    <w:rPr>
      <w:rFonts w:ascii="Simplified Arabic" w:eastAsiaTheme="minorEastAsia" w:hAnsi="Simplified Arabic" w:cs="Simplified Arabic"/>
      <w:sz w:val="26"/>
      <w:szCs w:val="26"/>
    </w:rPr>
  </w:style>
  <w:style w:type="paragraph" w:styleId="Heading1">
    <w:name w:val="heading 1"/>
    <w:basedOn w:val="Normal"/>
    <w:next w:val="Normal"/>
    <w:link w:val="Heading1Char"/>
    <w:uiPriority w:val="9"/>
    <w:qFormat/>
    <w:rsid w:val="00990FAD"/>
    <w:pPr>
      <w:spacing w:after="240" w:line="600" w:lineRule="atLeast"/>
      <w:jc w:val="center"/>
      <w:outlineLvl w:val="0"/>
    </w:pPr>
    <w:rPr>
      <w:b/>
      <w:bCs/>
      <w:sz w:val="32"/>
      <w:szCs w:val="32"/>
    </w:rPr>
  </w:style>
  <w:style w:type="paragraph" w:styleId="Heading2">
    <w:name w:val="heading 2"/>
    <w:basedOn w:val="Normal"/>
    <w:next w:val="Normal"/>
    <w:link w:val="Heading2Char"/>
    <w:uiPriority w:val="9"/>
    <w:unhideWhenUsed/>
    <w:qFormat/>
    <w:rsid w:val="00990FAD"/>
    <w:pPr>
      <w:spacing w:before="120" w:line="400" w:lineRule="atLeast"/>
      <w:jc w:val="left"/>
      <w:outlineLvl w:val="1"/>
    </w:pPr>
    <w:rPr>
      <w:rFonts w:eastAsiaTheme="majorEastAsia"/>
      <w:b/>
      <w:bCs/>
      <w:noProof/>
    </w:rPr>
  </w:style>
  <w:style w:type="paragraph" w:styleId="Heading3">
    <w:name w:val="heading 3"/>
    <w:basedOn w:val="Normal"/>
    <w:next w:val="Normal"/>
    <w:link w:val="Heading3Char"/>
    <w:uiPriority w:val="9"/>
    <w:unhideWhenUsed/>
    <w:qFormat/>
    <w:rsid w:val="00990FAD"/>
    <w:pPr>
      <w:spacing w:before="200" w:line="271" w:lineRule="auto"/>
      <w:outlineLvl w:val="2"/>
    </w:pPr>
    <w:rPr>
      <w:rFonts w:eastAsiaTheme="maj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FAD"/>
    <w:rPr>
      <w:rFonts w:ascii="Simplified Arabic" w:eastAsiaTheme="minorEastAsia" w:hAnsi="Simplified Arabic" w:cs="Simplified Arabic"/>
      <w:b/>
      <w:bCs/>
      <w:sz w:val="32"/>
      <w:szCs w:val="32"/>
    </w:rPr>
  </w:style>
  <w:style w:type="character" w:customStyle="1" w:styleId="Heading2Char">
    <w:name w:val="Heading 2 Char"/>
    <w:basedOn w:val="DefaultParagraphFont"/>
    <w:link w:val="Heading2"/>
    <w:uiPriority w:val="9"/>
    <w:rsid w:val="00990FAD"/>
    <w:rPr>
      <w:rFonts w:ascii="Simplified Arabic" w:eastAsiaTheme="majorEastAsia" w:hAnsi="Simplified Arabic" w:cs="Simplified Arabic"/>
      <w:b/>
      <w:bCs/>
      <w:noProof/>
      <w:sz w:val="26"/>
      <w:szCs w:val="26"/>
    </w:rPr>
  </w:style>
  <w:style w:type="character" w:customStyle="1" w:styleId="Heading3Char">
    <w:name w:val="Heading 3 Char"/>
    <w:basedOn w:val="DefaultParagraphFont"/>
    <w:link w:val="Heading3"/>
    <w:uiPriority w:val="9"/>
    <w:rsid w:val="00990FAD"/>
    <w:rPr>
      <w:rFonts w:ascii="Simplified Arabic" w:eastAsiaTheme="majorEastAsia" w:hAnsi="Simplified Arabic" w:cs="Simplified Arabic"/>
      <w:b/>
      <w:bCs/>
      <w:sz w:val="28"/>
      <w:szCs w:val="28"/>
    </w:rPr>
  </w:style>
  <w:style w:type="paragraph" w:styleId="Header">
    <w:name w:val="header"/>
    <w:basedOn w:val="Normal"/>
    <w:link w:val="HeaderChar"/>
    <w:uiPriority w:val="99"/>
    <w:unhideWhenUsed/>
    <w:rsid w:val="00990FAD"/>
    <w:pPr>
      <w:tabs>
        <w:tab w:val="center" w:pos="4320"/>
        <w:tab w:val="right" w:pos="8640"/>
      </w:tabs>
    </w:pPr>
  </w:style>
  <w:style w:type="character" w:customStyle="1" w:styleId="HeaderChar">
    <w:name w:val="Header Char"/>
    <w:basedOn w:val="DefaultParagraphFont"/>
    <w:link w:val="Header"/>
    <w:uiPriority w:val="99"/>
    <w:rsid w:val="00990FAD"/>
    <w:rPr>
      <w:rFonts w:ascii="Simplified Arabic" w:eastAsiaTheme="minorEastAsia" w:hAnsi="Simplified Arabic" w:cs="Simplified Arabic"/>
      <w:sz w:val="26"/>
      <w:szCs w:val="26"/>
    </w:rPr>
  </w:style>
  <w:style w:type="paragraph" w:styleId="Footer">
    <w:name w:val="footer"/>
    <w:basedOn w:val="Normal"/>
    <w:link w:val="FooterChar"/>
    <w:uiPriority w:val="99"/>
    <w:unhideWhenUsed/>
    <w:rsid w:val="00990FAD"/>
    <w:pPr>
      <w:tabs>
        <w:tab w:val="center" w:pos="4320"/>
        <w:tab w:val="right" w:pos="8640"/>
      </w:tabs>
    </w:pPr>
  </w:style>
  <w:style w:type="character" w:customStyle="1" w:styleId="FooterChar">
    <w:name w:val="Footer Char"/>
    <w:basedOn w:val="DefaultParagraphFont"/>
    <w:link w:val="Footer"/>
    <w:uiPriority w:val="99"/>
    <w:rsid w:val="00990FAD"/>
    <w:rPr>
      <w:rFonts w:ascii="Simplified Arabic" w:eastAsiaTheme="minorEastAsia" w:hAnsi="Simplified Arabic" w:cs="Simplified Arabic"/>
      <w:sz w:val="26"/>
      <w:szCs w:val="26"/>
    </w:rPr>
  </w:style>
  <w:style w:type="paragraph" w:styleId="FootnoteText">
    <w:name w:val="footnote text"/>
    <w:basedOn w:val="Normal"/>
    <w:link w:val="FootnoteTextChar"/>
    <w:uiPriority w:val="99"/>
    <w:unhideWhenUsed/>
    <w:rsid w:val="00990FAD"/>
    <w:rPr>
      <w:sz w:val="20"/>
      <w:szCs w:val="20"/>
    </w:rPr>
  </w:style>
  <w:style w:type="character" w:customStyle="1" w:styleId="FootnoteTextChar">
    <w:name w:val="Footnote Text Char"/>
    <w:basedOn w:val="DefaultParagraphFont"/>
    <w:link w:val="FootnoteText"/>
    <w:uiPriority w:val="99"/>
    <w:rsid w:val="00990FAD"/>
    <w:rPr>
      <w:rFonts w:ascii="Simplified Arabic" w:eastAsiaTheme="minorEastAsia" w:hAnsi="Simplified Arabic" w:cs="Simplified Arabic"/>
      <w:sz w:val="20"/>
      <w:szCs w:val="20"/>
    </w:rPr>
  </w:style>
  <w:style w:type="character" w:styleId="FootnoteReference">
    <w:name w:val="footnote reference"/>
    <w:basedOn w:val="DefaultParagraphFont"/>
    <w:uiPriority w:val="99"/>
    <w:semiHidden/>
    <w:unhideWhenUsed/>
    <w:rsid w:val="00990FAD"/>
    <w:rPr>
      <w:vertAlign w:val="superscript"/>
    </w:rPr>
  </w:style>
  <w:style w:type="paragraph" w:styleId="ListParagraph">
    <w:name w:val="List Paragraph"/>
    <w:basedOn w:val="Normal"/>
    <w:uiPriority w:val="34"/>
    <w:qFormat/>
    <w:rsid w:val="00873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07/relationships/hdphoto" Target="media/hdphoto3.wdp"/><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2770E-379B-41F7-ACC5-0A3C1E87B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M.mamdouh</dc:creator>
  <cp:keywords/>
  <dc:description/>
  <cp:lastModifiedBy>Administrator</cp:lastModifiedBy>
  <cp:revision>19</cp:revision>
  <cp:lastPrinted>2025-12-24T14:08:00Z</cp:lastPrinted>
  <dcterms:created xsi:type="dcterms:W3CDTF">2021-11-29T07:30:00Z</dcterms:created>
  <dcterms:modified xsi:type="dcterms:W3CDTF">2025-12-24T14:09:00Z</dcterms:modified>
</cp:coreProperties>
</file>